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9ff6" w14:textId="d9f9f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"Өкімдердің нысандарын бекіту туралы" Қазақстан Республикасы Қаржы министрінің 2009 жылғы 23 қаңтардағы № 27 бұйрығына және Қазақстан Республикасы Ұлттық Банкі Басқармасының 2009 жылғы 27 ақпандағы № 16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29 наурыздағы № 198 және Қазақстан Республикасы Ұлттық Банкі Басқармасының 2017 жылғы 28 сәуірдегі № 67 бірлескен бұйрығы және қаулысы. Қазақстан Республикасының Әділет министрлігінде 2017 жылғы 9 маусымда № 15205 болып тіркелді. Күші жойылды - Қазақстан Республикасы Қаржы министрінің 2018 жылғы 8 ақпандағы № 147 және Қазақстан Республикасы Ұлттық Банкі Басқармасының 2018 жылғы 26 ақпандағы № 24 бірлескен бұйрығы және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08.02.2018 </w:t>
      </w:r>
      <w:r>
        <w:rPr>
          <w:rFonts w:ascii="Times New Roman"/>
          <w:b w:val="false"/>
          <w:i w:val="false"/>
          <w:color w:val="000000"/>
          <w:sz w:val="28"/>
        </w:rPr>
        <w:t>№ 147</w:t>
      </w:r>
      <w:r>
        <w:rPr>
          <w:rFonts w:ascii="Times New Roman"/>
          <w:b w:val="false"/>
          <w:i w:val="false"/>
          <w:color w:val="ff0000"/>
          <w:sz w:val="28"/>
        </w:rPr>
        <w:t xml:space="preserve"> және ҚР Ұлттық Банкі Басқармасының 26.02.2018 № 24 бірлескен бұйрығы және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және қаулы 01.07.2017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Қаржы министрі </w:t>
      </w:r>
      <w:r>
        <w:rPr>
          <w:rFonts w:ascii="Times New Roman"/>
          <w:b/>
          <w:i w:val="false"/>
          <w:color w:val="000000"/>
          <w:sz w:val="28"/>
        </w:rPr>
        <w:t>БҰЙЫРАДЫ</w:t>
      </w:r>
      <w:r>
        <w:rPr>
          <w:rFonts w:ascii="Times New Roman"/>
          <w:b w:val="false"/>
          <w:i w:val="false"/>
          <w:color w:val="000000"/>
          <w:sz w:val="28"/>
        </w:rPr>
        <w:t xml:space="preserve"> және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"Өкімдердің нысандарын бекіту туралы" Қазақстан Республикасы Қаржы министрінің 2009 жылғы 23 қаңтардағы № 27 бұйрығына және Қазақстан Республикасы Ұлттық Банкі Басқармасының 2009 жылғы 27 ақпандағы № 16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5585 тіркелген, 2009 жылғы 3 сәуірінде "Заң" газетінде № 49 (1646)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кіріспесі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2008 жылғы 10 желтоқсандағы Қазақстан Республикасы Кодексінің </w:t>
      </w:r>
      <w:r>
        <w:rPr>
          <w:rFonts w:ascii="Times New Roman"/>
          <w:b w:val="false"/>
          <w:i w:val="false"/>
          <w:color w:val="000000"/>
          <w:sz w:val="28"/>
        </w:rPr>
        <w:t>611-бабы</w:t>
      </w:r>
      <w:r>
        <w:rPr>
          <w:rFonts w:ascii="Times New Roman"/>
          <w:b w:val="false"/>
          <w:i w:val="false"/>
          <w:color w:val="000000"/>
          <w:sz w:val="28"/>
        </w:rPr>
        <w:t xml:space="preserve"> 3-тармағына, "Қазақстан Республикасындағы кеден ісі туралы" 2010 жылғы 30 маусымдағы Қазақстан Республикасы Кодексінің 162-бабы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"Міндетті әлеуметтік сақтандыру туралы" 2003 жылғы 25 сәуірдегі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"Міндетті әлеуметтік медициналық сақтандыру туралы" 2015 жылғы 16 қарашадағы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Қазақстан Республикасының Қаржы министрі </w:t>
      </w:r>
      <w:r>
        <w:rPr>
          <w:rFonts w:ascii="Times New Roman"/>
          <w:b/>
          <w:i w:val="false"/>
          <w:color w:val="000000"/>
          <w:sz w:val="28"/>
        </w:rPr>
        <w:t>БҰЙЫРАДЫ</w:t>
      </w:r>
      <w:r>
        <w:rPr>
          <w:rFonts w:ascii="Times New Roman"/>
          <w:b w:val="false"/>
          <w:i w:val="false"/>
          <w:color w:val="000000"/>
          <w:sz w:val="28"/>
        </w:rPr>
        <w:t xml:space="preserve"> және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төртінші абзацы мынадай редакцияда жазылсын:</w:t>
      </w:r>
    </w:p>
    <w:bookmarkStart w:name="z6" w:id="4"/>
    <w:p>
      <w:pPr>
        <w:spacing w:after="0"/>
        <w:ind w:left="0"/>
        <w:jc w:val="both"/>
      </w:pPr>
      <w:r>
        <w:rPr>
          <w:rFonts w:ascii="Times New Roman"/>
          <w:b w:val="false"/>
          <w:i w:val="false"/>
          <w:color w:val="000000"/>
          <w:sz w:val="28"/>
        </w:rPr>
        <w:t>
      "осы бұйрыққа және қаулыға 3-қосымшаға сәйкес мемлекеттік кірістер органының әлеуметтік аударымдарды және (немесе) міндетті әлеуметтік медициналық сақтандыруға аударымдарды және (немесе) жарналарды төлеушінің банк шоттары бойынша шығыс операцияларын тоқтата тұру туралы өкімі.";</w:t>
      </w:r>
    </w:p>
    <w:bookmarkEnd w:id="4"/>
    <w:bookmarkStart w:name="z7" w:id="5"/>
    <w:p>
      <w:pPr>
        <w:spacing w:after="0"/>
        <w:ind w:left="0"/>
        <w:jc w:val="both"/>
      </w:pPr>
      <w:r>
        <w:rPr>
          <w:rFonts w:ascii="Times New Roman"/>
          <w:b w:val="false"/>
          <w:i w:val="false"/>
          <w:color w:val="000000"/>
          <w:sz w:val="28"/>
        </w:rPr>
        <w:t xml:space="preserve">
      көрсетілген бұйрықпен және қаулымен бекітілген мемлекеттік кірістер органының әлеуметтік аударымдарды және (немесе) міндетті әлеуметтік медициналық сақтандыруға аударымдарды және (немесе) жарналарды төлеушінің банк шоттары бойынша шығыс операцияларын тоқтата тұру туралы өкімінің </w:t>
      </w:r>
      <w:r>
        <w:rPr>
          <w:rFonts w:ascii="Times New Roman"/>
          <w:b w:val="false"/>
          <w:i w:val="false"/>
          <w:color w:val="000000"/>
          <w:sz w:val="28"/>
        </w:rPr>
        <w:t>нысаны</w:t>
      </w:r>
      <w:r>
        <w:rPr>
          <w:rFonts w:ascii="Times New Roman"/>
          <w:b w:val="false"/>
          <w:i w:val="false"/>
          <w:color w:val="000000"/>
          <w:sz w:val="28"/>
        </w:rPr>
        <w:t xml:space="preserve"> осы бұйрыққа және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және қаулының Қазақстан Республикасы Әдiлет министрлiгiнде мемлекеттiк тiркелуін;</w:t>
      </w:r>
    </w:p>
    <w:bookmarkEnd w:id="7"/>
    <w:bookmarkStart w:name="z10" w:id="8"/>
    <w:p>
      <w:pPr>
        <w:spacing w:after="0"/>
        <w:ind w:left="0"/>
        <w:jc w:val="both"/>
      </w:pPr>
      <w:r>
        <w:rPr>
          <w:rFonts w:ascii="Times New Roman"/>
          <w:b w:val="false"/>
          <w:i w:val="false"/>
          <w:color w:val="000000"/>
          <w:sz w:val="28"/>
        </w:rPr>
        <w:t>
      2) осы бұйрықты және қаулыны мемлекеттік тіркеген күнінен бастап он күнтізбелік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8"/>
    <w:bookmarkStart w:name="z11" w:id="9"/>
    <w:p>
      <w:pPr>
        <w:spacing w:after="0"/>
        <w:ind w:left="0"/>
        <w:jc w:val="both"/>
      </w:pPr>
      <w:r>
        <w:rPr>
          <w:rFonts w:ascii="Times New Roman"/>
          <w:b w:val="false"/>
          <w:i w:val="false"/>
          <w:color w:val="000000"/>
          <w:sz w:val="28"/>
        </w:rPr>
        <w:t>
      3) осы бұйрықтың және қаулының мемлекеттік тіркелгеннен кейін он күнтізбелік күн ішінде мерзімді баспа басылымдарында ресми жариялануын;</w:t>
      </w:r>
    </w:p>
    <w:bookmarkEnd w:id="9"/>
    <w:bookmarkStart w:name="z12" w:id="10"/>
    <w:p>
      <w:pPr>
        <w:spacing w:after="0"/>
        <w:ind w:left="0"/>
        <w:jc w:val="both"/>
      </w:pPr>
      <w:r>
        <w:rPr>
          <w:rFonts w:ascii="Times New Roman"/>
          <w:b w:val="false"/>
          <w:i w:val="false"/>
          <w:color w:val="000000"/>
          <w:sz w:val="28"/>
        </w:rPr>
        <w:t>
      4) осы бұйрықтың және қаулының Қазақстан Республикасы Қаржы министрлігінің интернет-ресурсында орналастырылуын қамтамасыз етсін.</w:t>
      </w:r>
    </w:p>
    <w:bookmarkEnd w:id="10"/>
    <w:bookmarkStart w:name="z13" w:id="11"/>
    <w:p>
      <w:pPr>
        <w:spacing w:after="0"/>
        <w:ind w:left="0"/>
        <w:jc w:val="both"/>
      </w:pPr>
      <w:r>
        <w:rPr>
          <w:rFonts w:ascii="Times New Roman"/>
          <w:b w:val="false"/>
          <w:i w:val="false"/>
          <w:color w:val="000000"/>
          <w:sz w:val="28"/>
        </w:rPr>
        <w:t>
      3. Осы бұйрық және қаулы 2017 жылғы 1 шілдеден бастап қолданысқа енгізіледі және ресми жариялану тиіс.</w:t>
      </w:r>
    </w:p>
    <w:bookmarkEnd w:id="11"/>
    <w:tbl>
      <w:tblPr>
        <w:tblW w:w="0" w:type="auto"/>
        <w:tblCellSpacing w:w="0" w:type="auto"/>
        <w:tblBorders>
          <w:top w:val="none"/>
          <w:left w:val="none"/>
          <w:bottom w:val="none"/>
          <w:right w:val="none"/>
          <w:insideH w:val="none"/>
          <w:insideV w:val="none"/>
        </w:tblBorders>
      </w:tblPr>
      <w:tblGrid>
        <w:gridCol w:w="6535"/>
        <w:gridCol w:w="5765"/>
      </w:tblGrid>
      <w:tr>
        <w:trPr>
          <w:trHeight w:val="30" w:hRule="atLeast"/>
        </w:trPr>
        <w:tc>
          <w:tcPr>
            <w:tcW w:w="6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Қаржы министрі</w:t>
            </w:r>
            <w:r>
              <w:br/>
            </w:r>
            <w:r>
              <w:rPr>
                <w:rFonts w:ascii="Times New Roman"/>
                <w:b w:val="false"/>
                <w:i w:val="false"/>
                <w:color w:val="000000"/>
                <w:sz w:val="20"/>
              </w:rPr>
              <w:t>
</w:t>
            </w:r>
            <w:r>
              <w:rPr>
                <w:rFonts w:ascii="Times New Roman"/>
                <w:b/>
                <w:i w:val="false"/>
                <w:color w:val="000000"/>
                <w:sz w:val="20"/>
              </w:rPr>
              <w:t>___________Б. С</w:t>
            </w:r>
            <w:r>
              <w:rPr>
                <w:rFonts w:ascii="Times New Roman"/>
                <w:b/>
                <w:i w:val="false"/>
                <w:color w:val="000000"/>
                <w:sz w:val="20"/>
              </w:rPr>
              <w:t>ұ</w:t>
            </w:r>
            <w:r>
              <w:rPr>
                <w:rFonts w:ascii="Times New Roman"/>
                <w:b/>
                <w:i w:val="false"/>
                <w:color w:val="000000"/>
                <w:sz w:val="20"/>
              </w:rPr>
              <w:t>лтанов</w:t>
            </w:r>
          </w:p>
        </w:tc>
        <w:tc>
          <w:tcPr>
            <w:tcW w:w="57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Банкі</w:t>
            </w:r>
            <w:r>
              <w:rPr>
                <w:rFonts w:ascii="Times New Roman"/>
                <w:b/>
                <w:i w:val="false"/>
                <w:color w:val="000000"/>
                <w:sz w:val="20"/>
              </w:rPr>
              <w:t>нің Төрағасы</w:t>
            </w:r>
            <w:r>
              <w:br/>
            </w:r>
            <w:r>
              <w:rPr>
                <w:rFonts w:ascii="Times New Roman"/>
                <w:b w:val="false"/>
                <w:i w:val="false"/>
                <w:color w:val="000000"/>
                <w:sz w:val="20"/>
              </w:rPr>
              <w:t>
</w:t>
            </w:r>
            <w:r>
              <w:rPr>
                <w:rFonts w:ascii="Times New Roman"/>
                <w:b/>
                <w:i w:val="false"/>
                <w:color w:val="000000"/>
                <w:sz w:val="20"/>
              </w:rPr>
              <w:t>_________ Д. А</w:t>
            </w:r>
            <w:r>
              <w:rPr>
                <w:rFonts w:ascii="Times New Roman"/>
                <w:b/>
                <w:i w:val="false"/>
                <w:color w:val="000000"/>
                <w:sz w:val="20"/>
              </w:rPr>
              <w:t>қы</w:t>
            </w:r>
            <w:r>
              <w:rPr>
                <w:rFonts w:ascii="Times New Roman"/>
                <w:b/>
                <w:i w:val="false"/>
                <w:color w:val="000000"/>
                <w:sz w:val="20"/>
              </w:rPr>
              <w:t xml:space="preserve">шев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29 наурыздағы</w:t>
            </w:r>
            <w:r>
              <w:br/>
            </w:r>
            <w:r>
              <w:rPr>
                <w:rFonts w:ascii="Times New Roman"/>
                <w:b w:val="false"/>
                <w:i w:val="false"/>
                <w:color w:val="000000"/>
                <w:sz w:val="20"/>
              </w:rPr>
              <w:t xml:space="preserve">№ 198 бұйрығына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сәуірдегі</w:t>
            </w:r>
            <w:r>
              <w:br/>
            </w:r>
            <w:r>
              <w:rPr>
                <w:rFonts w:ascii="Times New Roman"/>
                <w:b w:val="false"/>
                <w:i w:val="false"/>
                <w:color w:val="000000"/>
                <w:sz w:val="20"/>
              </w:rPr>
              <w:t>№ 67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23 қаңтардағы</w:t>
            </w:r>
            <w:r>
              <w:br/>
            </w:r>
            <w:r>
              <w:rPr>
                <w:rFonts w:ascii="Times New Roman"/>
                <w:b w:val="false"/>
                <w:i w:val="false"/>
                <w:color w:val="000000"/>
                <w:sz w:val="20"/>
              </w:rPr>
              <w:t>№ 27 бұйрығына және Қазақстан</w:t>
            </w:r>
            <w:r>
              <w:br/>
            </w:r>
            <w:r>
              <w:rPr>
                <w:rFonts w:ascii="Times New Roman"/>
                <w:b w:val="false"/>
                <w:i w:val="false"/>
                <w:color w:val="000000"/>
                <w:sz w:val="20"/>
              </w:rPr>
              <w:t>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2009 жылғы 27 ақпандағы</w:t>
            </w:r>
            <w:r>
              <w:br/>
            </w:r>
            <w:r>
              <w:rPr>
                <w:rFonts w:ascii="Times New Roman"/>
                <w:b w:val="false"/>
                <w:i w:val="false"/>
                <w:color w:val="000000"/>
                <w:sz w:val="20"/>
              </w:rPr>
              <w:t>№ 16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2"/>
    <w:p>
      <w:pPr>
        <w:spacing w:after="0"/>
        <w:ind w:left="0"/>
        <w:jc w:val="left"/>
      </w:pPr>
      <w:r>
        <w:rPr>
          <w:rFonts w:ascii="Times New Roman"/>
          <w:b/>
          <w:i w:val="false"/>
          <w:color w:val="000000"/>
        </w:rPr>
        <w:t xml:space="preserve"> Мемлекеттік кірістер органының әлеуметтік аударымдарды және (немесе) міндетті әлеуметтік медициналық сақтандыруға аударымдарды және (немесе) жарналарды төлеушінің банк шоттары бойынша шығыс операцияларын тоқтата тұру туралы өкімі</w:t>
      </w:r>
    </w:p>
    <w:bookmarkEnd w:id="12"/>
    <w:p>
      <w:pPr>
        <w:spacing w:after="0"/>
        <w:ind w:left="0"/>
        <w:jc w:val="both"/>
      </w:pPr>
      <w:r>
        <w:rPr>
          <w:rFonts w:ascii="Times New Roman"/>
          <w:b w:val="false"/>
          <w:i w:val="false"/>
          <w:color w:val="000000"/>
          <w:sz w:val="28"/>
        </w:rPr>
        <w:t>
      20 __ жылғы "___" ____________                                          № 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(банктің немесе банк операцияларының жекелеген түрлерін жүзеге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асыратын ұйымның атауы, сәйкестендіру нөмірі (БСН), орналасқан орны)</w:t>
      </w:r>
    </w:p>
    <w:p>
      <w:pPr>
        <w:spacing w:after="0"/>
        <w:ind w:left="0"/>
        <w:jc w:val="both"/>
      </w:pPr>
      <w:r>
        <w:rPr>
          <w:rFonts w:ascii="Times New Roman"/>
          <w:b w:val="false"/>
          <w:i w:val="false"/>
          <w:color w:val="000000"/>
          <w:sz w:val="28"/>
        </w:rPr>
        <w:t>
      ______________________________________________________________________ ұсынылды.</w:t>
      </w:r>
    </w:p>
    <w:p>
      <w:pPr>
        <w:spacing w:after="0"/>
        <w:ind w:left="0"/>
        <w:jc w:val="both"/>
      </w:pPr>
      <w:r>
        <w:rPr>
          <w:rFonts w:ascii="Times New Roman"/>
          <w:b w:val="false"/>
          <w:i w:val="false"/>
          <w:color w:val="000000"/>
          <w:sz w:val="28"/>
        </w:rPr>
        <w:t>
      "Міндетті әлеуметтік сақтандыру туралы" 2003 жылғы 25 сәуірдегі Қазақстан</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17-бабына</w:t>
      </w:r>
      <w:r>
        <w:rPr>
          <w:rFonts w:ascii="Times New Roman"/>
          <w:b w:val="false"/>
          <w:i w:val="false"/>
          <w:color w:val="000000"/>
          <w:sz w:val="28"/>
        </w:rPr>
        <w:t>, "Міндетті әлеуметтік медициналық сақтандыру туралы"</w:t>
      </w:r>
    </w:p>
    <w:p>
      <w:pPr>
        <w:spacing w:after="0"/>
        <w:ind w:left="0"/>
        <w:jc w:val="both"/>
      </w:pPr>
      <w:r>
        <w:rPr>
          <w:rFonts w:ascii="Times New Roman"/>
          <w:b w:val="false"/>
          <w:i w:val="false"/>
          <w:color w:val="000000"/>
          <w:sz w:val="28"/>
        </w:rPr>
        <w:t xml:space="preserve">
      2015 жылғы 16 қарашадағы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сондай-ақ міндетті</w:t>
      </w:r>
    </w:p>
    <w:p>
      <w:pPr>
        <w:spacing w:after="0"/>
        <w:ind w:left="0"/>
        <w:jc w:val="both"/>
      </w:pPr>
      <w:r>
        <w:rPr>
          <w:rFonts w:ascii="Times New Roman"/>
          <w:b w:val="false"/>
          <w:i w:val="false"/>
          <w:color w:val="000000"/>
          <w:sz w:val="28"/>
        </w:rPr>
        <w:t>
      әлеуметтік сақтандыру жүйесіне қатысушылардың тізімдерін және (немесе) міндетті</w:t>
      </w:r>
    </w:p>
    <w:p>
      <w:pPr>
        <w:spacing w:after="0"/>
        <w:ind w:left="0"/>
        <w:jc w:val="both"/>
      </w:pPr>
      <w:r>
        <w:rPr>
          <w:rFonts w:ascii="Times New Roman"/>
          <w:b w:val="false"/>
          <w:i w:val="false"/>
          <w:color w:val="000000"/>
          <w:sz w:val="28"/>
        </w:rPr>
        <w:t>
      әлеуметтік медициналық сақтандыру жүйесі жұмыскерлердің тізімдерін мемлекеттік кірістер</w:t>
      </w:r>
    </w:p>
    <w:p>
      <w:pPr>
        <w:spacing w:after="0"/>
        <w:ind w:left="0"/>
        <w:jc w:val="both"/>
      </w:pPr>
      <w:r>
        <w:rPr>
          <w:rFonts w:ascii="Times New Roman"/>
          <w:b w:val="false"/>
          <w:i w:val="false"/>
          <w:color w:val="000000"/>
          <w:sz w:val="28"/>
        </w:rPr>
        <w:t>
      органына тапсыру туралы ____ жылғы "___"_______ № ____ хабарламаға сәйкес</w:t>
      </w:r>
    </w:p>
    <w:p>
      <w:pPr>
        <w:spacing w:after="0"/>
        <w:ind w:left="0"/>
        <w:jc w:val="both"/>
      </w:pPr>
      <w:r>
        <w:rPr>
          <w:rFonts w:ascii="Times New Roman"/>
          <w:b w:val="false"/>
          <w:i w:val="false"/>
          <w:color w:val="000000"/>
          <w:sz w:val="28"/>
        </w:rPr>
        <w:t>
      (хабарламаны табыс ету күні)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 сәйкестендіру нөмірі (БСН)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(хабарламаның мазмұны)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оның құрылымдық бөлімшесінің толық атауы немесе дара кәсіпкердің,</w:t>
      </w:r>
    </w:p>
    <w:p>
      <w:pPr>
        <w:spacing w:after="0"/>
        <w:ind w:left="0"/>
        <w:jc w:val="both"/>
      </w:pPr>
      <w:r>
        <w:rPr>
          <w:rFonts w:ascii="Times New Roman"/>
          <w:b w:val="false"/>
          <w:i w:val="false"/>
          <w:color w:val="000000"/>
          <w:sz w:val="28"/>
        </w:rPr>
        <w:t xml:space="preserve">
       жеке нотариустың, жеке сот орындаушысының, адвокаттың және кәсіби медиатордың </w:t>
      </w:r>
    </w:p>
    <w:p>
      <w:pPr>
        <w:spacing w:after="0"/>
        <w:ind w:left="0"/>
        <w:jc w:val="both"/>
      </w:pPr>
      <w:r>
        <w:rPr>
          <w:rFonts w:ascii="Times New Roman"/>
          <w:b w:val="false"/>
          <w:i w:val="false"/>
          <w:color w:val="000000"/>
          <w:sz w:val="28"/>
        </w:rPr>
        <w:t>
      тегі, аты, әкесінің аты (жеке басын куәландыру құжатында көрсетілген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сәйкестендіру нөмірі (ЖСН/БСН), орналасқан орны)</w:t>
      </w:r>
    </w:p>
    <w:p>
      <w:pPr>
        <w:spacing w:after="0"/>
        <w:ind w:left="0"/>
        <w:jc w:val="both"/>
      </w:pPr>
      <w:r>
        <w:rPr>
          <w:rFonts w:ascii="Times New Roman"/>
          <w:b w:val="false"/>
          <w:i w:val="false"/>
          <w:color w:val="000000"/>
          <w:sz w:val="28"/>
        </w:rPr>
        <w:t>
      банк шоттары (корреспонденттік шоттарды қоспағанда)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сәйкестендіру коды)</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(Салық кодексі) 2008</w:t>
      </w:r>
    </w:p>
    <w:p>
      <w:pPr>
        <w:spacing w:after="0"/>
        <w:ind w:left="0"/>
        <w:jc w:val="both"/>
      </w:pPr>
      <w:r>
        <w:rPr>
          <w:rFonts w:ascii="Times New Roman"/>
          <w:b w:val="false"/>
          <w:i w:val="false"/>
          <w:color w:val="000000"/>
          <w:sz w:val="28"/>
        </w:rPr>
        <w:t>
      жылғы 10 желтоқсандағы Қазақстан Республикасы Кодексінің 611-бабы 2-тармағында</w:t>
      </w:r>
    </w:p>
    <w:p>
      <w:pPr>
        <w:spacing w:after="0"/>
        <w:ind w:left="0"/>
        <w:jc w:val="both"/>
      </w:pPr>
      <w:r>
        <w:rPr>
          <w:rFonts w:ascii="Times New Roman"/>
          <w:b w:val="false"/>
          <w:i w:val="false"/>
          <w:color w:val="000000"/>
          <w:sz w:val="28"/>
        </w:rPr>
        <w:t>
      көзделген операцияларды және ақшаны алып қою жағдайларын қоспағанда, барлық шығыс</w:t>
      </w:r>
    </w:p>
    <w:p>
      <w:pPr>
        <w:spacing w:after="0"/>
        <w:ind w:left="0"/>
        <w:jc w:val="both"/>
      </w:pPr>
      <w:r>
        <w:rPr>
          <w:rFonts w:ascii="Times New Roman"/>
          <w:b w:val="false"/>
          <w:i w:val="false"/>
          <w:color w:val="000000"/>
          <w:sz w:val="28"/>
        </w:rPr>
        <w:t>
      операциялары тоқтатыла тұрсын.</w:t>
      </w:r>
    </w:p>
    <w:p>
      <w:pPr>
        <w:spacing w:after="0"/>
        <w:ind w:left="0"/>
        <w:jc w:val="both"/>
      </w:pPr>
      <w:r>
        <w:rPr>
          <w:rFonts w:ascii="Times New Roman"/>
          <w:b w:val="false"/>
          <w:i w:val="false"/>
          <w:color w:val="000000"/>
          <w:sz w:val="28"/>
        </w:rPr>
        <w:t>
      Мөр орны _______________________________________________________________________</w:t>
      </w:r>
    </w:p>
    <w:p>
      <w:pPr>
        <w:spacing w:after="0"/>
        <w:ind w:left="0"/>
        <w:jc w:val="both"/>
      </w:pPr>
      <w:r>
        <w:rPr>
          <w:rFonts w:ascii="Times New Roman"/>
          <w:b w:val="false"/>
          <w:i w:val="false"/>
          <w:color w:val="000000"/>
          <w:sz w:val="28"/>
        </w:rPr>
        <w:t>
      (Мемлекеттік орган басшысының тегі, аты, әкесінің аты (ол болған жағдайда)</w:t>
      </w:r>
    </w:p>
    <w:p>
      <w:pPr>
        <w:spacing w:after="0"/>
        <w:ind w:left="0"/>
        <w:jc w:val="both"/>
      </w:pPr>
      <w:r>
        <w:rPr>
          <w:rFonts w:ascii="Times New Roman"/>
          <w:b w:val="false"/>
          <w:i w:val="false"/>
          <w:color w:val="000000"/>
          <w:sz w:val="28"/>
        </w:rPr>
        <w:t>
      Осы өкім ______ жылғы "___" _______________ табыс етілді.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