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94af" w14:textId="9e794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7 маусымдағы № 332 бұйрығы. Қазақстан Республикасының Әділет министрлігінде 2017 жылғы 30 маусымда № 15288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өзгерістер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Технологиялық және инновациялық даму департаментіне: </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9" w:id="5"/>
    <w:p>
      <w:pPr>
        <w:spacing w:after="0"/>
        <w:ind w:left="0"/>
        <w:jc w:val="both"/>
      </w:pPr>
      <w:r>
        <w:rPr>
          <w:rFonts w:ascii="Times New Roman"/>
          <w:b w:val="false"/>
          <w:i w:val="false"/>
          <w:color w:val="000000"/>
          <w:sz w:val="28"/>
        </w:rPr>
        <w:t>
      3) осы бұйрықтың мемлекеттік тіркеуден өткен күнінен кейін күнтізбелік он күн ішінде оның көшірмелерін мерзімді баспа басылымдарына ресми жариялауға жіберілуін;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"КЕЛІСІЛГЕН"</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w:t>
      </w:r>
    </w:p>
    <w:bookmarkEnd w:id="11"/>
    <w:bookmarkStart w:name="z17" w:id="12"/>
    <w:p>
      <w:pPr>
        <w:spacing w:after="0"/>
        <w:ind w:left="0"/>
        <w:jc w:val="both"/>
      </w:pPr>
      <w:r>
        <w:rPr>
          <w:rFonts w:ascii="Times New Roman"/>
          <w:b w:val="false"/>
          <w:i w:val="false"/>
          <w:color w:val="000000"/>
          <w:sz w:val="28"/>
        </w:rPr>
        <w:t>
      Қаржы министрі</w:t>
      </w:r>
    </w:p>
    <w:bookmarkEnd w:id="12"/>
    <w:bookmarkStart w:name="z18" w:id="13"/>
    <w:p>
      <w:pPr>
        <w:spacing w:after="0"/>
        <w:ind w:left="0"/>
        <w:jc w:val="both"/>
      </w:pPr>
      <w:r>
        <w:rPr>
          <w:rFonts w:ascii="Times New Roman"/>
          <w:b w:val="false"/>
          <w:i w:val="false"/>
          <w:color w:val="000000"/>
          <w:sz w:val="28"/>
        </w:rPr>
        <w:t>
      ________________ Б. Сұлтанов</w:t>
      </w:r>
    </w:p>
    <w:bookmarkEnd w:id="13"/>
    <w:bookmarkStart w:name="z19" w:id="14"/>
    <w:p>
      <w:pPr>
        <w:spacing w:after="0"/>
        <w:ind w:left="0"/>
        <w:jc w:val="both"/>
      </w:pPr>
      <w:r>
        <w:rPr>
          <w:rFonts w:ascii="Times New Roman"/>
          <w:b w:val="false"/>
          <w:i w:val="false"/>
          <w:color w:val="000000"/>
          <w:sz w:val="28"/>
        </w:rPr>
        <w:t>
      2017 жылғы 22 маусым</w:t>
      </w:r>
    </w:p>
    <w:bookmarkEnd w:id="14"/>
    <w:bookmarkStart w:name="z20" w:id="15"/>
    <w:p>
      <w:pPr>
        <w:spacing w:after="0"/>
        <w:ind w:left="0"/>
        <w:jc w:val="both"/>
      </w:pPr>
      <w:r>
        <w:rPr>
          <w:rFonts w:ascii="Times New Roman"/>
          <w:b w:val="false"/>
          <w:i w:val="false"/>
          <w:color w:val="000000"/>
          <w:sz w:val="28"/>
        </w:rPr>
        <w:t>
      "КЕЛІСІЛГЕН"</w:t>
      </w:r>
    </w:p>
    <w:bookmarkEnd w:id="15"/>
    <w:bookmarkStart w:name="z21" w:id="16"/>
    <w:p>
      <w:pPr>
        <w:spacing w:after="0"/>
        <w:ind w:left="0"/>
        <w:jc w:val="both"/>
      </w:pPr>
      <w:r>
        <w:rPr>
          <w:rFonts w:ascii="Times New Roman"/>
          <w:b w:val="false"/>
          <w:i w:val="false"/>
          <w:color w:val="000000"/>
          <w:sz w:val="28"/>
        </w:rPr>
        <w:t xml:space="preserve">
      Қазақстан Республикасының </w:t>
      </w:r>
    </w:p>
    <w:bookmarkEnd w:id="16"/>
    <w:bookmarkStart w:name="z22" w:id="17"/>
    <w:p>
      <w:pPr>
        <w:spacing w:after="0"/>
        <w:ind w:left="0"/>
        <w:jc w:val="both"/>
      </w:pPr>
      <w:r>
        <w:rPr>
          <w:rFonts w:ascii="Times New Roman"/>
          <w:b w:val="false"/>
          <w:i w:val="false"/>
          <w:color w:val="000000"/>
          <w:sz w:val="28"/>
        </w:rPr>
        <w:t>
      Ұлттық экономика министрі</w:t>
      </w:r>
    </w:p>
    <w:bookmarkEnd w:id="17"/>
    <w:bookmarkStart w:name="z23" w:id="18"/>
    <w:p>
      <w:pPr>
        <w:spacing w:after="0"/>
        <w:ind w:left="0"/>
        <w:jc w:val="both"/>
      </w:pPr>
      <w:r>
        <w:rPr>
          <w:rFonts w:ascii="Times New Roman"/>
          <w:b w:val="false"/>
          <w:i w:val="false"/>
          <w:color w:val="000000"/>
          <w:sz w:val="28"/>
        </w:rPr>
        <w:t xml:space="preserve">
      _______________ Т. Сүлейменов </w:t>
      </w:r>
    </w:p>
    <w:bookmarkEnd w:id="18"/>
    <w:bookmarkStart w:name="z24" w:id="19"/>
    <w:p>
      <w:pPr>
        <w:spacing w:after="0"/>
        <w:ind w:left="0"/>
        <w:jc w:val="both"/>
      </w:pPr>
      <w:r>
        <w:rPr>
          <w:rFonts w:ascii="Times New Roman"/>
          <w:b w:val="false"/>
          <w:i w:val="false"/>
          <w:color w:val="000000"/>
          <w:sz w:val="28"/>
        </w:rPr>
        <w:t>
      2017 жылғы 20 маусым</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7 маусымдағы</w:t>
            </w:r>
            <w:r>
              <w:br/>
            </w:r>
            <w:r>
              <w:rPr>
                <w:rFonts w:ascii="Times New Roman"/>
                <w:b w:val="false"/>
                <w:i w:val="false"/>
                <w:color w:val="000000"/>
                <w:sz w:val="20"/>
              </w:rPr>
              <w:t>№ 332 бұйрығымен</w:t>
            </w:r>
            <w:r>
              <w:br/>
            </w:r>
            <w:r>
              <w:rPr>
                <w:rFonts w:ascii="Times New Roman"/>
                <w:b w:val="false"/>
                <w:i w:val="false"/>
                <w:color w:val="000000"/>
                <w:sz w:val="20"/>
              </w:rPr>
              <w:t>бекітілген</w:t>
            </w:r>
          </w:p>
        </w:tc>
      </w:tr>
    </w:tbl>
    <w:bookmarkStart w:name="z26" w:id="20"/>
    <w:p>
      <w:pPr>
        <w:spacing w:after="0"/>
        <w:ind w:left="0"/>
        <w:jc w:val="left"/>
      </w:pPr>
      <w:r>
        <w:rPr>
          <w:rFonts w:ascii="Times New Roman"/>
          <w:b/>
          <w:i w:val="false"/>
          <w:color w:val="000000"/>
        </w:rPr>
        <w:t xml:space="preserve"> Қазақстан Республикасы Инвестициялар және даму министрінің өзгерістер мен толықтырулар енгізілетін кейбір бұйрықтарының тізбесі</w:t>
      </w:r>
    </w:p>
    <w:bookmarkEnd w:id="20"/>
    <w:bookmarkStart w:name="z27" w:id="21"/>
    <w:p>
      <w:pPr>
        <w:spacing w:after="0"/>
        <w:ind w:left="0"/>
        <w:jc w:val="both"/>
      </w:pPr>
      <w:r>
        <w:rPr>
          <w:rFonts w:ascii="Times New Roman"/>
          <w:b w:val="false"/>
          <w:i w:val="false"/>
          <w:color w:val="ff0000"/>
          <w:sz w:val="28"/>
        </w:rPr>
        <w:t xml:space="preserve">
      1.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Цифрлық даму, инновациялар және аэроғарыш өнеркәсібі министрінің 05.10.2020 </w:t>
      </w:r>
      <w:r>
        <w:rPr>
          <w:rFonts w:ascii="Times New Roman"/>
          <w:b w:val="false"/>
          <w:i w:val="false"/>
          <w:color w:val="ff0000"/>
          <w:sz w:val="28"/>
        </w:rPr>
        <w:t>№ 370/НҚ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3. Күші жойылды - ҚР Цифрлық даму, инновациялар және аэроғарыш өнеркәсібі министрінің 01.10.2020 </w:t>
      </w:r>
      <w:r>
        <w:rPr>
          <w:rFonts w:ascii="Times New Roman"/>
          <w:b w:val="false"/>
          <w:i w:val="false"/>
          <w:color w:val="ff0000"/>
          <w:sz w:val="28"/>
        </w:rPr>
        <w:t>№ 364/НҚ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 xml:space="preserve">толықтырулар енгізілетін кейбір бұйрықтарының </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99" w:id="22"/>
    <w:p>
      <w:pPr>
        <w:spacing w:after="0"/>
        <w:ind w:left="0"/>
        <w:jc w:val="left"/>
      </w:pPr>
      <w:r>
        <w:rPr>
          <w:rFonts w:ascii="Times New Roman"/>
          <w:b/>
          <w:i w:val="false"/>
          <w:color w:val="000000"/>
        </w:rPr>
        <w:t xml:space="preserve"> Сараптаманы жүргізу рәсіміне қойылатын талаптар </w:t>
      </w:r>
    </w:p>
    <w:bookmarkEnd w:id="22"/>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 xml:space="preserve">толықтырулар енгізілетін кейбір бұйрықтарының </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 xml:space="preserve">толықтырулар енгізілетін кейбір бұйрықтарының </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302" w:id="23"/>
    <w:p>
      <w:pPr>
        <w:spacing w:after="0"/>
        <w:ind w:left="0"/>
        <w:jc w:val="left"/>
      </w:pPr>
      <w:r>
        <w:rPr>
          <w:rFonts w:ascii="Times New Roman"/>
          <w:b/>
          <w:i w:val="false"/>
          <w:color w:val="000000"/>
        </w:rPr>
        <w:t xml:space="preserve"> Технологияларды коммерцияландыру стратегиясы</w:t>
      </w:r>
    </w:p>
    <w:bookmarkEnd w:id="23"/>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365/НҚ</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1-қосымша</w:t>
            </w:r>
          </w:p>
        </w:tc>
      </w:tr>
    </w:tbl>
    <w:bookmarkStart w:name="z464" w:id="24"/>
    <w:p>
      <w:pPr>
        <w:spacing w:after="0"/>
        <w:ind w:left="0"/>
        <w:jc w:val="left"/>
      </w:pPr>
      <w:r>
        <w:rPr>
          <w:rFonts w:ascii="Times New Roman"/>
          <w:b/>
          <w:i w:val="false"/>
          <w:color w:val="000000"/>
        </w:rPr>
        <w:t xml:space="preserve"> Сараптаманы жүргізу рәсіміне қойылатын талаптар</w:t>
      </w:r>
    </w:p>
    <w:bookmarkEnd w:id="24"/>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 xml:space="preserve">толықтырулар енгізілетін кейбір бұйрықтарының </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 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68" w:id="25"/>
    <w:p>
      <w:pPr>
        <w:spacing w:after="0"/>
        <w:ind w:left="0"/>
        <w:jc w:val="left"/>
      </w:pPr>
      <w:r>
        <w:rPr>
          <w:rFonts w:ascii="Times New Roman"/>
          <w:b/>
          <w:i w:val="false"/>
          <w:color w:val="000000"/>
        </w:rPr>
        <w:t xml:space="preserve"> Құрылым бойынша бизнес-жоспар </w:t>
      </w:r>
    </w:p>
    <w:bookmarkEnd w:id="25"/>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05.10.2020 </w:t>
      </w:r>
      <w:r>
        <w:rPr>
          <w:rFonts w:ascii="Times New Roman"/>
          <w:b w:val="false"/>
          <w:i w:val="false"/>
          <w:color w:val="ff0000"/>
          <w:sz w:val="28"/>
        </w:rPr>
        <w:t>№ 370/НҚ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өзгертулер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01.10.2020 </w:t>
      </w:r>
      <w:r>
        <w:rPr>
          <w:rFonts w:ascii="Times New Roman"/>
          <w:b w:val="false"/>
          <w:i w:val="false"/>
          <w:color w:val="ff0000"/>
          <w:sz w:val="28"/>
        </w:rPr>
        <w:t>№ 364/НҚ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