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3b422" w14:textId="593b4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"Өздеріне қатысты өсімдіктер карантині жөніндегі іс-шаралар белгіленетін және жүзеге асырылатын карантинді объектілер мен бөтен текті түрлердің тізбесін және аса қауiптi зиянды организмдер тiзбесiн бекiту туралы" Қазақстан Республикасы Ауыл шаруашылығы министрінің 2015 жылғы 30 наурыздағы № 4-4/282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9 маусымдағы № 234 бұйрығы. Қазақстан Республикасының Әділет министрлігінде 2017 жылғы 3 тамызда № 15419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"Өздеріне қатысты өсімдіктер карантині жөніндегі іс-шаралар белгіленетін және жүзеге асырылатын карантинді объектілер мен бөтен текті түрлердің тізбесін және аса қауiптi зиянды организмдер тiзбесiн бекiту туралы" Қазақстан Республикасы Ауыл шаруашылығы министрінің 2015 жылғы 30 наурыздағы № 4-4/282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11739 болып тіркелген, "Әділет" ақпараттық-құқықтық жүйесінде 2015 жылғы 20 тамызда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өздеріне қатысты өсімдіктер карантині жөніндегі іс-шаралар белгіленетін және жүзеге асырылатын карантинді объектілер мен бөтен текті түрлердің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және фитосанитариялық қауіпсіздік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 </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6"/>
    <w:bookmarkStart w:name="z8" w:id="7"/>
    <w:p>
      <w:pPr>
        <w:spacing w:after="0"/>
        <w:ind w:left="0"/>
        <w:jc w:val="both"/>
      </w:pPr>
      <w:r>
        <w:rPr>
          <w:rFonts w:ascii="Times New Roman"/>
          <w:b w:val="false"/>
          <w:i w:val="false"/>
          <w:color w:val="000000"/>
          <w:sz w:val="28"/>
        </w:rPr>
        <w:t>
      4) осы бұйрық Қазақстан Республикасы Ауыл шаруашылығы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___________ Б. Сұлтанов</w:t>
      </w:r>
    </w:p>
    <w:bookmarkStart w:name="z14" w:id="10"/>
    <w:p>
      <w:pPr>
        <w:spacing w:after="0"/>
        <w:ind w:left="0"/>
        <w:jc w:val="both"/>
      </w:pPr>
      <w:r>
        <w:rPr>
          <w:rFonts w:ascii="Times New Roman"/>
          <w:b w:val="false"/>
          <w:i w:val="false"/>
          <w:color w:val="000000"/>
          <w:sz w:val="28"/>
        </w:rPr>
        <w:t>
      2017 жылғы " "__________</w:t>
      </w:r>
    </w:p>
    <w:bookmarkEnd w:id="10"/>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комитетінің төрағасы</w:t>
      </w:r>
    </w:p>
    <w:p>
      <w:pPr>
        <w:spacing w:after="0"/>
        <w:ind w:left="0"/>
        <w:jc w:val="both"/>
      </w:pPr>
      <w:r>
        <w:rPr>
          <w:rFonts w:ascii="Times New Roman"/>
          <w:b w:val="false"/>
          <w:i w:val="false"/>
          <w:color w:val="000000"/>
          <w:sz w:val="28"/>
        </w:rPr>
        <w:t>
      ______________ К. Мәсімов</w:t>
      </w:r>
    </w:p>
    <w:p>
      <w:pPr>
        <w:spacing w:after="0"/>
        <w:ind w:left="0"/>
        <w:jc w:val="both"/>
      </w:pPr>
      <w:r>
        <w:rPr>
          <w:rFonts w:ascii="Times New Roman"/>
          <w:b w:val="false"/>
          <w:i w:val="false"/>
          <w:color w:val="000000"/>
          <w:sz w:val="28"/>
        </w:rPr>
        <w:t>
      2017 жылғы "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9 маусымдағы</w:t>
            </w:r>
            <w:r>
              <w:br/>
            </w:r>
            <w:r>
              <w:rPr>
                <w:rFonts w:ascii="Times New Roman"/>
                <w:b w:val="false"/>
                <w:i w:val="false"/>
                <w:color w:val="000000"/>
                <w:sz w:val="20"/>
              </w:rPr>
              <w:t>№ 234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4-4/282 бұйрығына</w:t>
            </w:r>
            <w:r>
              <w:br/>
            </w:r>
            <w:r>
              <w:rPr>
                <w:rFonts w:ascii="Times New Roman"/>
                <w:b w:val="false"/>
                <w:i w:val="false"/>
                <w:color w:val="000000"/>
                <w:sz w:val="20"/>
              </w:rPr>
              <w:t>1-қосымша</w:t>
            </w:r>
          </w:p>
        </w:tc>
      </w:tr>
    </w:tbl>
    <w:bookmarkStart w:name="z25" w:id="11"/>
    <w:p>
      <w:pPr>
        <w:spacing w:after="0"/>
        <w:ind w:left="0"/>
        <w:jc w:val="left"/>
      </w:pPr>
      <w:r>
        <w:rPr>
          <w:rFonts w:ascii="Times New Roman"/>
          <w:b/>
          <w:i w:val="false"/>
          <w:color w:val="000000"/>
        </w:rPr>
        <w:t xml:space="preserve"> Өздеріне қатысты өсімдіктер карантині жөніндегі іс-шаралар белгіленетін және жүзеге</w:t>
      </w:r>
      <w:r>
        <w:br/>
      </w:r>
      <w:r>
        <w:rPr>
          <w:rFonts w:ascii="Times New Roman"/>
          <w:b/>
          <w:i w:val="false"/>
          <w:color w:val="000000"/>
        </w:rPr>
        <w:t>асырылатын карантинді объектілер мен бөтен текті түрлердің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1"/>
        <w:gridCol w:w="2355"/>
        <w:gridCol w:w="8574"/>
      </w:tblGrid>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атауы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тіліндегі атауы</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1-тарау. Қазақстан Республикасының аумағында жоқ, карантиндік маңызы бар, карантиндік зиянды организмдер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Жәндіктер және кенелер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Батыстық қарабасты жапырақ ширатқыш көбелек</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Acleris gloverana (Walsingham)</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Шығыстық қарабасты жапырақ ширатқыш көбелек</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Acleris variana (Fernald)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Қайыңның қола зерқоңызы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Agrilus anxius Gory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Бақытгүлдің жапырақ үңгі шыбыны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Nemorimyza maculosa (Malloch)</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Қытайлық мұртты қоңыз</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Anoplophora chinensis (Forster)</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Азиялық мұртты қоңыз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Anoplophora glabripennis (Motschulsky)</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Африкалық қауын шыбыны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Bactrocera cucurbitae (Coquillett)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қандаласы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Blissus leucopterus (Say)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Callosobruchus тұқымдас дән қоңыздары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Callosobruchus spp.</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тұмсықты қамба бізтұмсығы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Caulophilus latinasus (Say)</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Інжірдің балауызды жалған қалқаншалы сымыры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Ceroplastes rusci (Linnaeus)</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Америкалық шыршаның жапырақ ширатқыш көбелегі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Choristoneura fumiferana (Clemens)</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Батыстық шыршаның жапырақ ширатқыш көбелегі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Choristoneura occidentalis Freeman</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бақша көбелегі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Chrysodeixis eriosoma (Doubleday)</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бізтұмсығы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Conotrachelus nenuphar (Herbst)</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шілтершісі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Corythucha arcuata (Say)</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Батыстық қарағай тінжегіші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Dendroctonus brevicomis Le Conte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Таулық қарағай тінжегіші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Dendroctonus ponderosae Hopkins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 тінжегіші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Dendroctonus rufipennis (Kirby)</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Қарағайдың сары тінжегіші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Dendroctonus valens Le Conte</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жеміс шыбыны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Drosophila suzukii (Matsumura)</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Америкалық эхинотрипс</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Echinothrips americanus Morgan</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Картоптың бүрге-қоңызы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Epitrix cucumeris Harris</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Картоптың түйнектік бүрге-қоңызы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Epitrix tuberis Gentner</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Америкалық темекі бітесі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Frankliniella fusca (Hinds)</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Вест-үнділік гүл бітесі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Frankliniella insularis (Franklin)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гүл бітесі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Frankliniella tritici (Fitch)</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бітесі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Frankliniella schultzei (Trybom)</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бітесі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Frankliniella williamsi Hood</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Қоңыр-мәрмәр қандала</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Halymorpha halys Stål</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Америкалық жүгері көбелегі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Helicoverpa zea (Boddie)</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Шығыстық алты тікенекті қабықжегіш</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Ips calligraphus (Germar)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Шығыстық бес тікенекті қабықжегіш</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Ips grandicollis (Eichhoff)</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Орегондық қарағай қабықжегіші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Ips pini (Say)</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Калифорниялық қабықжегіш</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Ips plastographus (Le Conte)</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Қарағайдың тұқым қандаласы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Leptoglossus occidentalis Heidemann</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америкалық жапырақ үңгі шыбыны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Liriomyza huidobrensis Blanchard</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Калифорниялық бұршақтың үңгі шыбыны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Liriomyza langei Frick</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Пияздың үңгі шыбыны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Liriomyza nietzkei Spencer</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Көкөністің жапырақ үңгі шыбыны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Liriomyza sativae Blanchard</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Беденің америкалық үңгі шыбыны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Liriomyza trifolii (Burgess)</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америкалық жүзім құрты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Margarodes vitis (Philippi)</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Көпқоректі бүкір шыбын</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Megaselia scalaris (Loew)</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Қарағайдың жапондық мұртты қоңызы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Monochamus alternatus Hope</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Каролиналық мұртты қоңыз</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Monochamus carolinensis (Olivier)</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Қарағайдың теңбіл мұртты қоңызы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Monochamus clamator Le Conte</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Марморатор мұртты қоңызы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Monochamus marmorator Kirby</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Мутатор мұртты қоңызы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Monochamus mutator Le Conte</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Солтүстік-шығыс мұртты қоңызы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Monochamus notatus (Drury)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қанат қалқанды мұртты қоңыз</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Monochamus obtusus Casey</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теңбіл мұртты қоңыз</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Monochamus scutellatus (Say)</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қарағай мұртты қоңызы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Monochamus titillator (Fabricius)</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жиекті қоңыз</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Pantomorus leucoloma Boheman</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күйесі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Pectinophora gossypiella (Saunders)</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Андылық картоп бізтұмсығы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Premnotrypes spp.</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 ағашының қалқаншалы сымыры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Pseudaulacaspis pentagona (Targioni-Tozzetti)</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ұнтақты шығыс құрты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Pseudococcus citriculus Green</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Қаражидектің алақанат шыбыны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Rhagoletis mendax Curran</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шыбыны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Rhagoletis pomonella Walsh</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Бөрітарақ тамырының сымыры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Rhizoecus hibisci Kawai &amp; Takagi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Алманың домалақ басты шырылдауық мұртты қоңызы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Saperda candida Fabricius</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бітесі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Scirtothrips citri (Moulton)</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Үңдіқытайлық гүл бітесі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Scirtothrips dorsalis Hood</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түн көбелегі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Spodoptera eridania (Cramer)</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Жүгерінің жапырақ көбелегі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Spodoptera frugiperda (Smith)</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Мысырлық мақта көбелегі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Spodoptera littoralis (Boisduval)</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мақта көбелегі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Spodoptera litura (Fabricius)</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Гватемалалық картоп күйесі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Tecia solanivora (Povolny)</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Қызанақтың қызыл өрмекші кенесі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Tetranychus evansi Baker and Pritchard</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Гавай бітесі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Thrips hawaiiensis Morgan</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Пальма бітесі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Thrips palmi Karny</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Капр қоңызы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Trogoderma granarium Everts</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жапырақжегісі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Zygogramma exclamationis (Fabricius)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Алманың зерқоңызы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Agrilus mali (Motschulsky)</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аққанаты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Bemisia tabaci Gennadius</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 жеміс жемірі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Carposina niponensis Wlsingham</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Жерорта теңізінің жеміс шыбыны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Ceratitis capitata (Wiedemann)</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Жапондық балауызды жалған қалқаншалы сымыр</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Ceroplastes japonicus Green</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Қоснүктелі алтын түстес түн көбелегі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Chrysodeixis chalcites (Esper)</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Шынардың шілтерші қандаласы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Corythucha ciliata Say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жібек көбелегі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Dendrolimus sibiricus Chetverikov</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Шыршаның үлкен тінжегіші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Dendroctonus micans (Kugelmann)</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Картоптың қанқызыл қоңызы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Epilachna vigintioctomaculata Motschulsky</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гүл бітесі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Frankliniella occidentalis Pergande</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Таяқша тәріздес жапондық қалқаншалы сымыр</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Lopholeucaspis japonica (Cockerell)</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теңбіл мұртты қоңыз</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Monochamus impluviatus Motschulsk</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жылтыр мұртты қоңыз</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Monochamus nitens Bates</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барқыт-теңбіл мұртты қоңыз</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Monochamus saltuarius Gebler</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Шыршаның кіші қара мұртты қоңызы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Monochamus sutor Linnaeus</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Шыршаның үлкен қара мұртты қоңызы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Monochamus urussovii (Fischer v. Waldheim)</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Алмұрттың қанкөбелегі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Numonia pyrivorella (Matsumura)</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күйесі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Phthorimaea operculella (Zeller)</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Уссуриялық полиграф</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Polygraphus proximus</w:t>
            </w:r>
            <w:r>
              <w:br/>
            </w:r>
            <w:r>
              <w:rPr>
                <w:rFonts w:ascii="Times New Roman"/>
                <w:b w:val="false"/>
                <w:i w:val="false"/>
                <w:color w:val="000000"/>
                <w:sz w:val="20"/>
              </w:rPr>
              <w:t>
Blandford</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қоңызы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Popillia japonica Newman</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Филлоксера</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Viteus vitifoliae Fitch.</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Шағанның көк-жасыл қушық денелі зерқоңызы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Agrilus planipennis Fairmaire</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жүгері қоңызы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Diabrotica virgifera Le Conte</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жүгері қоңызы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Diabrotica barberi Smith &amp; Lawrence</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Жұмырқұрттар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діңінің жұмырқұрты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Bursaphelenchus xylophilus (Steiner &amp; Buhrer) Nickle</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Картоптың бозғылт жұмырқұрты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Globodera pallida (Stone) Behrens</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Картоптың колумбиялық бұзғынша жұмырқұрты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Meloidogyne chitwoodi Golden, O´Bannon, Santo &amp; Finley</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колумбиялық бұзғынша жұмырқұрты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Meloidogyne fallax Karssen</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Саңырауқұлақтар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діңі мен бұтағының қатерлі ісігі (күйігі)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Atropellis pinicola Zeller &amp; Goodding</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діңі мен бұтағының қатерлі ісігі (күйігі)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Atropellis piniphilla (Weir.) Lohman &amp; Cash</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Еменнің түтікшелі микозы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Ceratocystis fagacearum (Bretz.) Hunt</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Шағанның төбе қурауы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Chalara fraxinea</w:t>
            </w:r>
            <w:r>
              <w:br/>
            </w:r>
            <w:r>
              <w:rPr>
                <w:rFonts w:ascii="Times New Roman"/>
                <w:b w:val="false"/>
                <w:i w:val="false"/>
                <w:color w:val="000000"/>
                <w:sz w:val="20"/>
              </w:rPr>
              <w:t>
T. Kowalski</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Кәмила гүлінің күйігі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Ciborinia camelliae Koch</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жапырақтарының теңбілі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Cochliobolus carbonum R.R. Nelson</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Қаражидектің тұтқыр шірігі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Diaporthe vaccinii Shear</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антракнозы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Glomerella gossypii (South) Edgerton</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монилиоз шірігі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Monilinia fructicola (Winter) Honey</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қылқанының қоңыр дақты күйігі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Mycosphaerella dearnessii M.E. Bar</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Техастық тамыр шірігі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Phymatotrichopsis omnivora (Duggar) Hennebert</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Қандағаш фитофторозы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Phytophthora alni Brasier &amp; S.A. Kirk</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Әсемдік және сүректі дақылдар фитофторозы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Phytophthora kernoviae Brasier</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 және бұта дақылдары фитофторозы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Phytophthora ramorum Weres et al.</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Пеларгонияның тат ауруы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Puccinia pelargonii-zonalis Doidge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қаракүйесі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Thecaphora solani Thirum et O'Breien</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Бидайдың үнді (карнал) қаракүйесі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Tilletia indica Mitra</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Жаңғақтың ойық жара ауруы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Sirococcus clavigignenti-juglandacearum Nair, Kostichka &amp; Kunt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Жүгерінің құрғақ шірігі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Stenocarpella macrospora (Earle) Sutto</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Жүгерінің құрғақ шірігі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Stenocarpella maydis (Berkeley) Sutton</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күрең церкоспороз</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Cercospora kikuchii</w:t>
            </w:r>
            <w:r>
              <w:br/>
            </w:r>
            <w:r>
              <w:rPr>
                <w:rFonts w:ascii="Times New Roman"/>
                <w:b w:val="false"/>
                <w:i w:val="false"/>
                <w:color w:val="000000"/>
                <w:sz w:val="20"/>
              </w:rPr>
              <w:t>
(T. Matsu &amp; Tomoyasu) Gardn.</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Бүлдірген антракнозы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Colletotrichum acutatum Simmonds</w:t>
            </w:r>
            <w:r>
              <w:br/>
            </w:r>
            <w:r>
              <w:rPr>
                <w:rFonts w:ascii="Times New Roman"/>
                <w:b w:val="false"/>
                <w:i w:val="false"/>
                <w:color w:val="000000"/>
                <w:sz w:val="20"/>
              </w:rPr>
              <w:t>
 (C. xanthii Halsted)</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Күнбағыс фомопсисі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Diaporthe helianthi </w:t>
            </w:r>
            <w:r>
              <w:br/>
            </w:r>
            <w:r>
              <w:rPr>
                <w:rFonts w:ascii="Times New Roman"/>
                <w:b w:val="false"/>
                <w:i w:val="false"/>
                <w:color w:val="000000"/>
                <w:sz w:val="20"/>
              </w:rPr>
              <w:t>
Munt.-Cvet. et al.</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Бақытгүл аскохитозы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Didymella ligulicola </w:t>
            </w:r>
            <w:r>
              <w:br/>
            </w:r>
            <w:r>
              <w:rPr>
                <w:rFonts w:ascii="Times New Roman"/>
                <w:b w:val="false"/>
                <w:i w:val="false"/>
                <w:color w:val="000000"/>
                <w:sz w:val="20"/>
              </w:rPr>
              <w:t>
(K.F. Baker, Dimock &amp; L.H. Davis) von Arx</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Бүлдірген мен таңқурайдың фитофторозды тамыр шірігі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Phytophthora fragariae Hickman</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Бақытгүлдің ақ таты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Puccinia horiana Henn.</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Картоптың қатерлі ісігі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Synchytrium endobioticum (Schilbersky) Percival</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Бактериялар мен фитоплазмалар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Асқабақ дақылдарының бактериялық теңбілденуі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Acidovorax citrulli (Shaad et al.)</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Бидайдың сары шырышты бактериозы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Rathayibacter tritici (Carlson &amp; Vidaver) Zgurskaya et al.</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Жүгерінің бактериялық солуы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Pantoea stewartii subsp. stewartii (Smith) Mergaert et al.</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Жүзімнің алтындай сарғаю фитоплазмасы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Candidatus Phytoplasma vitis</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Жүзімнің бактериялық солуы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Xylophilus ampelinus (Panagopoulos) Willems et al.</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Пияз жапырағының күйігі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Xanthomonas axonopodis pv. allii (Roumagnac et al., 2004 a)</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Күріштің бактериялық күйігі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Xanthomonas oryzae pv. oryzae (Ishiyama) Swings et al.</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Күріштің бактериялық жолағы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Xanthomonas oryzae pv. oryzicola (Fang et al.) Swings et al.</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Картоптың қоңыр шірігі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Ralstonia solanacearum (Smith) Yabuuchi et al.</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пролиферациясының фитоплазмасы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Candidatus Phytoplasma mali</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Алмұрттың сарқылуы фитоплазмасы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Candidatus Phytoplasma pyri</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5-параграф. Вирустар мен вироидтар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шие жапырағын тілімдеуші черавирус</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Cherry rasp leaf cheravirus</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Шабдалының латентті теңбілі вироиді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Peach latent mosaic viroid</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Шабдалының ұсақ жапырақтылық теңбілі неповирусы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Peach rosette mosaic nepovirus</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Картоптың андылық латентті тимо-вирусы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Andean potato latent tymovirus</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теңбілінің андылық комовирусы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Andean potato mottle comovirus</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Картоптың Т теповирусы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 T tepovirus</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сарғаюының альфамовирусы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 yellowing alfamovirus</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жапырағының сарғыш бұйралану бегомовирусы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Tomato yellow leaf curl begomovirus</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жүйкесінің некротикалық сарғаюы бенивирусы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Beet necrotic yellow vein benyvirus</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Қынагүлдің некротикалық теңбілдігінің тосповирусы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Impatiens necrotic spot tospovirus</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Қараөрік шаркасының (шешегінің)потивирусы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Plum pox potyvirus</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түйнектерінің ұршық тәріздігінің вироиді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 spindle tuber viroid</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Темекінің сақиналы теңбілдігінің неповирусы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Tobacco ringspot nepovirus</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Қызанақтың сақиналы теңбілдігінің неповирусы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Tomato ringspot nepovirus</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6-параграф. Өсімдіктер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итошаған</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Bidens pilosa L.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Тікенекті сүттіген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dentata Michx.</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күнбағысы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Helianthus californicus DC.</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күнбағыс</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Helianthus ciliaris DC.</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Масаты тектес шырмауықгүл</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Ipomoea hederacea L.</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Шұңқырлы шырмауықгүл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Ipomoea lacunosa L.</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Қолтықты аюбадана</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Iva axillaris Pursh.</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Каролина алқасы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Solanum carolinense L.</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 жапырақты алқа</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Solanum elaeagnifolium Cav.</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Стригалар</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Striga spp.</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Үштармақ ойраншөп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Ambrosia trifida L.</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тікенекті ценхрус</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Cenchrus longispinus (Hack.) Fern</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Тікенекті алқа</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Solanum rostratum Dun.</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гүлді алқа</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Solanum triflorum Nutt.</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2-тарау. Қазақстан Республикасының аумағында шектеулі таралған карантиндік зиянды организмдер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Жәндіктер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жеміс жемірі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Grapholita molesta (Busck)</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Америкалық ақ көбелек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Hyphantria cunea Drury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Қарағайдың қара мұртты қоңызы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Monochamus galloprovincialis (Olivier)</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 шыбыны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Myiopardalis pardalina (Bigot)</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Комсток сымыры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Pseudococcus comstocki (Kuwana)</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Калифорниялық қалқаншалы сымыр</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Quadraspidiotus perniciosus Comst.</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америкалық қызанақ күйесі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Tuta absoluta (Povolny)</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Жұпсыз жібек көбелегінің азиялық кіші түрі (Lda)</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asiatica Vnukovskij</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Жұмырқұрттар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Картоптың алтын түстес жұмырқұрты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Globodera rostochiensis (Wollenweber) Behrens</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Бактериялар мен фитоплазмалар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 ағаштарының бактериялық күйігі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Erwinia amylovora (Burrill) Winslow et al.</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Өсімдіктер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(қызғылт) кекіре</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Acroptilon repens DC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жапырақты ойраншөп</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Ambrosia artemisiifolia L.</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ойраншөп</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Ambrosia psilostachya DC.</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сояулар</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Cuscuta spp.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3-тарау. Қазақстан Республикасының аумағында жоқ бөтен текті түрлер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жүгері қоңызы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Diabrotica speciosa Germer</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жүгері қоңызы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Diabrotica undecimpunctata howardi Barber</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