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6676" w14:textId="cdb6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3 тамыздағы № 384 бұйрығы. Қазақстан Республикасының Әділет министрлігінде 2017 жылғы 18 тамызда № 15513 болып тіркелді</w:t>
      </w:r>
    </w:p>
    <w:p>
      <w:pPr>
        <w:spacing w:after="0"/>
        <w:ind w:left="0"/>
        <w:jc w:val="both"/>
      </w:pPr>
      <w:bookmarkStart w:name="z2"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Мыналардың:</w:t>
      </w:r>
    </w:p>
    <w:bookmarkEnd w:id="1"/>
    <w:bookmarkStart w:name="z4" w:id="2"/>
    <w:p>
      <w:pPr>
        <w:spacing w:after="0"/>
        <w:ind w:left="0"/>
        <w:jc w:val="both"/>
      </w:pPr>
      <w:r>
        <w:rPr>
          <w:rFonts w:ascii="Times New Roman"/>
          <w:b w:val="false"/>
          <w:i w:val="false"/>
          <w:color w:val="000000"/>
          <w:sz w:val="28"/>
        </w:rPr>
        <w:t xml:space="preserve">
      1) "Білім және ғылым саласындағы мамандардың сәйкестігін растау және біліктілікті беру қағидаларын бекіту туралы" Қазақстан Республикасы Білім және ғылым министрінің 2013 жылғы 10 маусымдағы № 264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тіркеу тізілімінде № 8612 болып тіркелген, "Егемен Қазақстан" газетінің 2013 жылғы 2 қазандағы № 224 (28163) санында жарияланған); </w:t>
      </w:r>
    </w:p>
    <w:bookmarkEnd w:id="2"/>
    <w:bookmarkStart w:name="z5" w:id="3"/>
    <w:p>
      <w:pPr>
        <w:spacing w:after="0"/>
        <w:ind w:left="0"/>
        <w:jc w:val="both"/>
      </w:pPr>
      <w:r>
        <w:rPr>
          <w:rFonts w:ascii="Times New Roman"/>
          <w:b w:val="false"/>
          <w:i w:val="false"/>
          <w:color w:val="000000"/>
          <w:sz w:val="28"/>
        </w:rPr>
        <w:t xml:space="preserve">
      2) "Білім және ғылым саласындағы мамандардың сәйкестігін растау және біліктілікті беру қағидаларын бекіту туралы" Қазақстан Республикасы Білім және ғылым Министрінің 2013 жылғы 10 шілдедегі № 264 бұйрығына өзгерістер енгізу туралы" Қазақстан Республикасы Білім және ғылым министрінің 2015 жылғы 22 қыркүйектегі № 572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тіркеу тізілімінде № 12184 болып тіркелген, "Егемен Қазақстан" газетінің 2016 жылғы 25 ақпандағы № 37 (28765) санында жарияланған) күші жойылды деп танылсын. </w:t>
      </w:r>
    </w:p>
    <w:bookmarkEnd w:id="3"/>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ресми жариялау үшін мерзімді басылымдарға жіберуді;</w:t>
      </w:r>
    </w:p>
    <w:bookmarkEnd w:id="7"/>
    <w:bookmarkStart w:name="z10" w:id="8"/>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орындаулы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10"/>
    <w:bookmarkStart w:name="z13"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