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f028c" w14:textId="8df02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 мен оның патрондарының, азаматтық пиротехникалық заттар мен олар қолданылып жасалған бұйымдардың, жарылғыш материалдардың айналымы саласындағы мемлекеттік көрсетілетін қызметтер көрсету регламентін бекіту туралы" Қазақстан Республикасы Ішкі істер министрінің міндетін атқарушының 2015 жылғы 23 мамырдағы № 474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2017 жылғы 15 шілдедегі № 488 бұйрығы. Қазақстан Республикасының Әділет министрлігінде 2017 жылғы 19 тамызда № 15518 болып тіркелді. Күші жойылды - Қазақстан Республикасы Ішкі істер министрінің 2020 жылғы 27 наурыздағы № 254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27.03.2020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"Азаматтық және қызметтік қару мен оның патрондарының, азаматтық пиротехникалық заттар мен олар қолданылып жасалған бұйымдардың, жарылғыш материалдардың айналымы саласындағы мемлекеттік көрсетілетін қызметтер көрсету регламентін бекіту туралы" Қазақстан Республикасы Ішкі істер министрінің міндетін атқарушының 2015 жылғы 23 мамырдағы № 474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11514 болып тіркелген, "Әділет" ақпараттық-құқықтық жүйесінде 2015 жылғы 5 тамызда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көрсетілетін қызметтер регламенттерін бекіту туралы";</w:t>
      </w:r>
    </w:p>
    <w:bookmarkEnd w:id="3"/>
    <w:bookmarkStart w:name="z5" w:id="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"1)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мемлекеттік қызмет көрсету регламенті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2)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мемлекеттік қызмет көрсету регламенті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p>
    <w:bookmarkEnd w:id="7"/>
    <w:bookmarkStart w:name="z9" w:id="8"/>
    <w:p>
      <w:pPr>
        <w:spacing w:after="0"/>
        <w:ind w:left="0"/>
        <w:jc w:val="both"/>
      </w:pPr>
      <w:r>
        <w:rPr>
          <w:rFonts w:ascii="Times New Roman"/>
          <w:b w:val="false"/>
          <w:i w:val="false"/>
          <w:color w:val="000000"/>
          <w:sz w:val="28"/>
        </w:rPr>
        <w:t xml:space="preserve">
      "4)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қорытындылар беру" мемлекеттік қызмет көрсету регламенті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8"/>
    <w:bookmarkStart w:name="z10" w:id="9"/>
    <w:p>
      <w:pPr>
        <w:spacing w:after="0"/>
        <w:ind w:left="0"/>
        <w:jc w:val="both"/>
      </w:pPr>
      <w:r>
        <w:rPr>
          <w:rFonts w:ascii="Times New Roman"/>
          <w:b w:val="false"/>
          <w:i w:val="false"/>
          <w:color w:val="000000"/>
          <w:sz w:val="28"/>
        </w:rPr>
        <w:t xml:space="preserve">
      5) "Жеке және заңды тұлғаларға азаматтық және қызметтік қару мен оның патрондарын сатып алуға, сақтауға, сақтау мен алып жүруге, тасымалдауға рұқсат беру" мемлекеттік қызмет көрсету регламенті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9"/>
    <w:bookmarkStart w:name="z11" w:id="10"/>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6) тармақшасы</w:t>
      </w:r>
      <w:r>
        <w:rPr>
          <w:rFonts w:ascii="Times New Roman"/>
          <w:b w:val="false"/>
          <w:i w:val="false"/>
          <w:color w:val="000000"/>
          <w:sz w:val="28"/>
        </w:rPr>
        <w:t xml:space="preserve"> алынып тасталсын;</w:t>
      </w:r>
    </w:p>
    <w:bookmarkEnd w:id="10"/>
    <w:bookmarkStart w:name="z12" w:id="1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мынадай редакцияда жазылсын:</w:t>
      </w:r>
    </w:p>
    <w:bookmarkEnd w:id="11"/>
    <w:bookmarkStart w:name="z13" w:id="12"/>
    <w:p>
      <w:pPr>
        <w:spacing w:after="0"/>
        <w:ind w:left="0"/>
        <w:jc w:val="both"/>
      </w:pPr>
      <w:r>
        <w:rPr>
          <w:rFonts w:ascii="Times New Roman"/>
          <w:b w:val="false"/>
          <w:i w:val="false"/>
          <w:color w:val="000000"/>
          <w:sz w:val="28"/>
        </w:rPr>
        <w:t xml:space="preserve">
      "7) "Азаматтық пиротехникалық заттар мен олар қолданылып жасалған бұйымдарды сатып алуға, сақтауға рұқсаттар беру" мемлекеттік қызмет көрсету регламенті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12"/>
    <w:bookmarkStart w:name="z14" w:id="13"/>
    <w:p>
      <w:pPr>
        <w:spacing w:after="0"/>
        <w:ind w:left="0"/>
        <w:jc w:val="both"/>
      </w:pPr>
      <w:r>
        <w:rPr>
          <w:rFonts w:ascii="Times New Roman"/>
          <w:b w:val="false"/>
          <w:i w:val="false"/>
          <w:color w:val="000000"/>
          <w:sz w:val="28"/>
        </w:rPr>
        <w:t xml:space="preserve">
      8) "Атыс тирлері (атыс орындары) мен стенділерін ашуға және олардың жұмыс істеуіне рұқсат беру" мемлекеттік қызмет көрсету регламенті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w:t>
      </w:r>
    </w:p>
    <w:bookmarkEnd w:id="13"/>
    <w:bookmarkStart w:name="z15" w:id="14"/>
    <w:p>
      <w:pPr>
        <w:spacing w:after="0"/>
        <w:ind w:left="0"/>
        <w:jc w:val="both"/>
      </w:pPr>
      <w:r>
        <w:rPr>
          <w:rFonts w:ascii="Times New Roman"/>
          <w:b w:val="false"/>
          <w:i w:val="false"/>
          <w:color w:val="000000"/>
          <w:sz w:val="28"/>
        </w:rPr>
        <w:t xml:space="preserve">
      1) "Азаматтық және қызметтік қару мен оның патрондарын әзірлеу, өндіру, жөндеу, сату, коллекцияға жинау, экспонаттау және сатып алу жөніндегі қызметті жүзеге асыруға лицензия беру" электрондық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7" w:id="15"/>
    <w:p>
      <w:pPr>
        <w:spacing w:after="0"/>
        <w:ind w:left="0"/>
        <w:jc w:val="both"/>
      </w:pPr>
      <w:r>
        <w:rPr>
          <w:rFonts w:ascii="Times New Roman"/>
          <w:b w:val="false"/>
          <w:i w:val="false"/>
          <w:color w:val="000000"/>
          <w:sz w:val="28"/>
        </w:rPr>
        <w:t>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мемлекеттік көрсетілетін қызмет регламенті";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 w:id="16"/>
    <w:p>
      <w:pPr>
        <w:spacing w:after="0"/>
        <w:ind w:left="0"/>
        <w:jc w:val="both"/>
      </w:pPr>
      <w:r>
        <w:rPr>
          <w:rFonts w:ascii="Times New Roman"/>
          <w:b w:val="false"/>
          <w:i w:val="false"/>
          <w:color w:val="000000"/>
          <w:sz w:val="28"/>
        </w:rPr>
        <w:t xml:space="preserve">
      "1.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мемлекеттік көрсетілетін қызметті (бұдан әрі – мемлекеттік көрсетілетін қызмет) (нормативтік құқықтық актілерді мемлекеттік тіркеу тізілімінде № 11211 болып тіркелген) Қазақстан Республикасы Ішкі істер министрінің 2015 жылғы 24 ақпандағы № 395 бұйрығымен бекітілген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Қазақстан Республикасы Ішкі істер министрлігі (бұдан әрі – Министрлік) мен оның аумақтық бөлімшелері көрсетеді";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1" w:id="17"/>
    <w:p>
      <w:pPr>
        <w:spacing w:after="0"/>
        <w:ind w:left="0"/>
        <w:jc w:val="both"/>
      </w:pPr>
      <w:r>
        <w:rPr>
          <w:rFonts w:ascii="Times New Roman"/>
          <w:b w:val="false"/>
          <w:i w:val="false"/>
          <w:color w:val="000000"/>
          <w:sz w:val="28"/>
        </w:rPr>
        <w:t>
      "3. Мемлекеттік қызмет көрсету нәтижесі –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оны қайта ресімдеу, лицензияның телнұсқаларын беру не мемлекеттік қызмет көрсетуден бас тарту туралы дәлелді жауап.";</w:t>
      </w:r>
    </w:p>
    <w:bookmarkEnd w:id="17"/>
    <w:bookmarkStart w:name="z22" w:id="18"/>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8"/>
    <w:bookmarkStart w:name="z23" w:id="19"/>
    <w:p>
      <w:pPr>
        <w:spacing w:after="0"/>
        <w:ind w:left="0"/>
        <w:jc w:val="both"/>
      </w:pPr>
      <w:r>
        <w:rPr>
          <w:rFonts w:ascii="Times New Roman"/>
          <w:b w:val="false"/>
          <w:i w:val="false"/>
          <w:color w:val="000000"/>
          <w:sz w:val="28"/>
        </w:rPr>
        <w:t>
      "3) лицензияны және (немесе) лицензияға қосымшаны беру және қайта ресімдеу, оның ішінде заңды тұлға-лицензиатты бөліп алу немесе бөлу нысанында қайта ұйымдастырған кезде лицензияны және (немесе) лицензияға қосымша телнұсқасын беру, көрсетілетін қызметті беруші ұсынылған құжаттардың толықтығын тексереді, арызды одан әрі қарай қарастыруға дәлелді бас тарту, егерде ұсынылған құжаттардың толық еместігі анықталған жағдайда көрсетілетін қызметті беруші Стандарттың 4-тармағында белгіленген мерзімде жүзеге асыру өтінішіне одан әрі қараудан бас тартады.</w:t>
      </w:r>
    </w:p>
    <w:bookmarkEnd w:id="19"/>
    <w:bookmarkStart w:name="z24" w:id="20"/>
    <w:p>
      <w:pPr>
        <w:spacing w:after="0"/>
        <w:ind w:left="0"/>
        <w:jc w:val="both"/>
      </w:pPr>
      <w:r>
        <w:rPr>
          <w:rFonts w:ascii="Times New Roman"/>
          <w:b w:val="false"/>
          <w:i w:val="false"/>
          <w:color w:val="000000"/>
          <w:sz w:val="28"/>
        </w:rPr>
        <w:t xml:space="preserve">
      Лицензия және (немесе) лицензияға қосымшаны беру немесе оны қайта рәсімдеу кезінде заңды тұлға-лицензиатты қайта ұйымдастырған кезінде орындаушы тарапынан қару ұстауға рұқсаты бар тұлғаларды экстремизм және терроризмге және ұйымдасқан қылмысқа қарсы күрес саласы бойынша есептерін тексеру үшін Қазақстан Республикасы Ұлттық қауіпсіздік комитетіне және Қазақстан Республикасы Ішкі істер министрлігінің (бұдан әрі – ІІМ) экстемизм және терроризмге және ұйымдасқан қылмысқа қарсы күрес бөліністеріне, бұрын соттылығы немесе әкімшілік құқық бұзушылықтары үшін жауапкершілікке тартылғаны туралы тексеру үшін Қазақстан Республикасы Бас Прокуратурасының Құқықтық статистика және арнайы есепке алу комитетіне және ІІМ ақпараттық талдау орталығына, азаматтық және қызметтік қаруды әзірлеу, жасау, сату, жөндеу, коллекциялау, экспонаттау және сақтау үшін үй-жайдың "Қарудың кейбір түрлерінің айналымына мемлекеттік бақылау жасау туралы" Қазақстан Республикасының Заңын іске асыру шаралары туралы" Қазақстан Республикасы Үкіметінің 2000 жылғы 3 тамыздағы № 1176 </w:t>
      </w:r>
      <w:r>
        <w:rPr>
          <w:rFonts w:ascii="Times New Roman"/>
          <w:b w:val="false"/>
          <w:i w:val="false"/>
          <w:color w:val="000000"/>
          <w:sz w:val="28"/>
        </w:rPr>
        <w:t>қаулысымен</w:t>
      </w:r>
      <w:r>
        <w:rPr>
          <w:rFonts w:ascii="Times New Roman"/>
          <w:b w:val="false"/>
          <w:i w:val="false"/>
          <w:color w:val="000000"/>
          <w:sz w:val="28"/>
        </w:rPr>
        <w:t xml:space="preserve"> бекітілген ережелерге сәйкес келуін тексеру үшін аумақтық ішкі істер органдарына сұраныс жолданады";</w:t>
      </w:r>
    </w:p>
    <w:bookmarkEnd w:id="20"/>
    <w:bookmarkStart w:name="z25" w:id="21"/>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21"/>
    <w:bookmarkStart w:name="z26" w:id="22"/>
    <w:p>
      <w:pPr>
        <w:spacing w:after="0"/>
        <w:ind w:left="0"/>
        <w:jc w:val="both"/>
      </w:pPr>
      <w:r>
        <w:rPr>
          <w:rFonts w:ascii="Times New Roman"/>
          <w:b w:val="false"/>
          <w:i w:val="false"/>
          <w:color w:val="000000"/>
          <w:sz w:val="28"/>
        </w:rPr>
        <w:t>
      "3) орындаушы құжаттар таптамасын алған сәттен бастап көрсетілетін қызметті алушының өтінішін қарайды, көрсетілетін қызметті алушының Стандарттың 9-тармағымен белгіленген талаптарға сәйкестігін тексеруді жүзеге асырады немесе Стандарттың 10-тармағымен көзделген мемлекеттік қызмет көрсету негізгі бас тартылады, Регламенттің 5-тармағы 3) тармақшасында белгіленген мерзімде мемлекеттік қызмет көрсету нәтижесін қалыптастырады және көрсетілетін қызметті берушінің басшысына қол қоюға жібереді.</w:t>
      </w:r>
    </w:p>
    <w:bookmarkEnd w:id="22"/>
    <w:bookmarkStart w:name="z27" w:id="23"/>
    <w:p>
      <w:pPr>
        <w:spacing w:after="0"/>
        <w:ind w:left="0"/>
        <w:jc w:val="both"/>
      </w:pPr>
      <w:r>
        <w:rPr>
          <w:rFonts w:ascii="Times New Roman"/>
          <w:b w:val="false"/>
          <w:i w:val="false"/>
          <w:color w:val="000000"/>
          <w:sz w:val="28"/>
        </w:rPr>
        <w:t>
      Егерде ұсынылған құжаттардың толық еместігі анықталған жағдайда көрсетілетін қызметті беруші Стандарттың 4-тармағында белгіленген көрсетілген мерзімде өтінішті одан әрі қараудан бас тартады;</w:t>
      </w:r>
    </w:p>
    <w:bookmarkEnd w:id="23"/>
    <w:bookmarkStart w:name="z28" w:id="24"/>
    <w:p>
      <w:pPr>
        <w:spacing w:after="0"/>
        <w:ind w:left="0"/>
        <w:jc w:val="both"/>
      </w:pPr>
      <w:r>
        <w:rPr>
          <w:rFonts w:ascii="Times New Roman"/>
          <w:b w:val="false"/>
          <w:i w:val="false"/>
          <w:color w:val="000000"/>
          <w:sz w:val="28"/>
        </w:rPr>
        <w:t>
      4) қызмет берушінің басшысы көрсетілген мемлекеттік қызмет қорытындысына 1 жұмыс күні ішінде қол қояды;";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төртінші бөлігі мынадай редакцияда жазылсын:</w:t>
      </w:r>
    </w:p>
    <w:bookmarkStart w:name="z30" w:id="25"/>
    <w:p>
      <w:pPr>
        <w:spacing w:after="0"/>
        <w:ind w:left="0"/>
        <w:jc w:val="both"/>
      </w:pPr>
      <w:r>
        <w:rPr>
          <w:rFonts w:ascii="Times New Roman"/>
          <w:b w:val="false"/>
          <w:i w:val="false"/>
          <w:color w:val="000000"/>
          <w:sz w:val="28"/>
        </w:rPr>
        <w:t>
      "Көрсетілетін қызметті алушы мемлекеттік қызметті алуға сұрау салу үшін порталдан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таңдайды. Портал көрсетілетін қызметті алушы туралы деректерді автоматты түрде толтыра отырып, сұрау салудың бастапқы қадамын қалыптастырады";</w:t>
      </w:r>
    </w:p>
    <w:bookmarkEnd w:id="25"/>
    <w:bookmarkStart w:name="z31" w:id="26"/>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26"/>
    <w:bookmarkStart w:name="z32" w:id="27"/>
    <w:p>
      <w:pPr>
        <w:spacing w:after="0"/>
        <w:ind w:left="0"/>
        <w:jc w:val="both"/>
      </w:pPr>
      <w:r>
        <w:rPr>
          <w:rFonts w:ascii="Times New Roman"/>
          <w:b w:val="false"/>
          <w:i w:val="false"/>
          <w:color w:val="000000"/>
          <w:sz w:val="28"/>
        </w:rPr>
        <w:t>
      "3) орындаушы сұрау салуды портал арқылы алған сәттен бастап сұрау салуды қарайды, көрсетілетін қызметті алушының Стандарттың 9-тармағымен белгіленген талаптарға сәйкестігін тексеруді жүзеге асырады немесе Стандарттың 10-тармағымен көзделген мемлекеттік қызмет көрсету негізгі бас тартылады, Регламенттің 5-тармағы 3) тармақшасында белгіленген мерзімде мемлекеттік қызмет көрсету нәтижесін қалыптастырады және көрсетілетін қызметті берушінің басшысына қол қоюға жібереді.</w:t>
      </w:r>
    </w:p>
    <w:bookmarkEnd w:id="27"/>
    <w:bookmarkStart w:name="z33" w:id="28"/>
    <w:p>
      <w:pPr>
        <w:spacing w:after="0"/>
        <w:ind w:left="0"/>
        <w:jc w:val="both"/>
      </w:pPr>
      <w:r>
        <w:rPr>
          <w:rFonts w:ascii="Times New Roman"/>
          <w:b w:val="false"/>
          <w:i w:val="false"/>
          <w:color w:val="000000"/>
          <w:sz w:val="28"/>
        </w:rPr>
        <w:t>
      Егерде ұсынылған құжаттардың толық еместігі анықталған жағдайда көрсетілетін қызметті беруші Стандарттың 4-тармағында белгіленген көрсетілген мерзімде өтінішті одан әрі қараудан бас тартады;</w:t>
      </w:r>
    </w:p>
    <w:bookmarkEnd w:id="28"/>
    <w:bookmarkStart w:name="z34" w:id="29"/>
    <w:p>
      <w:pPr>
        <w:spacing w:after="0"/>
        <w:ind w:left="0"/>
        <w:jc w:val="both"/>
      </w:pPr>
      <w:r>
        <w:rPr>
          <w:rFonts w:ascii="Times New Roman"/>
          <w:b w:val="false"/>
          <w:i w:val="false"/>
          <w:color w:val="000000"/>
          <w:sz w:val="28"/>
        </w:rPr>
        <w:t>
      4) қызмет берушінің басшысы көрсетілген мемлекеттік қызмет қорытындысына 1 жұмыс күні ішінде қол қояды.</w:t>
      </w:r>
    </w:p>
    <w:bookmarkEnd w:id="29"/>
    <w:bookmarkStart w:name="z35" w:id="30"/>
    <w:p>
      <w:pPr>
        <w:spacing w:after="0"/>
        <w:ind w:left="0"/>
        <w:jc w:val="both"/>
      </w:pPr>
      <w:r>
        <w:rPr>
          <w:rFonts w:ascii="Times New Roman"/>
          <w:b w:val="false"/>
          <w:i w:val="false"/>
          <w:color w:val="000000"/>
          <w:sz w:val="28"/>
        </w:rPr>
        <w:t>
      Көрсетілген мемлекеттік қызметтің нәтижесі автоматты түрде қызмет алушының "жеке кабинетіне" жолданады";</w:t>
      </w:r>
    </w:p>
    <w:bookmarkEnd w:id="30"/>
    <w:bookmarkStart w:name="z36" w:id="31"/>
    <w:p>
      <w:pPr>
        <w:spacing w:after="0"/>
        <w:ind w:left="0"/>
        <w:jc w:val="both"/>
      </w:pPr>
      <w:r>
        <w:rPr>
          <w:rFonts w:ascii="Times New Roman"/>
          <w:b w:val="false"/>
          <w:i w:val="false"/>
          <w:color w:val="000000"/>
          <w:sz w:val="28"/>
        </w:rPr>
        <w:t xml:space="preserve">
      "Азаматтық және қызметтік қару мен оның патрондарын әзірлеу, жасау, жөндеу, сату, коллекцияға жинау, экспонаттау және сатып алу жөніндегі қызметті жүзеге асыруға лицензия беру" мемлекеттік көрсетілетін қызмет регламентіне </w:t>
      </w:r>
      <w:r>
        <w:rPr>
          <w:rFonts w:ascii="Times New Roman"/>
          <w:b w:val="false"/>
          <w:i w:val="false"/>
          <w:color w:val="000000"/>
          <w:sz w:val="28"/>
        </w:rPr>
        <w:t>қосымша</w:t>
      </w:r>
      <w:r>
        <w:rPr>
          <w:rFonts w:ascii="Times New Roman"/>
          <w:b w:val="false"/>
          <w:i w:val="false"/>
          <w:color w:val="000000"/>
          <w:sz w:val="28"/>
        </w:rPr>
        <w:t>:</w:t>
      </w:r>
    </w:p>
    <w:bookmarkEnd w:id="31"/>
    <w:bookmarkStart w:name="z37" w:id="32"/>
    <w:p>
      <w:pPr>
        <w:spacing w:after="0"/>
        <w:ind w:left="0"/>
        <w:jc w:val="both"/>
      </w:pPr>
      <w:r>
        <w:rPr>
          <w:rFonts w:ascii="Times New Roman"/>
          <w:b w:val="false"/>
          <w:i w:val="false"/>
          <w:color w:val="000000"/>
          <w:sz w:val="28"/>
        </w:rPr>
        <w:t>
      оң жақтағы жоғары бұрыштамасы мынадай редакцияда жазылсын:</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w:t>
            </w:r>
            <w:r>
              <w:br/>
            </w:r>
            <w:r>
              <w:rPr>
                <w:rFonts w:ascii="Times New Roman"/>
                <w:b w:val="false"/>
                <w:i w:val="false"/>
                <w:color w:val="000000"/>
                <w:sz w:val="20"/>
              </w:rPr>
              <w:t>қару мен оның патрондарын</w:t>
            </w:r>
            <w:r>
              <w:br/>
            </w:r>
            <w:r>
              <w:rPr>
                <w:rFonts w:ascii="Times New Roman"/>
                <w:b w:val="false"/>
                <w:i w:val="false"/>
                <w:color w:val="000000"/>
                <w:sz w:val="20"/>
              </w:rPr>
              <w:t>әзірлеу, жасау, жөндеу, сату,</w:t>
            </w:r>
            <w:r>
              <w:br/>
            </w:r>
            <w:r>
              <w:rPr>
                <w:rFonts w:ascii="Times New Roman"/>
                <w:b w:val="false"/>
                <w:i w:val="false"/>
                <w:color w:val="000000"/>
                <w:sz w:val="20"/>
              </w:rPr>
              <w:t>коллекцияға жинау, экспонаттау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0" w:id="33"/>
    <w:p>
      <w:pPr>
        <w:spacing w:after="0"/>
        <w:ind w:left="0"/>
        <w:jc w:val="both"/>
      </w:pPr>
      <w:r>
        <w:rPr>
          <w:rFonts w:ascii="Times New Roman"/>
          <w:b w:val="false"/>
          <w:i w:val="false"/>
          <w:color w:val="000000"/>
          <w:sz w:val="28"/>
        </w:rPr>
        <w:t>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мемлекеттік қызмет көрсету бизнес-процестерінің анықтамалығы";</w:t>
      </w:r>
    </w:p>
    <w:bookmarkEnd w:id="33"/>
    <w:bookmarkStart w:name="z41" w:id="34"/>
    <w:p>
      <w:pPr>
        <w:spacing w:after="0"/>
        <w:ind w:left="0"/>
        <w:jc w:val="both"/>
      </w:pPr>
      <w:r>
        <w:rPr>
          <w:rFonts w:ascii="Times New Roman"/>
          <w:b w:val="false"/>
          <w:i w:val="false"/>
          <w:color w:val="000000"/>
          <w:sz w:val="28"/>
        </w:rPr>
        <w:t xml:space="preserve">
      2) "Азаматтық пиротехникалық заттарды және олар қолданылып жасалған бұйымдарды әзірлеу, өндіру, сату, пайдалану және сатып алу жөніндегі қызметті жүзеге асыруға лицензия беру" электрондық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3" w:id="35"/>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мемлекеттік көрсетілетін қызмет регламенті";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5" w:id="36"/>
    <w:p>
      <w:pPr>
        <w:spacing w:after="0"/>
        <w:ind w:left="0"/>
        <w:jc w:val="both"/>
      </w:pPr>
      <w:r>
        <w:rPr>
          <w:rFonts w:ascii="Times New Roman"/>
          <w:b w:val="false"/>
          <w:i w:val="false"/>
          <w:color w:val="000000"/>
          <w:sz w:val="28"/>
        </w:rPr>
        <w:t xml:space="preserve">
      "1.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мемлекеттік көрсетілетін қызметті (бұдан әрі – мемлекеттік көрсетілетін қызмет) (нормативтік құқықтық актілерді мемлекеттік тіркеу тізілімінде № 11211 болып тіркелген) Қазақстан Республикасы Ішкі істер министрінің 2015 жылғы 24 ақпандағы № 395 бұйрығымен бекітілген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Қазақстан Республикасы Ішкі істер министрлігі (бұдан әрі – Министрлік) мен оның аумақтық бөлімшелері көрсетеді";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7" w:id="37"/>
    <w:p>
      <w:pPr>
        <w:spacing w:after="0"/>
        <w:ind w:left="0"/>
        <w:jc w:val="both"/>
      </w:pPr>
      <w:r>
        <w:rPr>
          <w:rFonts w:ascii="Times New Roman"/>
          <w:b w:val="false"/>
          <w:i w:val="false"/>
          <w:color w:val="000000"/>
          <w:sz w:val="28"/>
        </w:rPr>
        <w:t>
      "3. Мемлекеттік қызмет көрсету нәтижесі – азаматтық пиротехникалық заттар мен олар қолданылып жасалған бұйымдарды әзірлеу, жасау, жөндеу, сату, пайдалану жөніндегі қызметті жүзеге асыруға лицензия беру, оны қайта ресімдеу, лицензияның телнұсқаларын беру не мемлекеттік қызмет көрсетуден бас тарту туралы дәлелді жауап.";</w:t>
      </w:r>
    </w:p>
    <w:bookmarkEnd w:id="37"/>
    <w:bookmarkStart w:name="z48" w:id="38"/>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8"/>
    <w:bookmarkStart w:name="z49" w:id="39"/>
    <w:p>
      <w:pPr>
        <w:spacing w:after="0"/>
        <w:ind w:left="0"/>
        <w:jc w:val="both"/>
      </w:pPr>
      <w:r>
        <w:rPr>
          <w:rFonts w:ascii="Times New Roman"/>
          <w:b w:val="false"/>
          <w:i w:val="false"/>
          <w:color w:val="000000"/>
          <w:sz w:val="28"/>
        </w:rPr>
        <w:t>
      "3) лицензияны және (немесе) лицензияға қосымшаны, оның ішінде қайта ресімдеу беру кезінде заңды тұлға-лицензиатты бөліп алу немесе бөлу нысанында қайта ұйымдастырған кезде лицензияны және (немесе) лицензияға қосымшаны қайта ресімдеу кезінде лицензияның және (немесе) лицензияға қосымшаның телнұсқасын беру ішінде ұсынылған құжаттардың толықтығын тексереді, егерде ұсынылған құжаттардың толық еместігі анықталған жағдайда көрсетілетін қызметті беруші Стандарттың 4-тармағында белгіленген мерзімде жүзеге асыру өтінішіне одан әрі қараудан бас тартады.</w:t>
      </w:r>
    </w:p>
    <w:bookmarkEnd w:id="39"/>
    <w:bookmarkStart w:name="z50" w:id="40"/>
    <w:p>
      <w:pPr>
        <w:spacing w:after="0"/>
        <w:ind w:left="0"/>
        <w:jc w:val="both"/>
      </w:pPr>
      <w:r>
        <w:rPr>
          <w:rFonts w:ascii="Times New Roman"/>
          <w:b w:val="false"/>
          <w:i w:val="false"/>
          <w:color w:val="000000"/>
          <w:sz w:val="28"/>
        </w:rPr>
        <w:t>
      Лицензия және (немесе) лицензияға қосымшаны беру немесе оны қайта рәсімдеу кезінде заңды тұлға-лицензиатты қайта ұйымдастырған кезінде орындаушы тарапынан пиротехникалық заттарға рұқсаты бар тұлғаларды бұрын соттылығы немесе әкімшілік құқық бұзушылықтары үшін жауапкершілікке тартылғаны туралы тексеру үшін Қазақстан Республикасы Бас Прокуратурасының Құқықтық статистика және арнайы есепке алу комитетіне және ІІМ ақпараттық талдау орталығына, азаматтық пиротехникалық заттарды және оларды қолдануға арналған құралдарды сақтау және есепке алу субъектілерінің талаптарға сәйкестігін тексеру үшін аумақтық ішкі істер органдарына сұраныс жолданады";</w:t>
      </w:r>
    </w:p>
    <w:bookmarkEnd w:id="40"/>
    <w:bookmarkStart w:name="z51" w:id="41"/>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41"/>
    <w:bookmarkStart w:name="z52" w:id="42"/>
    <w:p>
      <w:pPr>
        <w:spacing w:after="0"/>
        <w:ind w:left="0"/>
        <w:jc w:val="both"/>
      </w:pPr>
      <w:r>
        <w:rPr>
          <w:rFonts w:ascii="Times New Roman"/>
          <w:b w:val="false"/>
          <w:i w:val="false"/>
          <w:color w:val="000000"/>
          <w:sz w:val="28"/>
        </w:rPr>
        <w:t>
      "3) орындаушы құжаттар таптамасын алған сәттен бастап көрсетілетін қызметті алушының өтінішін қарайды, көрсетілетін қызметті алушының Стандарттың 9-тармағымен белгіленген талаптарға сәйкестігін тексеруді жүзеге асырады немесе Стандарттың 10-тармағымен көзделген мемлекеттік қызмет көрсету негізгі бас тартылады, Регламенттің 5-тармағы 3) тармақшасында белгіленген мерзімде мемлекеттік қызмет көрсету нәтижесін қалыптастырады және көрсетілетін қызметті берушінің басшысына қол қоюға жібереді.</w:t>
      </w:r>
    </w:p>
    <w:bookmarkEnd w:id="42"/>
    <w:bookmarkStart w:name="z53" w:id="43"/>
    <w:p>
      <w:pPr>
        <w:spacing w:after="0"/>
        <w:ind w:left="0"/>
        <w:jc w:val="both"/>
      </w:pPr>
      <w:r>
        <w:rPr>
          <w:rFonts w:ascii="Times New Roman"/>
          <w:b w:val="false"/>
          <w:i w:val="false"/>
          <w:color w:val="000000"/>
          <w:sz w:val="28"/>
        </w:rPr>
        <w:t>
      Егерде ұсынылған құжаттардың толық еместігі анықталған жағдайда көрсетілетін қызметті беруші Стандарттың 4-тармағында белгіленген көрсетілген мерзімде өтінішті одан әрі қараудан бас тартады;</w:t>
      </w:r>
    </w:p>
    <w:bookmarkEnd w:id="43"/>
    <w:bookmarkStart w:name="z54" w:id="44"/>
    <w:p>
      <w:pPr>
        <w:spacing w:after="0"/>
        <w:ind w:left="0"/>
        <w:jc w:val="both"/>
      </w:pPr>
      <w:r>
        <w:rPr>
          <w:rFonts w:ascii="Times New Roman"/>
          <w:b w:val="false"/>
          <w:i w:val="false"/>
          <w:color w:val="000000"/>
          <w:sz w:val="28"/>
        </w:rPr>
        <w:t xml:space="preserve">
      4) қызмет берушінің басшысы көрсетілген мемлекеттік қызмет қорытындысына 1 жұмыс күні ішінде қол қояды;"; </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төртінші бөлігі мынадай редакцияда жазылсын:</w:t>
      </w:r>
    </w:p>
    <w:bookmarkStart w:name="z56" w:id="45"/>
    <w:p>
      <w:pPr>
        <w:spacing w:after="0"/>
        <w:ind w:left="0"/>
        <w:jc w:val="both"/>
      </w:pPr>
      <w:r>
        <w:rPr>
          <w:rFonts w:ascii="Times New Roman"/>
          <w:b w:val="false"/>
          <w:i w:val="false"/>
          <w:color w:val="000000"/>
          <w:sz w:val="28"/>
        </w:rPr>
        <w:t>
      "Көрсетілетін қызметті алушы мемлекеттік қызметті алуға сұрау салу үшін порталдан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таңдайды. Портал көрсетілетін қызметті алушы туралы деректерді автоматты түрде толтыра отырып, сұрау салудың бастапқы қадамын қалыптастырады";</w:t>
      </w:r>
    </w:p>
    <w:bookmarkEnd w:id="45"/>
    <w:bookmarkStart w:name="z57" w:id="46"/>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46"/>
    <w:bookmarkStart w:name="z58" w:id="47"/>
    <w:p>
      <w:pPr>
        <w:spacing w:after="0"/>
        <w:ind w:left="0"/>
        <w:jc w:val="both"/>
      </w:pPr>
      <w:r>
        <w:rPr>
          <w:rFonts w:ascii="Times New Roman"/>
          <w:b w:val="false"/>
          <w:i w:val="false"/>
          <w:color w:val="000000"/>
          <w:sz w:val="28"/>
        </w:rPr>
        <w:t>
      "3) орындаушы сұрау салуды портал арқылы алған сәттен бастап сұрау салуды қарайды, көрсетілетін қызметті алушының Стандарттың 9-тармағымен белгіленген талаптарға сәйкестігін тексеруді жүзеге асырады немесе Стандарттың 10-тармағымен көзделген мемлекеттік қызмет көрсету негізгі бас тартылады, Регламенттің 5-тармағы 3) тармақшасында белгіленген мерзімде мемлекеттік қызмет көрсету нәтижесін қалыптастырады және көрсетілетін қызметті берушінің басшысына қол қоюға жібереді.</w:t>
      </w:r>
    </w:p>
    <w:bookmarkEnd w:id="47"/>
    <w:bookmarkStart w:name="z59" w:id="48"/>
    <w:p>
      <w:pPr>
        <w:spacing w:after="0"/>
        <w:ind w:left="0"/>
        <w:jc w:val="both"/>
      </w:pPr>
      <w:r>
        <w:rPr>
          <w:rFonts w:ascii="Times New Roman"/>
          <w:b w:val="false"/>
          <w:i w:val="false"/>
          <w:color w:val="000000"/>
          <w:sz w:val="28"/>
        </w:rPr>
        <w:t>
      Егерде ұсынылған құжаттардың толық еместігі анықталған жағдайда көрсетілетін қызметті беруші Стандарттың 4-тармағында белгіленген көрсетілген мерзімде өтінішті одан әрі қараудан бас тартады;</w:t>
      </w:r>
    </w:p>
    <w:bookmarkEnd w:id="48"/>
    <w:bookmarkStart w:name="z60" w:id="49"/>
    <w:p>
      <w:pPr>
        <w:spacing w:after="0"/>
        <w:ind w:left="0"/>
        <w:jc w:val="both"/>
      </w:pPr>
      <w:r>
        <w:rPr>
          <w:rFonts w:ascii="Times New Roman"/>
          <w:b w:val="false"/>
          <w:i w:val="false"/>
          <w:color w:val="000000"/>
          <w:sz w:val="28"/>
        </w:rPr>
        <w:t>
      4) қызмет берушінің басшысы көрсетілген мемлекеттік қызмет қорытындысына 1 жұмыс күні ішінде қол қояды;</w:t>
      </w:r>
    </w:p>
    <w:bookmarkEnd w:id="49"/>
    <w:bookmarkStart w:name="z61" w:id="50"/>
    <w:p>
      <w:pPr>
        <w:spacing w:after="0"/>
        <w:ind w:left="0"/>
        <w:jc w:val="both"/>
      </w:pPr>
      <w:r>
        <w:rPr>
          <w:rFonts w:ascii="Times New Roman"/>
          <w:b w:val="false"/>
          <w:i w:val="false"/>
          <w:color w:val="000000"/>
          <w:sz w:val="28"/>
        </w:rPr>
        <w:t>
      Көрсетілген мемлекеттік қызметтің нәтижесі автоматты түрде қызмет алушының "жеке кабинетіне" жолданады";</w:t>
      </w:r>
    </w:p>
    <w:bookmarkEnd w:id="50"/>
    <w:bookmarkStart w:name="z62" w:id="51"/>
    <w:p>
      <w:pPr>
        <w:spacing w:after="0"/>
        <w:ind w:left="0"/>
        <w:jc w:val="both"/>
      </w:pPr>
      <w:r>
        <w:rPr>
          <w:rFonts w:ascii="Times New Roman"/>
          <w:b w:val="false"/>
          <w:i w:val="false"/>
          <w:color w:val="000000"/>
          <w:sz w:val="28"/>
        </w:rPr>
        <w:t xml:space="preserve">
      "Азаматтық пиротехникалық заттар мен олар қолданылып жасалған бұйымдарды әзірлеу, жасау, сату, пайдалану және сатып алу жөніндегі қызметті жүзеге асыруға лицензия беру" мемлекеттік көрсетілетін қызмет регламентіне </w:t>
      </w:r>
      <w:r>
        <w:rPr>
          <w:rFonts w:ascii="Times New Roman"/>
          <w:b w:val="false"/>
          <w:i w:val="false"/>
          <w:color w:val="000000"/>
          <w:sz w:val="28"/>
        </w:rPr>
        <w:t>қосымша</w:t>
      </w:r>
      <w:r>
        <w:rPr>
          <w:rFonts w:ascii="Times New Roman"/>
          <w:b w:val="false"/>
          <w:i w:val="false"/>
          <w:color w:val="000000"/>
          <w:sz w:val="28"/>
        </w:rPr>
        <w:t>:</w:t>
      </w:r>
    </w:p>
    <w:bookmarkEnd w:id="51"/>
    <w:bookmarkStart w:name="z63" w:id="52"/>
    <w:p>
      <w:pPr>
        <w:spacing w:after="0"/>
        <w:ind w:left="0"/>
        <w:jc w:val="both"/>
      </w:pPr>
      <w:r>
        <w:rPr>
          <w:rFonts w:ascii="Times New Roman"/>
          <w:b w:val="false"/>
          <w:i w:val="false"/>
          <w:color w:val="000000"/>
          <w:sz w:val="28"/>
        </w:rPr>
        <w:t>
      оң жақтағы жоғары бұрыштамасы мынадай редакцияда жазылсын:</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пиротехникалық</w:t>
            </w:r>
            <w:r>
              <w:br/>
            </w:r>
            <w:r>
              <w:rPr>
                <w:rFonts w:ascii="Times New Roman"/>
                <w:b w:val="false"/>
                <w:i w:val="false"/>
                <w:color w:val="000000"/>
                <w:sz w:val="20"/>
              </w:rPr>
              <w:t>заттар мен олар қолданылып</w:t>
            </w:r>
            <w:r>
              <w:br/>
            </w:r>
            <w:r>
              <w:rPr>
                <w:rFonts w:ascii="Times New Roman"/>
                <w:b w:val="false"/>
                <w:i w:val="false"/>
                <w:color w:val="000000"/>
                <w:sz w:val="20"/>
              </w:rPr>
              <w:t>жасалған бұйымдарды әзірлеу,</w:t>
            </w:r>
            <w:r>
              <w:br/>
            </w:r>
            <w:r>
              <w:rPr>
                <w:rFonts w:ascii="Times New Roman"/>
                <w:b w:val="false"/>
                <w:i w:val="false"/>
                <w:color w:val="000000"/>
                <w:sz w:val="20"/>
              </w:rPr>
              <w:t>жасау, сату, пайдалану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6" w:id="53"/>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мемлекеттік қызмет көрсету бизнес-процестерінің анықтамалығы";</w:t>
      </w:r>
    </w:p>
    <w:bookmarkEnd w:id="53"/>
    <w:bookmarkStart w:name="z67" w:id="54"/>
    <w:p>
      <w:pPr>
        <w:spacing w:after="0"/>
        <w:ind w:left="0"/>
        <w:jc w:val="both"/>
      </w:pPr>
      <w:r>
        <w:rPr>
          <w:rFonts w:ascii="Times New Roman"/>
          <w:b w:val="false"/>
          <w:i w:val="false"/>
          <w:color w:val="000000"/>
          <w:sz w:val="28"/>
        </w:rPr>
        <w:t xml:space="preserve">
      3) "Жеке және заңды тұлғаларға азаматтық және қызметтік қару мен оның патрондарын комиссиялық сатуға жолдама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4"/>
    <w:bookmarkStart w:name="z68" w:id="55"/>
    <w:p>
      <w:pPr>
        <w:spacing w:after="0"/>
        <w:ind w:left="0"/>
        <w:jc w:val="both"/>
      </w:pPr>
      <w:r>
        <w:rPr>
          <w:rFonts w:ascii="Times New Roman"/>
          <w:b w:val="false"/>
          <w:i w:val="false"/>
          <w:color w:val="000000"/>
          <w:sz w:val="28"/>
        </w:rPr>
        <w:t xml:space="preserve">
      4)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қорытындылар беру" электрондық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0" w:id="56"/>
    <w:p>
      <w:pPr>
        <w:spacing w:after="0"/>
        <w:ind w:left="0"/>
        <w:jc w:val="both"/>
      </w:pPr>
      <w:r>
        <w:rPr>
          <w:rFonts w:ascii="Times New Roman"/>
          <w:b w:val="false"/>
          <w:i w:val="false"/>
          <w:color w:val="000000"/>
          <w:sz w:val="28"/>
        </w:rPr>
        <w:t>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қорытындылар беру" мемлекеттік көрсетілетін қызмет регламенті";</w:t>
      </w:r>
    </w:p>
    <w:bookmarkEnd w:id="56"/>
    <w:bookmarkStart w:name="z71" w:id="57"/>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57"/>
    <w:bookmarkStart w:name="z72" w:id="58"/>
    <w:p>
      <w:pPr>
        <w:spacing w:after="0"/>
        <w:ind w:left="0"/>
        <w:jc w:val="both"/>
      </w:pPr>
      <w:r>
        <w:rPr>
          <w:rFonts w:ascii="Times New Roman"/>
          <w:b w:val="false"/>
          <w:i w:val="false"/>
          <w:color w:val="000000"/>
          <w:sz w:val="28"/>
        </w:rPr>
        <w:t>
      "3) өтінішті қарауы, көрсетілетін қызметті алушының Стандарттың 9-тармағымен белгіленген талаптарға сәйкестігін тексеруі және мемлекеттік қызмет көрсету нәтижесінің жобасын құру көрсетілетін қызметті берушімен ұсынылған құжаттардың толық тексеру, ұсынылған құжаттардың толық еместігі анықталған жағдайда қызметкерімен жүзеге асырылады (бұдан әрі – орындаушы) көрсетілген мерзімде Стандарттың 4-тармағымен белгіленген өтінішті одан әрі қараудан бас тартады";</w:t>
      </w:r>
    </w:p>
    <w:bookmarkEnd w:id="58"/>
    <w:bookmarkStart w:name="z73" w:id="59"/>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59"/>
    <w:bookmarkStart w:name="z74" w:id="60"/>
    <w:p>
      <w:pPr>
        <w:spacing w:after="0"/>
        <w:ind w:left="0"/>
        <w:jc w:val="both"/>
      </w:pPr>
      <w:r>
        <w:rPr>
          <w:rFonts w:ascii="Times New Roman"/>
          <w:b w:val="false"/>
          <w:i w:val="false"/>
          <w:color w:val="000000"/>
          <w:sz w:val="28"/>
        </w:rPr>
        <w:t>
      "3) орындаушы құжаттар топтамасын алған сәттен бастап көрсетілетін қызметті алушының өтінішін қарайды, көрсетілетін қызметті алушының Стандарттың 9-тармағымен белгіленген талаптарға сәйкестігін тексеруді жүзеге асырады немесе Стандарттың 9-1-тармағымен көзделген мемлекеттік қызмет көрсету негізгі бас тартылады, Регламенттің 5-тармағы 3) тармақшасында белгіленген мерзімде мемлекеттік қызмет көрсету нәтижесін қалыптастырады және көрсетілетін қызметті берушінің басшысына қол қоюға жібереді.</w:t>
      </w:r>
    </w:p>
    <w:bookmarkEnd w:id="60"/>
    <w:bookmarkStart w:name="z75" w:id="61"/>
    <w:p>
      <w:pPr>
        <w:spacing w:after="0"/>
        <w:ind w:left="0"/>
        <w:jc w:val="both"/>
      </w:pPr>
      <w:r>
        <w:rPr>
          <w:rFonts w:ascii="Times New Roman"/>
          <w:b w:val="false"/>
          <w:i w:val="false"/>
          <w:color w:val="000000"/>
          <w:sz w:val="28"/>
        </w:rPr>
        <w:t>
      Егерде ұсынылған құжаттардың толық еместігі анықталған жағдайда көрсетілетін қызметті беруші Стандарттың 4-тармағында белгіленген көрсетілген мерзімде өтінішті одан әрі қараудан бас тартады;</w:t>
      </w:r>
    </w:p>
    <w:bookmarkEnd w:id="61"/>
    <w:bookmarkStart w:name="z76" w:id="62"/>
    <w:p>
      <w:pPr>
        <w:spacing w:after="0"/>
        <w:ind w:left="0"/>
        <w:jc w:val="both"/>
      </w:pPr>
      <w:r>
        <w:rPr>
          <w:rFonts w:ascii="Times New Roman"/>
          <w:b w:val="false"/>
          <w:i w:val="false"/>
          <w:color w:val="000000"/>
          <w:sz w:val="28"/>
        </w:rPr>
        <w:t>
      4) қызмет берушінің басшысы көрсетілген мемлекеттік қызмет қорытындысына 1 жұмыс күні ішінде қол қояды;";</w:t>
      </w:r>
    </w:p>
    <w:bookmarkEnd w:id="62"/>
    <w:bookmarkStart w:name="z77" w:id="63"/>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63"/>
    <w:bookmarkStart w:name="z78" w:id="64"/>
    <w:p>
      <w:pPr>
        <w:spacing w:after="0"/>
        <w:ind w:left="0"/>
        <w:jc w:val="both"/>
      </w:pPr>
      <w:r>
        <w:rPr>
          <w:rFonts w:ascii="Times New Roman"/>
          <w:b w:val="false"/>
          <w:i w:val="false"/>
          <w:color w:val="000000"/>
          <w:sz w:val="28"/>
        </w:rPr>
        <w:t>
      "3) орындаушы сұрау салуды портал арқылы алған сәттен бастап сұрау салуды қарайды, көрсетілетін қызметті алушының Стандарттың 9-тармағымен белгіленген талаптарға сәйкестігін тексеруді жүзеге асырады немесе Стандарттың 9-1-тармағымен көзделген мемлекеттік қызмет көрсету негізгі бас тартылады, Регламенттің 5-тармағы 3) тармақшасында белгіленген мерзімде мемлекеттік қызмет көрсету нәтижесін қалыптастырады және көрсетілетін қызметті берушінің басшысына қол қоюға жібереді.</w:t>
      </w:r>
    </w:p>
    <w:bookmarkEnd w:id="64"/>
    <w:bookmarkStart w:name="z79" w:id="65"/>
    <w:p>
      <w:pPr>
        <w:spacing w:after="0"/>
        <w:ind w:left="0"/>
        <w:jc w:val="both"/>
      </w:pPr>
      <w:r>
        <w:rPr>
          <w:rFonts w:ascii="Times New Roman"/>
          <w:b w:val="false"/>
          <w:i w:val="false"/>
          <w:color w:val="000000"/>
          <w:sz w:val="28"/>
        </w:rPr>
        <w:t>
      Егерде ұсынылған құжаттардың толық еместігі анықталған жағдайда көрсетілетін қызметті беруші Стандарттың 4-тармағында белгіленген көрсетілген мерзімде өтінішті одан әрі қараудан бас тартады;</w:t>
      </w:r>
    </w:p>
    <w:bookmarkEnd w:id="65"/>
    <w:bookmarkStart w:name="z80" w:id="66"/>
    <w:p>
      <w:pPr>
        <w:spacing w:after="0"/>
        <w:ind w:left="0"/>
        <w:jc w:val="both"/>
      </w:pPr>
      <w:r>
        <w:rPr>
          <w:rFonts w:ascii="Times New Roman"/>
          <w:b w:val="false"/>
          <w:i w:val="false"/>
          <w:color w:val="000000"/>
          <w:sz w:val="28"/>
        </w:rPr>
        <w:t>
      4) қызмет берушінің басшысы көрсетілген мемлекеттік қызмет қорытындысына 1 жұмыс күні ішінде қол қояды.</w:t>
      </w:r>
    </w:p>
    <w:bookmarkEnd w:id="66"/>
    <w:bookmarkStart w:name="z81" w:id="67"/>
    <w:p>
      <w:pPr>
        <w:spacing w:after="0"/>
        <w:ind w:left="0"/>
        <w:jc w:val="both"/>
      </w:pPr>
      <w:r>
        <w:rPr>
          <w:rFonts w:ascii="Times New Roman"/>
          <w:b w:val="false"/>
          <w:i w:val="false"/>
          <w:color w:val="000000"/>
          <w:sz w:val="28"/>
        </w:rPr>
        <w:t>
      Көрсетілген мемлекеттік қызметтің нәтижесі автоматты түрде қызмет алушының "жеке кабинетіне" жолданады";</w:t>
      </w:r>
    </w:p>
    <w:bookmarkEnd w:id="67"/>
    <w:bookmarkStart w:name="z82" w:id="68"/>
    <w:p>
      <w:pPr>
        <w:spacing w:after="0"/>
        <w:ind w:left="0"/>
        <w:jc w:val="both"/>
      </w:pPr>
      <w:r>
        <w:rPr>
          <w:rFonts w:ascii="Times New Roman"/>
          <w:b w:val="false"/>
          <w:i w:val="false"/>
          <w:color w:val="000000"/>
          <w:sz w:val="28"/>
        </w:rPr>
        <w:t xml:space="preserve">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қорытындыдар беру" мемлекеттік көрсетілетін қызмет регламентіне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68"/>
    <w:bookmarkStart w:name="z83" w:id="69"/>
    <w:p>
      <w:pPr>
        <w:spacing w:after="0"/>
        <w:ind w:left="0"/>
        <w:jc w:val="both"/>
      </w:pPr>
      <w:r>
        <w:rPr>
          <w:rFonts w:ascii="Times New Roman"/>
          <w:b w:val="false"/>
          <w:i w:val="false"/>
          <w:color w:val="000000"/>
          <w:sz w:val="28"/>
        </w:rPr>
        <w:t xml:space="preserve">
      5) "Жеке және заңды тұлғаларға азаматтық және қызметтік қару мен оның патрондарын сатып алуға, сақтауға, сақтау мен алып жүруге, тасымалдауға рұқсат беру" электрондық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85" w:id="70"/>
    <w:p>
      <w:pPr>
        <w:spacing w:after="0"/>
        <w:ind w:left="0"/>
        <w:jc w:val="both"/>
      </w:pPr>
      <w:r>
        <w:rPr>
          <w:rFonts w:ascii="Times New Roman"/>
          <w:b w:val="false"/>
          <w:i w:val="false"/>
          <w:color w:val="000000"/>
          <w:sz w:val="28"/>
        </w:rPr>
        <w:t>
      "Жеке және заңды тұлғаларға азаматтық және қызметтік қару мен оның патрондарын сатып алуға, сақтауға, сақтау мен алып жүруге, тасымалдауға рұқсат беру" мемлекеттік көрсетілетін қызмет регламенті";</w:t>
      </w:r>
    </w:p>
    <w:bookmarkEnd w:id="70"/>
    <w:bookmarkStart w:name="z86" w:id="71"/>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71"/>
    <w:bookmarkStart w:name="z87" w:id="72"/>
    <w:p>
      <w:pPr>
        <w:spacing w:after="0"/>
        <w:ind w:left="0"/>
        <w:jc w:val="both"/>
      </w:pPr>
      <w:r>
        <w:rPr>
          <w:rFonts w:ascii="Times New Roman"/>
          <w:b w:val="false"/>
          <w:i w:val="false"/>
          <w:color w:val="000000"/>
          <w:sz w:val="28"/>
        </w:rPr>
        <w:t>
      "3) өтінішті қарауы, көрсетілетін қызметті алушының Стандарттың 9-тармағымен белгіленген талаптарға сәйкестігін тексеруі және мемлекеттік қызмет көрсету нәтижесінің жобасын құру көрсетілетін қызметті берушімен ұсынылған құжаттардың толық тексеру, ұсынылған құжаттардың толық еместігі анықталған жағдайда қызметкерімен жүзеге асырылады (бұдан әрі – орындаушы) көрсетілген мерзімде Стандарттың 4-тармағымен белгіленген өтінішті одан әрі қараудан бас тартады.</w:t>
      </w:r>
    </w:p>
    <w:bookmarkEnd w:id="72"/>
    <w:bookmarkStart w:name="z88" w:id="73"/>
    <w:p>
      <w:pPr>
        <w:spacing w:after="0"/>
        <w:ind w:left="0"/>
        <w:jc w:val="both"/>
      </w:pPr>
      <w:r>
        <w:rPr>
          <w:rFonts w:ascii="Times New Roman"/>
          <w:b w:val="false"/>
          <w:i w:val="false"/>
          <w:color w:val="000000"/>
          <w:sz w:val="28"/>
        </w:rPr>
        <w:t xml:space="preserve">
      Рұқсат беру кезінде орындаушы тарапынан қару ұстауға рұқсаты бар тұлғаларды экстремизм және терроризмге және ұйымдасқан қылмысқа қарсы күрес саласы бойынша есептерін тексеру үшін Қазақстан Республикасы Ішкі істер министрлігінің (бұдан әрі – ІІМ) экстемизм және терроризмге және ұйымдасқан қылмысқа қарсы күрес бөліністеріне, бұрын соттылығы немесе әкімшілік құқық бұзушылықтары үшін жауапкершілікке тартылғаны туралы тексеру үшін Қазақстан Республикасы Бас Прокуратурасының Құқықтық статистика және арнайы есепке алу комитетіне және ІІМ ақпараттық талдау орталығына, азаматтық және қызметтік қаруды жасау, өндіру, сату, жөндеу, коллекциялау, экспонаттау және сақтау үшін үй-жайдың "Қарудың кейбір түрлерінің айналымына мемлекеттік бақылау жасау туралы" Қазақстан Республикасының Заңын іске асыру шаралары туралы" Қазақстан Республикасы Үкіметінің 2000 жылғы 3 тамыздағы № 1176 </w:t>
      </w:r>
      <w:r>
        <w:rPr>
          <w:rFonts w:ascii="Times New Roman"/>
          <w:b w:val="false"/>
          <w:i w:val="false"/>
          <w:color w:val="000000"/>
          <w:sz w:val="28"/>
        </w:rPr>
        <w:t>қаулысымен</w:t>
      </w:r>
      <w:r>
        <w:rPr>
          <w:rFonts w:ascii="Times New Roman"/>
          <w:b w:val="false"/>
          <w:i w:val="false"/>
          <w:color w:val="000000"/>
          <w:sz w:val="28"/>
        </w:rPr>
        <w:t xml:space="preserve"> бекітілген ережелерге сәйкес келуін тексеру үшін аумақтық ішкі істер органдарына сұраныс жолданады";</w:t>
      </w:r>
    </w:p>
    <w:bookmarkEnd w:id="73"/>
    <w:bookmarkStart w:name="z89" w:id="74"/>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74"/>
    <w:bookmarkStart w:name="z90" w:id="75"/>
    <w:p>
      <w:pPr>
        <w:spacing w:after="0"/>
        <w:ind w:left="0"/>
        <w:jc w:val="both"/>
      </w:pPr>
      <w:r>
        <w:rPr>
          <w:rFonts w:ascii="Times New Roman"/>
          <w:b w:val="false"/>
          <w:i w:val="false"/>
          <w:color w:val="000000"/>
          <w:sz w:val="28"/>
        </w:rPr>
        <w:t>
      "3) орындаушы құжаттар топтамасын алған сәттен бастап көрсетілетін қызметті алушының өтінішін қарайды, көрсетілетін қызметті алушының Стандарттың 9-тармағымен белгіленген талаптарға сәйкестігін тексеруді жүзеге асырады немесе Стандарттың 10-тармағымен көзделген мемлекеттік қызмет көрсету негізгі бас тартылады, Регламенттің 5-тармағы 3) тармақшасында белгіленген мерзімде мемлекеттік қызмет көрсету нәтижесін қалыптастырады және көрсетілетін қызметті берушінің басшысына қол қоюға жібереді.</w:t>
      </w:r>
    </w:p>
    <w:bookmarkEnd w:id="75"/>
    <w:bookmarkStart w:name="z91" w:id="76"/>
    <w:p>
      <w:pPr>
        <w:spacing w:after="0"/>
        <w:ind w:left="0"/>
        <w:jc w:val="both"/>
      </w:pPr>
      <w:r>
        <w:rPr>
          <w:rFonts w:ascii="Times New Roman"/>
          <w:b w:val="false"/>
          <w:i w:val="false"/>
          <w:color w:val="000000"/>
          <w:sz w:val="28"/>
        </w:rPr>
        <w:t>
      Егерде ұсынылған құжаттардың толық еместігі анықталған жағдайда көрсетілетін қызметті беруші Стандарттың 4-тармағында белгіленген көрсетілген мерзімде өтінішті одан әрі қараудан бас тартады;</w:t>
      </w:r>
    </w:p>
    <w:bookmarkEnd w:id="76"/>
    <w:bookmarkStart w:name="z92" w:id="77"/>
    <w:p>
      <w:pPr>
        <w:spacing w:after="0"/>
        <w:ind w:left="0"/>
        <w:jc w:val="both"/>
      </w:pPr>
      <w:r>
        <w:rPr>
          <w:rFonts w:ascii="Times New Roman"/>
          <w:b w:val="false"/>
          <w:i w:val="false"/>
          <w:color w:val="000000"/>
          <w:sz w:val="28"/>
        </w:rPr>
        <w:t>
      4) қызмет берушінің басшысы көрсетілген мемлекеттік қызмет қорытындысына 1 жұмыс күні ішінде қол қояды;";</w:t>
      </w:r>
    </w:p>
    <w:bookmarkEnd w:id="77"/>
    <w:bookmarkStart w:name="z93" w:id="78"/>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78"/>
    <w:bookmarkStart w:name="z94" w:id="79"/>
    <w:p>
      <w:pPr>
        <w:spacing w:after="0"/>
        <w:ind w:left="0"/>
        <w:jc w:val="both"/>
      </w:pPr>
      <w:r>
        <w:rPr>
          <w:rFonts w:ascii="Times New Roman"/>
          <w:b w:val="false"/>
          <w:i w:val="false"/>
          <w:color w:val="000000"/>
          <w:sz w:val="28"/>
        </w:rPr>
        <w:t>
      "3) орындаушы сұрау салуды портал арқылы алған сәттен бастап сұрау салуды қарайды, көрсетілетін қызметті алушының Стандарттың 9-тармағымен белгіленген талаптарға сәйкестігін тексеруді жүзеге асырады немесе Стандарттың 10-тармағымен көзделген мемлекеттік қызмет көрсету негізгі бас тартылады, Регламенттің 5-тармағы 3) тармақшасында белгіленген мерзімде мемлекеттік қызмет көрсету нәтижесін қалыптастырады және көрсетілетін қызметті берушінің басшысына қол қоюға жібереді.</w:t>
      </w:r>
    </w:p>
    <w:bookmarkEnd w:id="79"/>
    <w:bookmarkStart w:name="z95" w:id="80"/>
    <w:p>
      <w:pPr>
        <w:spacing w:after="0"/>
        <w:ind w:left="0"/>
        <w:jc w:val="both"/>
      </w:pPr>
      <w:r>
        <w:rPr>
          <w:rFonts w:ascii="Times New Roman"/>
          <w:b w:val="false"/>
          <w:i w:val="false"/>
          <w:color w:val="000000"/>
          <w:sz w:val="28"/>
        </w:rPr>
        <w:t>
      Егерде ұсынылған құжаттардың толық еместігі анықталған жағдайда көрсетілетін қызметті беруші Стандарттың 4-тармағында белгіленген көрсетілген мерзімде өтінішті одан әрі қараудан бас тартады;</w:t>
      </w:r>
    </w:p>
    <w:bookmarkEnd w:id="80"/>
    <w:bookmarkStart w:name="z96" w:id="81"/>
    <w:p>
      <w:pPr>
        <w:spacing w:after="0"/>
        <w:ind w:left="0"/>
        <w:jc w:val="both"/>
      </w:pPr>
      <w:r>
        <w:rPr>
          <w:rFonts w:ascii="Times New Roman"/>
          <w:b w:val="false"/>
          <w:i w:val="false"/>
          <w:color w:val="000000"/>
          <w:sz w:val="28"/>
        </w:rPr>
        <w:t>
      4) қызмет берушінің басшысы көрсетілген мемлекеттік қызмет қорытындысына 1 жұмыс күні ішінде қол қояды.</w:t>
      </w:r>
    </w:p>
    <w:bookmarkEnd w:id="81"/>
    <w:bookmarkStart w:name="z97" w:id="82"/>
    <w:p>
      <w:pPr>
        <w:spacing w:after="0"/>
        <w:ind w:left="0"/>
        <w:jc w:val="both"/>
      </w:pPr>
      <w:r>
        <w:rPr>
          <w:rFonts w:ascii="Times New Roman"/>
          <w:b w:val="false"/>
          <w:i w:val="false"/>
          <w:color w:val="000000"/>
          <w:sz w:val="28"/>
        </w:rPr>
        <w:t>
      Көрсетілген мемлекеттік қызметтің нәтижесі автоматты түрде қызмет алушының "жеке кабинетіне" жолданады";</w:t>
      </w:r>
    </w:p>
    <w:bookmarkEnd w:id="82"/>
    <w:bookmarkStart w:name="z98" w:id="83"/>
    <w:p>
      <w:pPr>
        <w:spacing w:after="0"/>
        <w:ind w:left="0"/>
        <w:jc w:val="both"/>
      </w:pPr>
      <w:r>
        <w:rPr>
          <w:rFonts w:ascii="Times New Roman"/>
          <w:b w:val="false"/>
          <w:i w:val="false"/>
          <w:color w:val="000000"/>
          <w:sz w:val="28"/>
        </w:rPr>
        <w:t xml:space="preserve">
      "Жеке және заңды тұлғаларға азаматтық және қызметтік қару мен оның патрондарын сатып алуға, сақтауға, сақтау мен алып жүруге, тасымалдауға рұқсат беру" мемлекеттік көрсетілетін қызмет регламентіне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w:t>
      </w:r>
      <w:r>
        <w:rPr>
          <w:rFonts w:ascii="Times New Roman"/>
          <w:b w:val="false"/>
          <w:i w:val="false"/>
          <w:color w:val="000000"/>
          <w:sz w:val="28"/>
        </w:rPr>
        <w:t xml:space="preserve"> сәйкес жаңа редакцияда жазылсын;</w:t>
      </w:r>
    </w:p>
    <w:bookmarkEnd w:id="83"/>
    <w:bookmarkStart w:name="z99" w:id="84"/>
    <w:p>
      <w:pPr>
        <w:spacing w:after="0"/>
        <w:ind w:left="0"/>
        <w:jc w:val="both"/>
      </w:pPr>
      <w:r>
        <w:rPr>
          <w:rFonts w:ascii="Times New Roman"/>
          <w:b w:val="false"/>
          <w:i w:val="false"/>
          <w:color w:val="000000"/>
          <w:sz w:val="28"/>
        </w:rPr>
        <w:t xml:space="preserve">
      6) "Азаматтық пиротехникалық заттар мен олар қолданылып жасалған бұйымдарды сақтауға рұқсат беру" электрондық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01" w:id="85"/>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сатып алуға, сақтауға рұқсаттар беру" мемлекеттік көрсетілетін қызмет регламенті";</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3" w:id="86"/>
    <w:p>
      <w:pPr>
        <w:spacing w:after="0"/>
        <w:ind w:left="0"/>
        <w:jc w:val="both"/>
      </w:pPr>
      <w:r>
        <w:rPr>
          <w:rFonts w:ascii="Times New Roman"/>
          <w:b w:val="false"/>
          <w:i w:val="false"/>
          <w:color w:val="000000"/>
          <w:sz w:val="28"/>
        </w:rPr>
        <w:t xml:space="preserve">
      "1. "Азаматтық пиротехникалық заттар мен олар қолданылып жасалған бұйымдарды сатып алуға, сақтауға рұқсаттар беру" мемлекеттік көрсетілетін қызметті (бұдан әрі – мемлекеттік көрсетілетін қызмет) (нормативтік құқықтық актілерді мемлекеттік тіркеу тізілімінде № 11211 болып тіркелген) Қазақстан Республикасы Ішкі істер министрінің 2015 жылғы 24 ақпандағы № 395 бұйрығымен бекітілген "Азаматтық пиротехникалық заттар мен олар қолданылып жасалған бұйымдарды сатып алуға, сақтауға рұқсаттар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Қазақстан Республикасы Ішкі істер министрлігі (бұдан әрі – Министрлік) мен оның аумақтық бөлімшелері көрсетеді";</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05" w:id="87"/>
    <w:p>
      <w:pPr>
        <w:spacing w:after="0"/>
        <w:ind w:left="0"/>
        <w:jc w:val="both"/>
      </w:pPr>
      <w:r>
        <w:rPr>
          <w:rFonts w:ascii="Times New Roman"/>
          <w:b w:val="false"/>
          <w:i w:val="false"/>
          <w:color w:val="000000"/>
          <w:sz w:val="28"/>
        </w:rPr>
        <w:t>
      "3. Мемлекеттік қызмет көрсету нәтижесі – азаматтық пиротехникалық заттар мен олар қолданылып жасалған бұйымдарды сатып алуға, сақтауға рұқсаттар беру, мемлекеттік қызмет көрсетуден бас тарту туралы дәлелді жауап.";</w:t>
      </w:r>
    </w:p>
    <w:bookmarkEnd w:id="87"/>
    <w:bookmarkStart w:name="z106" w:id="88"/>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88"/>
    <w:bookmarkStart w:name="z107" w:id="89"/>
    <w:p>
      <w:pPr>
        <w:spacing w:after="0"/>
        <w:ind w:left="0"/>
        <w:jc w:val="both"/>
      </w:pPr>
      <w:r>
        <w:rPr>
          <w:rFonts w:ascii="Times New Roman"/>
          <w:b w:val="false"/>
          <w:i w:val="false"/>
          <w:color w:val="000000"/>
          <w:sz w:val="28"/>
        </w:rPr>
        <w:t>
      "3) өтінішті қарауы, көрсетілетін қызметті алушының Стандарттың 9-тармағымен белгіленген талаптарға сәйкестігін тексеруі және мемлекеттік қызмет көрсету нәтижесінің жобасын құру көрсетілетін қызметті берушімен ұсынылған құжаттардың толық тексеру, ұсынылған құжаттардың толық еместігі анықталған жағдайда қызметкерімен жүзеге асырылады (бұдан әрі – орындаушы) көрсетілген мерзімде Стандарттың 4-тармағымен белгіленген өтінішті одан әрі қараудан бас тартады.";</w:t>
      </w:r>
    </w:p>
    <w:bookmarkEnd w:id="89"/>
    <w:bookmarkStart w:name="z108" w:id="90"/>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90"/>
    <w:bookmarkStart w:name="z109" w:id="91"/>
    <w:p>
      <w:pPr>
        <w:spacing w:after="0"/>
        <w:ind w:left="0"/>
        <w:jc w:val="both"/>
      </w:pPr>
      <w:r>
        <w:rPr>
          <w:rFonts w:ascii="Times New Roman"/>
          <w:b w:val="false"/>
          <w:i w:val="false"/>
          <w:color w:val="000000"/>
          <w:sz w:val="28"/>
        </w:rPr>
        <w:t>
      "3) орындаушы құжаттар топтамасын алған сәттен бастап көрсетілетін қызметті алушының өтінішін қарайды, көрсетілетін қызметті алушының Стандарттың 9-тармағымен белгіленген талаптарға сәйкестігін тексеруді жүзеге асырады немесе Стандарттың 9-1-тармағымен көзделген мемлекеттік қызмет көрсету негізгі бас тартылады, Регламенттің 5-тармағы 3) тармақшасында белгіленген мерзімде мемлекеттік қызмет көрсету нәтижесін қалыптастырады және көрсетілетін қызметті берушінің басшысына қол қоюға жібереді.</w:t>
      </w:r>
    </w:p>
    <w:bookmarkEnd w:id="91"/>
    <w:bookmarkStart w:name="z110" w:id="92"/>
    <w:p>
      <w:pPr>
        <w:spacing w:after="0"/>
        <w:ind w:left="0"/>
        <w:jc w:val="both"/>
      </w:pPr>
      <w:r>
        <w:rPr>
          <w:rFonts w:ascii="Times New Roman"/>
          <w:b w:val="false"/>
          <w:i w:val="false"/>
          <w:color w:val="000000"/>
          <w:sz w:val="28"/>
        </w:rPr>
        <w:t>
      Егерде ұсынылған құжаттардың толық еместігі анықталған жағдайда көрсетілетін қызметті беруші Стандарттың 4-тармағында белгіленген көрсетілген мерзімде өтінішті одан әрі қараудан бас тартады;</w:t>
      </w:r>
    </w:p>
    <w:bookmarkEnd w:id="92"/>
    <w:bookmarkStart w:name="z111" w:id="93"/>
    <w:p>
      <w:pPr>
        <w:spacing w:after="0"/>
        <w:ind w:left="0"/>
        <w:jc w:val="both"/>
      </w:pPr>
      <w:r>
        <w:rPr>
          <w:rFonts w:ascii="Times New Roman"/>
          <w:b w:val="false"/>
          <w:i w:val="false"/>
          <w:color w:val="000000"/>
          <w:sz w:val="28"/>
        </w:rPr>
        <w:t>
      4) қызмет берушінің басшысы көрсетілген мемлекеттік қызмет қорытындысына 1 жұмыс күні ішінде қол қояды;";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төртінші бөлігі мынадай редакцияда жазылсын:</w:t>
      </w:r>
    </w:p>
    <w:bookmarkStart w:name="z113" w:id="94"/>
    <w:p>
      <w:pPr>
        <w:spacing w:after="0"/>
        <w:ind w:left="0"/>
        <w:jc w:val="both"/>
      </w:pPr>
      <w:r>
        <w:rPr>
          <w:rFonts w:ascii="Times New Roman"/>
          <w:b w:val="false"/>
          <w:i w:val="false"/>
          <w:color w:val="000000"/>
          <w:sz w:val="28"/>
        </w:rPr>
        <w:t>
      "Көрсетілетін қызметті алушы мемлекеттік қызметті алуға сұрау салу үшін порталдан "Азаматтық пиротехникалық заттар мен олар қолданылып жасалған бұйымдарды сатып алуға, сақтауға рұқсаттар беру" таңдайды. Портал көрсетілетін қызметті алушы туралы деректерді автоматты түрде толтыра отырып, сұрау салудың бастапқы қадамын қалыптастырады";</w:t>
      </w:r>
    </w:p>
    <w:bookmarkEnd w:id="94"/>
    <w:bookmarkStart w:name="z114" w:id="95"/>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95"/>
    <w:bookmarkStart w:name="z115" w:id="96"/>
    <w:p>
      <w:pPr>
        <w:spacing w:after="0"/>
        <w:ind w:left="0"/>
        <w:jc w:val="both"/>
      </w:pPr>
      <w:r>
        <w:rPr>
          <w:rFonts w:ascii="Times New Roman"/>
          <w:b w:val="false"/>
          <w:i w:val="false"/>
          <w:color w:val="000000"/>
          <w:sz w:val="28"/>
        </w:rPr>
        <w:t>
      "3) орындаушы сұрау салуды портал арқылы алған сәттен бастап сұрау салуды қарайды, көрсетілетін қызметті алушының Стандарттың 9-тармағымен белгіленген талаптарға сәйкестігін тексеруді жүзеге асырады немесе Стандарттың 9-1-тармағымен көзделген мемлекеттік қызмет көрсету негізгі бас тартылады, Регламенттің 5-тармағы 3) тармақшасында белгіленген мерзімде мемлекеттік қызмет көрсету нәтижесін қалыптастырады және көрсетілетін қызметті берушінің басшысына қол қоюға жібереді.</w:t>
      </w:r>
    </w:p>
    <w:bookmarkEnd w:id="96"/>
    <w:bookmarkStart w:name="z116" w:id="97"/>
    <w:p>
      <w:pPr>
        <w:spacing w:after="0"/>
        <w:ind w:left="0"/>
        <w:jc w:val="both"/>
      </w:pPr>
      <w:r>
        <w:rPr>
          <w:rFonts w:ascii="Times New Roman"/>
          <w:b w:val="false"/>
          <w:i w:val="false"/>
          <w:color w:val="000000"/>
          <w:sz w:val="28"/>
        </w:rPr>
        <w:t>
      Егерде ұсынылған құжаттардың толық еместігі анықталған жағдайда көрсетілетін қызметті беруші Стандарттың 4-тармағында белгіленген көрсетілген мерзімде өтінішті одан әрі қараудан бас тартады;</w:t>
      </w:r>
    </w:p>
    <w:bookmarkEnd w:id="97"/>
    <w:bookmarkStart w:name="z117" w:id="98"/>
    <w:p>
      <w:pPr>
        <w:spacing w:after="0"/>
        <w:ind w:left="0"/>
        <w:jc w:val="both"/>
      </w:pPr>
      <w:r>
        <w:rPr>
          <w:rFonts w:ascii="Times New Roman"/>
          <w:b w:val="false"/>
          <w:i w:val="false"/>
          <w:color w:val="000000"/>
          <w:sz w:val="28"/>
        </w:rPr>
        <w:t>
      4) қызмет берушінің басшысы көрсетілген мемлекеттік қызмет қорытындысына 1 жұмыс күні ішінде қол қояды.</w:t>
      </w:r>
    </w:p>
    <w:bookmarkEnd w:id="98"/>
    <w:bookmarkStart w:name="z118" w:id="99"/>
    <w:p>
      <w:pPr>
        <w:spacing w:after="0"/>
        <w:ind w:left="0"/>
        <w:jc w:val="both"/>
      </w:pPr>
      <w:r>
        <w:rPr>
          <w:rFonts w:ascii="Times New Roman"/>
          <w:b w:val="false"/>
          <w:i w:val="false"/>
          <w:color w:val="000000"/>
          <w:sz w:val="28"/>
        </w:rPr>
        <w:t>
      Көрсетілген мемлекеттік қызметтің нәтижесі автоматты түрде қызмет алушының "жеке кабинетіне" жолданады";</w:t>
      </w:r>
    </w:p>
    <w:bookmarkEnd w:id="99"/>
    <w:bookmarkStart w:name="z119" w:id="100"/>
    <w:p>
      <w:pPr>
        <w:spacing w:after="0"/>
        <w:ind w:left="0"/>
        <w:jc w:val="both"/>
      </w:pPr>
      <w:r>
        <w:rPr>
          <w:rFonts w:ascii="Times New Roman"/>
          <w:b w:val="false"/>
          <w:i w:val="false"/>
          <w:color w:val="000000"/>
          <w:sz w:val="28"/>
        </w:rPr>
        <w:t xml:space="preserve">
      "Азаматтық пиротехникалық заттар мен олар қолданылып жасалған бұйымдарды сақтауға рұқсаттар беру" мемлекеттік көрсетілетін қызмет регламентіне </w:t>
      </w:r>
      <w:r>
        <w:rPr>
          <w:rFonts w:ascii="Times New Roman"/>
          <w:b w:val="false"/>
          <w:i w:val="false"/>
          <w:color w:val="000000"/>
          <w:sz w:val="28"/>
        </w:rPr>
        <w:t>қосымша</w:t>
      </w: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00"/>
    <w:bookmarkStart w:name="z120" w:id="101"/>
    <w:p>
      <w:pPr>
        <w:spacing w:after="0"/>
        <w:ind w:left="0"/>
        <w:jc w:val="both"/>
      </w:pPr>
      <w:r>
        <w:rPr>
          <w:rFonts w:ascii="Times New Roman"/>
          <w:b w:val="false"/>
          <w:i w:val="false"/>
          <w:color w:val="000000"/>
          <w:sz w:val="28"/>
        </w:rPr>
        <w:t xml:space="preserve">
      7) "Атыс тирлері (атыс орындары) мен стенділерін ашуға және олардың жұмыс істеуіне рұқсат беру" электрондық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22" w:id="102"/>
    <w:p>
      <w:pPr>
        <w:spacing w:after="0"/>
        <w:ind w:left="0"/>
        <w:jc w:val="both"/>
      </w:pPr>
      <w:r>
        <w:rPr>
          <w:rFonts w:ascii="Times New Roman"/>
          <w:b w:val="false"/>
          <w:i w:val="false"/>
          <w:color w:val="000000"/>
          <w:sz w:val="28"/>
        </w:rPr>
        <w:t>
      "Атыс тирлері (атыс орындары) мен стенділерін ашуға және олардың жұмыс істеуіне рұқсат беру" мемлекеттік көрсетілетін қызмет регламенті";</w:t>
      </w:r>
    </w:p>
    <w:bookmarkEnd w:id="102"/>
    <w:bookmarkStart w:name="z123" w:id="103"/>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03"/>
    <w:bookmarkStart w:name="z124" w:id="104"/>
    <w:p>
      <w:pPr>
        <w:spacing w:after="0"/>
        <w:ind w:left="0"/>
        <w:jc w:val="both"/>
      </w:pPr>
      <w:r>
        <w:rPr>
          <w:rFonts w:ascii="Times New Roman"/>
          <w:b w:val="false"/>
          <w:i w:val="false"/>
          <w:color w:val="000000"/>
          <w:sz w:val="28"/>
        </w:rPr>
        <w:t>
      "3) өтінішті қарауы, көрсетілетін қызметті алушының Стандарттың 9-тармағымен белгіленген талаптарға сәйкестігін тексеруі және мемлекеттік қызмет көрсету нәтижесінің жобасын құру көрсетілетін қызметті берушімен ұсынылған құжаттардың толық тексеру, ұсынылған құжаттардың толық еместігі анықталған жағдайда қызметкерімен жүзеге асырылады (бұдан әрі – орындаушы) көрсетілген мерзімде Стандарттың 4-тармағымен белгіленген өтінішті одан әрі қараудан бас тартады.</w:t>
      </w:r>
    </w:p>
    <w:bookmarkEnd w:id="104"/>
    <w:bookmarkStart w:name="z125" w:id="105"/>
    <w:p>
      <w:pPr>
        <w:spacing w:after="0"/>
        <w:ind w:left="0"/>
        <w:jc w:val="both"/>
      </w:pPr>
      <w:r>
        <w:rPr>
          <w:rFonts w:ascii="Times New Roman"/>
          <w:b w:val="false"/>
          <w:i w:val="false"/>
          <w:color w:val="000000"/>
          <w:sz w:val="28"/>
        </w:rPr>
        <w:t xml:space="preserve">
      Рұқсат беру кезінде орындаушы тарапынан қару ұстауға рұқсаты бар тұлғаларды экстремизм және терроризмге және ұйымдасқан қылмысқа қарсы күрес саласы бойынша есептерін тексеру үшін Қазақстан Республикасы Ішкі істер министрлігінің (бұдан әрі – ІІМ) экстемизм және терроризмге және ұйымдасқан қылмысқа қарсы күрес бөліністеріне, бұрын соттылығы немесе әкімшілік құқық бұзушылықтары үшін жауапкершілікке тартылғаны туралы тексеру үшін Қазақстан Республикасы Бас Прокуратурасының Құқықтық статистика және арнайы есепке алу комитетіне және ІІМ ақпараттық талдау орталығына, азаматтық және қызметтік қаруды жасау, өндіру, сату, жөндеу, коллекциялау, экспонаттау және сақтау үшін үй-жайдың "Қарудың кейбір түрлерінің айналымына мемлекеттік бақылау жасау туралы" Қазақстан Республикасының Заңын іске асыру шаралары туралы" Қазақстан Республикасы Үкіметінің 2000 жылғы 3 тамыздағыц № 1176 </w:t>
      </w:r>
      <w:r>
        <w:rPr>
          <w:rFonts w:ascii="Times New Roman"/>
          <w:b w:val="false"/>
          <w:i w:val="false"/>
          <w:color w:val="000000"/>
          <w:sz w:val="28"/>
        </w:rPr>
        <w:t>қаулысымен</w:t>
      </w:r>
      <w:r>
        <w:rPr>
          <w:rFonts w:ascii="Times New Roman"/>
          <w:b w:val="false"/>
          <w:i w:val="false"/>
          <w:color w:val="000000"/>
          <w:sz w:val="28"/>
        </w:rPr>
        <w:t xml:space="preserve"> бекітілген ережелерге сәйкес келуін тексеру үшін аумақтық ішкі істер органдарына сұраныс жолданады";</w:t>
      </w:r>
    </w:p>
    <w:bookmarkEnd w:id="105"/>
    <w:bookmarkStart w:name="z126" w:id="106"/>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06"/>
    <w:bookmarkStart w:name="z127" w:id="107"/>
    <w:p>
      <w:pPr>
        <w:spacing w:after="0"/>
        <w:ind w:left="0"/>
        <w:jc w:val="both"/>
      </w:pPr>
      <w:r>
        <w:rPr>
          <w:rFonts w:ascii="Times New Roman"/>
          <w:b w:val="false"/>
          <w:i w:val="false"/>
          <w:color w:val="000000"/>
          <w:sz w:val="28"/>
        </w:rPr>
        <w:t>
      "3) орындаушы құжаттар топтамасын алған сәттен бастап көрсетілетін қызметті алушының өтінішін қарайды, көрсетілетін қызметті алушының Стандарттың 9-тармағымен белгіленген талаптарға сәйкестігін тексеруді жүзеге асырады немесе Стандарттың 9-1-тармағымен көзделген мемлекеттік қызмет көрсету негізгі бас тартылады, Регламенттің 5-тармағы 3) тармақшасында белгіленген мерзімде мемлекеттік қызмет көрсету нәтижесін қалыптастырады және көрсетілетін қызметті берушінің басшысына қол қоюға жібереді.</w:t>
      </w:r>
    </w:p>
    <w:bookmarkEnd w:id="107"/>
    <w:bookmarkStart w:name="z128" w:id="108"/>
    <w:p>
      <w:pPr>
        <w:spacing w:after="0"/>
        <w:ind w:left="0"/>
        <w:jc w:val="both"/>
      </w:pPr>
      <w:r>
        <w:rPr>
          <w:rFonts w:ascii="Times New Roman"/>
          <w:b w:val="false"/>
          <w:i w:val="false"/>
          <w:color w:val="000000"/>
          <w:sz w:val="28"/>
        </w:rPr>
        <w:t>
      Егерде ұсынылған құжаттардың толық еместігі анықталған жағдайда көрсетілетін қызметті беруші Стандарттың 4-тармағында белгіленген көрсетілген мерзімде өтінішті одан әрі қараудан бас тартады;</w:t>
      </w:r>
    </w:p>
    <w:bookmarkEnd w:id="108"/>
    <w:bookmarkStart w:name="z129" w:id="109"/>
    <w:p>
      <w:pPr>
        <w:spacing w:after="0"/>
        <w:ind w:left="0"/>
        <w:jc w:val="both"/>
      </w:pPr>
      <w:r>
        <w:rPr>
          <w:rFonts w:ascii="Times New Roman"/>
          <w:b w:val="false"/>
          <w:i w:val="false"/>
          <w:color w:val="000000"/>
          <w:sz w:val="28"/>
        </w:rPr>
        <w:t>
      4) қызмет берушінің басшысы көрсетілген мемлекеттік қызмет қорытындысына 1 жұмыс күні ішінде қол қояды;";</w:t>
      </w:r>
    </w:p>
    <w:bookmarkEnd w:id="109"/>
    <w:bookmarkStart w:name="z130" w:id="110"/>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10"/>
    <w:bookmarkStart w:name="z131" w:id="111"/>
    <w:p>
      <w:pPr>
        <w:spacing w:after="0"/>
        <w:ind w:left="0"/>
        <w:jc w:val="both"/>
      </w:pPr>
      <w:r>
        <w:rPr>
          <w:rFonts w:ascii="Times New Roman"/>
          <w:b w:val="false"/>
          <w:i w:val="false"/>
          <w:color w:val="000000"/>
          <w:sz w:val="28"/>
        </w:rPr>
        <w:t>
      "3) орындаушы сұрау салуды портал арқылы алған сәттен бастап сұрау салуды қарайды, көрсетілетін қызметті алушының Стандарттың 9-тармағымен белгіленген талаптарға сәйкестігін тексеруді жүзеге асырады немесе Стандарттың 9-1-тармағымен көзделген мемлекеттік қызмет көрсету негізгі бас тартылады, Регламенттің 5-тармағы 3) тармақшасында белгіленген мерзімде мемлекеттік қызмет көрсету нәтижесін қалыптастырады және көрсетілетін қызметті берушінің басшысына қол қоюға жібереді.</w:t>
      </w:r>
    </w:p>
    <w:bookmarkEnd w:id="111"/>
    <w:bookmarkStart w:name="z132" w:id="112"/>
    <w:p>
      <w:pPr>
        <w:spacing w:after="0"/>
        <w:ind w:left="0"/>
        <w:jc w:val="both"/>
      </w:pPr>
      <w:r>
        <w:rPr>
          <w:rFonts w:ascii="Times New Roman"/>
          <w:b w:val="false"/>
          <w:i w:val="false"/>
          <w:color w:val="000000"/>
          <w:sz w:val="28"/>
        </w:rPr>
        <w:t>
      Егерде ұсынылған құжаттардың толық еместігі анықталған жағдайда көрсетілетін қызметті беруші Стандарттың 4-тармағында белгіленген көрсетілген мерзімде өтінішті одан әрі қараудан бас тартады;</w:t>
      </w:r>
    </w:p>
    <w:bookmarkEnd w:id="112"/>
    <w:bookmarkStart w:name="z133" w:id="113"/>
    <w:p>
      <w:pPr>
        <w:spacing w:after="0"/>
        <w:ind w:left="0"/>
        <w:jc w:val="both"/>
      </w:pPr>
      <w:r>
        <w:rPr>
          <w:rFonts w:ascii="Times New Roman"/>
          <w:b w:val="false"/>
          <w:i w:val="false"/>
          <w:color w:val="000000"/>
          <w:sz w:val="28"/>
        </w:rPr>
        <w:t>
      4) қызмет берушінің басшысы көрсетілген мемлекеттік қызмет қорытындысына 1 жұмыс күні ішінде қол қояды.</w:t>
      </w:r>
    </w:p>
    <w:bookmarkEnd w:id="113"/>
    <w:bookmarkStart w:name="z134" w:id="114"/>
    <w:p>
      <w:pPr>
        <w:spacing w:after="0"/>
        <w:ind w:left="0"/>
        <w:jc w:val="both"/>
      </w:pPr>
      <w:r>
        <w:rPr>
          <w:rFonts w:ascii="Times New Roman"/>
          <w:b w:val="false"/>
          <w:i w:val="false"/>
          <w:color w:val="000000"/>
          <w:sz w:val="28"/>
        </w:rPr>
        <w:t xml:space="preserve">
      Көрсетілген мемлекеттік қызметтің нәтижесі автоматты түрде қызмет алушының "жеке кабинетіне" жолданады"; </w:t>
      </w:r>
    </w:p>
    <w:bookmarkEnd w:id="114"/>
    <w:bookmarkStart w:name="z135" w:id="115"/>
    <w:p>
      <w:pPr>
        <w:spacing w:after="0"/>
        <w:ind w:left="0"/>
        <w:jc w:val="both"/>
      </w:pPr>
      <w:r>
        <w:rPr>
          <w:rFonts w:ascii="Times New Roman"/>
          <w:b w:val="false"/>
          <w:i w:val="false"/>
          <w:color w:val="000000"/>
          <w:sz w:val="28"/>
        </w:rPr>
        <w:t xml:space="preserve">
      "Атыс тирлері (атыс орындары) мен стенділерін ашуға және олардың жұмыс істеуіне рұқсат беру" мемлекеттік көрсетілетін қызмет регламентіне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115"/>
    <w:bookmarkStart w:name="z136" w:id="116"/>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w:t>
      </w:r>
    </w:p>
    <w:bookmarkEnd w:id="116"/>
    <w:bookmarkStart w:name="z137" w:id="117"/>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заңнамада белгіленген тәртіпте мемлекеттік тіркеуді;</w:t>
      </w:r>
    </w:p>
    <w:bookmarkEnd w:id="117"/>
    <w:bookmarkStart w:name="z138" w:id="118"/>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118"/>
    <w:bookmarkStart w:name="z139" w:id="119"/>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 күннен бастап күнтізбелік он күн ішінде оның көшірмесін баспа және электрондық түрде мерзімді баспа басылымдарына және Қазақстан Республикасы нормативтiк құқықтық актілерінің Эталондық бақылау банкiне орналастыру үшін "Республикалық құқықтық ақпарат орталығы" шаруашылық жүргiзу құқығындағы республикалық мемлекеттік кәсіпорнына ресми жариялауға жолдауды;</w:t>
      </w:r>
    </w:p>
    <w:bookmarkEnd w:id="119"/>
    <w:bookmarkStart w:name="z140" w:id="120"/>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күнтізбелік он күн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20"/>
    <w:bookmarkStart w:name="z141" w:id="121"/>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Е.З. Тургумбаевқа және Қазақстан Республикасы Ішкі істер министрлігінің Әкімшілік полиция комитетіне (И.В. Лепеха) жүктелсін.</w:t>
      </w:r>
    </w:p>
    <w:bookmarkEnd w:id="121"/>
    <w:bookmarkStart w:name="z142" w:id="1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15 шілдедегі</w:t>
            </w:r>
            <w:r>
              <w:br/>
            </w:r>
            <w:r>
              <w:rPr>
                <w:rFonts w:ascii="Times New Roman"/>
                <w:b w:val="false"/>
                <w:i w:val="false"/>
                <w:color w:val="000000"/>
                <w:sz w:val="20"/>
              </w:rPr>
              <w:t>№ 488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23 мамырдағы</w:t>
            </w:r>
            <w:r>
              <w:br/>
            </w:r>
            <w:r>
              <w:rPr>
                <w:rFonts w:ascii="Times New Roman"/>
                <w:b w:val="false"/>
                <w:i w:val="false"/>
                <w:color w:val="000000"/>
                <w:sz w:val="20"/>
              </w:rPr>
              <w:t>№ 474 бұйрығына</w:t>
            </w:r>
            <w:r>
              <w:br/>
            </w:r>
            <w:r>
              <w:rPr>
                <w:rFonts w:ascii="Times New Roman"/>
                <w:b w:val="false"/>
                <w:i w:val="false"/>
                <w:color w:val="000000"/>
                <w:sz w:val="20"/>
              </w:rPr>
              <w:t>3-қосымша</w:t>
            </w:r>
          </w:p>
        </w:tc>
      </w:tr>
    </w:tbl>
    <w:bookmarkStart w:name="z145" w:id="123"/>
    <w:p>
      <w:pPr>
        <w:spacing w:after="0"/>
        <w:ind w:left="0"/>
        <w:jc w:val="left"/>
      </w:pPr>
      <w:r>
        <w:rPr>
          <w:rFonts w:ascii="Times New Roman"/>
          <w:b/>
          <w:i w:val="false"/>
          <w:color w:val="000000"/>
        </w:rPr>
        <w:t xml:space="preserve"> "Жеке және заңды тұлғаларға азаматтық және қызметтік қару мен оның патрондарын комиссиялық сатуға жолдама беру" мемлекеттік көрсетілетін қызмет регламенті</w:t>
      </w:r>
    </w:p>
    <w:bookmarkEnd w:id="123"/>
    <w:bookmarkStart w:name="z146" w:id="124"/>
    <w:p>
      <w:pPr>
        <w:spacing w:after="0"/>
        <w:ind w:left="0"/>
        <w:jc w:val="left"/>
      </w:pPr>
      <w:r>
        <w:rPr>
          <w:rFonts w:ascii="Times New Roman"/>
          <w:b/>
          <w:i w:val="false"/>
          <w:color w:val="000000"/>
        </w:rPr>
        <w:t xml:space="preserve"> 1. Жалпы ережелер</w:t>
      </w:r>
    </w:p>
    <w:bookmarkEnd w:id="124"/>
    <w:bookmarkStart w:name="z147" w:id="125"/>
    <w:p>
      <w:pPr>
        <w:spacing w:after="0"/>
        <w:ind w:left="0"/>
        <w:jc w:val="both"/>
      </w:pPr>
      <w:r>
        <w:rPr>
          <w:rFonts w:ascii="Times New Roman"/>
          <w:b w:val="false"/>
          <w:i w:val="false"/>
          <w:color w:val="000000"/>
          <w:sz w:val="28"/>
        </w:rPr>
        <w:t xml:space="preserve">
      1. "Жеке және заңды тұлғаларға азаматтық және қызметтік қару мен оның патрондарын комиссиялық сатуға жолдама беру" мемлекеттік көрсетілетін қызметті (бұдан әрі – мемлекеттік көрсетілетін қызмет) (нормативтік құқықтық актілерді мемлекеттік тіркеу тізілімінде № 11211 болып тіркелген) Қазақстан Республикасы Ішкі істер министрінің 2015 жылғы 24 ақпандағы № 395 бұйрығымен бекітілген "Жеке және заңды тұлғаларға азаматтық және қызметтік қару мен оның патрондарын комиссиялық сатуға жолдама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Қазақстан Республикасы Ішкі істер министрлігі (бұдан әрі – Министрлік) және оның аумақтық бөлімшелері көрсетеді. </w:t>
      </w:r>
    </w:p>
    <w:bookmarkEnd w:id="125"/>
    <w:bookmarkStart w:name="z148" w:id="126"/>
    <w:p>
      <w:pPr>
        <w:spacing w:after="0"/>
        <w:ind w:left="0"/>
        <w:jc w:val="both"/>
      </w:pPr>
      <w:r>
        <w:rPr>
          <w:rFonts w:ascii="Times New Roman"/>
          <w:b w:val="false"/>
          <w:i w:val="false"/>
          <w:color w:val="000000"/>
          <w:sz w:val="28"/>
        </w:rPr>
        <w:t>
      2. Мемлекеттік көрсетілетін қызметті Қазақстан Республикасы Ішкі істер министрлігінің аумақтық бөліністері (бұдан әрі – көрсетілетін қызметті беруші) көрсетеді.</w:t>
      </w:r>
    </w:p>
    <w:bookmarkEnd w:id="126"/>
    <w:bookmarkStart w:name="z149" w:id="127"/>
    <w:p>
      <w:pPr>
        <w:spacing w:after="0"/>
        <w:ind w:left="0"/>
        <w:jc w:val="both"/>
      </w:pPr>
      <w:r>
        <w:rPr>
          <w:rFonts w:ascii="Times New Roman"/>
          <w:b w:val="false"/>
          <w:i w:val="false"/>
          <w:color w:val="000000"/>
          <w:sz w:val="28"/>
        </w:rPr>
        <w:t xml:space="preserve">
      3. Мемлекеттік қызмет көрсету нысаны: қағаз түрінде. </w:t>
      </w:r>
    </w:p>
    <w:bookmarkEnd w:id="127"/>
    <w:bookmarkStart w:name="z150" w:id="128"/>
    <w:p>
      <w:pPr>
        <w:spacing w:after="0"/>
        <w:ind w:left="0"/>
        <w:jc w:val="both"/>
      </w:pPr>
      <w:r>
        <w:rPr>
          <w:rFonts w:ascii="Times New Roman"/>
          <w:b w:val="false"/>
          <w:i w:val="false"/>
          <w:color w:val="000000"/>
          <w:sz w:val="28"/>
        </w:rPr>
        <w:t>
      4. Мемлекеттік қызмет көрсету нәтижесі – жеке және заңды тұлғаларға азаматтық және қызметтік қару мен оның патрондарын комиссиялық сатуға жолдама беру немесе Стандарттың 10-тармағымен көзделген мемлекеттік қызмет көрсету негізгі бас тартылады.</w:t>
      </w:r>
    </w:p>
    <w:bookmarkEnd w:id="128"/>
    <w:bookmarkStart w:name="z151" w:id="129"/>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129"/>
    <w:bookmarkStart w:name="z152" w:id="130"/>
    <w:p>
      <w:pPr>
        <w:spacing w:after="0"/>
        <w:ind w:left="0"/>
        <w:jc w:val="both"/>
      </w:pPr>
      <w:r>
        <w:rPr>
          <w:rFonts w:ascii="Times New Roman"/>
          <w:b w:val="false"/>
          <w:i w:val="false"/>
          <w:color w:val="000000"/>
          <w:sz w:val="28"/>
        </w:rPr>
        <w:t xml:space="preserve">
      5. Құжаттарды қабылдау және мемлекеттік қызмет көрсету нәтижелерін беру "Азаматтарға арналған үкімет" мемлекеттік корпорациясы" (бұдан әрі – Мемлекеттік корпорация) коммерциялық емес акционерлік қоғам арқылы жүзеге асырылады. </w:t>
      </w:r>
    </w:p>
    <w:bookmarkEnd w:id="130"/>
    <w:bookmarkStart w:name="z153" w:id="131"/>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131"/>
    <w:bookmarkStart w:name="z154" w:id="132"/>
    <w:p>
      <w:pPr>
        <w:spacing w:after="0"/>
        <w:ind w:left="0"/>
        <w:jc w:val="both"/>
      </w:pPr>
      <w:r>
        <w:rPr>
          <w:rFonts w:ascii="Times New Roman"/>
          <w:b w:val="false"/>
          <w:i w:val="false"/>
          <w:color w:val="000000"/>
          <w:sz w:val="28"/>
        </w:rPr>
        <w:t>
      6. Рәсімді (іс-әрекетті) бастау үшін Стандарттың 9-тармағына сәйкес қоса берілген құжаттармен бірге көрсетілетін қызметті берушіге қағаз тасымалдағышта берген көрсетілетін қызметті алушының өтінішінің болуы жеке және заңды тұлғаларға азаматтық және қызметтік қару мен оның патрондарын комиссиялық сатуға жолдама беру (бұдан әрі - өтініші) негіз болып табылады.</w:t>
      </w:r>
    </w:p>
    <w:bookmarkEnd w:id="132"/>
    <w:bookmarkStart w:name="z155" w:id="133"/>
    <w:p>
      <w:pPr>
        <w:spacing w:after="0"/>
        <w:ind w:left="0"/>
        <w:jc w:val="both"/>
      </w:pPr>
      <w:r>
        <w:rPr>
          <w:rFonts w:ascii="Times New Roman"/>
          <w:b w:val="false"/>
          <w:i w:val="false"/>
          <w:color w:val="000000"/>
          <w:sz w:val="28"/>
        </w:rPr>
        <w:t xml:space="preserve">
      Мемлекеттік қызмет көрсету нәтижелерін беру Мемлекеттік корпорация арқылы жүзеге асырылады. </w:t>
      </w:r>
    </w:p>
    <w:bookmarkEnd w:id="133"/>
    <w:bookmarkStart w:name="z156" w:id="134"/>
    <w:p>
      <w:pPr>
        <w:spacing w:after="0"/>
        <w:ind w:left="0"/>
        <w:jc w:val="both"/>
      </w:pPr>
      <w:r>
        <w:rPr>
          <w:rFonts w:ascii="Times New Roman"/>
          <w:b w:val="false"/>
          <w:i w:val="false"/>
          <w:color w:val="000000"/>
          <w:sz w:val="28"/>
        </w:rPr>
        <w:t>
      7. Мемлекеттік қызметті көрсету процесінің құрамына кіретін рәсімдер (іс-әрекеттер):</w:t>
      </w:r>
    </w:p>
    <w:bookmarkEnd w:id="134"/>
    <w:bookmarkStart w:name="z157" w:id="135"/>
    <w:p>
      <w:pPr>
        <w:spacing w:after="0"/>
        <w:ind w:left="0"/>
        <w:jc w:val="both"/>
      </w:pPr>
      <w:r>
        <w:rPr>
          <w:rFonts w:ascii="Times New Roman"/>
          <w:b w:val="false"/>
          <w:i w:val="false"/>
          <w:color w:val="000000"/>
          <w:sz w:val="28"/>
        </w:rPr>
        <w:t>
      1) Мемлекеттік корпорация қызметкерінің құжаттарды қабылдауы және өтінішті тіркеуі;</w:t>
      </w:r>
    </w:p>
    <w:bookmarkEnd w:id="135"/>
    <w:bookmarkStart w:name="z158" w:id="136"/>
    <w:p>
      <w:pPr>
        <w:spacing w:after="0"/>
        <w:ind w:left="0"/>
        <w:jc w:val="both"/>
      </w:pPr>
      <w:r>
        <w:rPr>
          <w:rFonts w:ascii="Times New Roman"/>
          <w:b w:val="false"/>
          <w:i w:val="false"/>
          <w:color w:val="000000"/>
          <w:sz w:val="28"/>
        </w:rPr>
        <w:t>
      2) көрсетілетін қызметті беруші қызметкерін өтінішті қарауы және ұсынылған құжаттарды тексеруі;</w:t>
      </w:r>
    </w:p>
    <w:bookmarkEnd w:id="136"/>
    <w:bookmarkStart w:name="z159" w:id="137"/>
    <w:p>
      <w:pPr>
        <w:spacing w:after="0"/>
        <w:ind w:left="0"/>
        <w:jc w:val="both"/>
      </w:pPr>
      <w:r>
        <w:rPr>
          <w:rFonts w:ascii="Times New Roman"/>
          <w:b w:val="false"/>
          <w:i w:val="false"/>
          <w:color w:val="000000"/>
          <w:sz w:val="28"/>
        </w:rPr>
        <w:t>
      3) көрсетілетін қызметті беруші қызметкерін мемлекеттік қызметті көрсету нәтижесін ресімдеуі;</w:t>
      </w:r>
    </w:p>
    <w:bookmarkEnd w:id="137"/>
    <w:bookmarkStart w:name="z160" w:id="138"/>
    <w:p>
      <w:pPr>
        <w:spacing w:after="0"/>
        <w:ind w:left="0"/>
        <w:jc w:val="both"/>
      </w:pPr>
      <w:r>
        <w:rPr>
          <w:rFonts w:ascii="Times New Roman"/>
          <w:b w:val="false"/>
          <w:i w:val="false"/>
          <w:color w:val="000000"/>
          <w:sz w:val="28"/>
        </w:rPr>
        <w:t>
      4) көрсетілетін қызметті беруші маманының Мемлекеттік корпорация қызметкерінің көрсетілетін мемлекеттік қызметтің нәтижесін беруі;</w:t>
      </w:r>
    </w:p>
    <w:bookmarkEnd w:id="138"/>
    <w:bookmarkStart w:name="z161" w:id="139"/>
    <w:p>
      <w:pPr>
        <w:spacing w:after="0"/>
        <w:ind w:left="0"/>
        <w:jc w:val="both"/>
      </w:pPr>
      <w:r>
        <w:rPr>
          <w:rFonts w:ascii="Times New Roman"/>
          <w:b w:val="false"/>
          <w:i w:val="false"/>
          <w:color w:val="000000"/>
          <w:sz w:val="28"/>
        </w:rPr>
        <w:t>
      5) Мемлекеттік корпорация қызметкерінің көрсетілетін қызметті берушіге көрсетілетін мемлекеттік қызметтің нәтижесін беруі.</w:t>
      </w:r>
    </w:p>
    <w:bookmarkEnd w:id="139"/>
    <w:bookmarkStart w:name="z162" w:id="140"/>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жасасу тәртібін сипаттау</w:t>
      </w:r>
    </w:p>
    <w:bookmarkEnd w:id="140"/>
    <w:bookmarkStart w:name="z163" w:id="141"/>
    <w:p>
      <w:pPr>
        <w:spacing w:after="0"/>
        <w:ind w:left="0"/>
        <w:jc w:val="both"/>
      </w:pPr>
      <w:r>
        <w:rPr>
          <w:rFonts w:ascii="Times New Roman"/>
          <w:b w:val="false"/>
          <w:i w:val="false"/>
          <w:color w:val="000000"/>
          <w:sz w:val="28"/>
        </w:rPr>
        <w:t>
      8.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141"/>
    <w:bookmarkStart w:name="z164" w:id="142"/>
    <w:p>
      <w:pPr>
        <w:spacing w:after="0"/>
        <w:ind w:left="0"/>
        <w:jc w:val="both"/>
      </w:pPr>
      <w:r>
        <w:rPr>
          <w:rFonts w:ascii="Times New Roman"/>
          <w:b w:val="false"/>
          <w:i w:val="false"/>
          <w:color w:val="000000"/>
          <w:sz w:val="28"/>
        </w:rPr>
        <w:t>
      1) Мемлекеттік корпорация;</w:t>
      </w:r>
    </w:p>
    <w:bookmarkEnd w:id="142"/>
    <w:bookmarkStart w:name="z165" w:id="143"/>
    <w:p>
      <w:pPr>
        <w:spacing w:after="0"/>
        <w:ind w:left="0"/>
        <w:jc w:val="both"/>
      </w:pPr>
      <w:r>
        <w:rPr>
          <w:rFonts w:ascii="Times New Roman"/>
          <w:b w:val="false"/>
          <w:i w:val="false"/>
          <w:color w:val="000000"/>
          <w:sz w:val="28"/>
        </w:rPr>
        <w:t>
      2) көрсетілетін қызметті беруші;</w:t>
      </w:r>
    </w:p>
    <w:bookmarkEnd w:id="143"/>
    <w:bookmarkStart w:name="z166" w:id="144"/>
    <w:p>
      <w:pPr>
        <w:spacing w:after="0"/>
        <w:ind w:left="0"/>
        <w:jc w:val="both"/>
      </w:pPr>
      <w:r>
        <w:rPr>
          <w:rFonts w:ascii="Times New Roman"/>
          <w:b w:val="false"/>
          <w:i w:val="false"/>
          <w:color w:val="000000"/>
          <w:sz w:val="28"/>
        </w:rPr>
        <w:t>
      3) көрсетілетін қызметті беруші кеңсесінің маманы;</w:t>
      </w:r>
    </w:p>
    <w:bookmarkEnd w:id="144"/>
    <w:bookmarkStart w:name="z167" w:id="145"/>
    <w:p>
      <w:pPr>
        <w:spacing w:after="0"/>
        <w:ind w:left="0"/>
        <w:jc w:val="both"/>
      </w:pPr>
      <w:r>
        <w:rPr>
          <w:rFonts w:ascii="Times New Roman"/>
          <w:b w:val="false"/>
          <w:i w:val="false"/>
          <w:color w:val="000000"/>
          <w:sz w:val="28"/>
        </w:rPr>
        <w:t>
      4) көрсетілетін қызметті берушінің басшысы (басшының орынбасары);</w:t>
      </w:r>
    </w:p>
    <w:bookmarkEnd w:id="145"/>
    <w:bookmarkStart w:name="z168" w:id="146"/>
    <w:p>
      <w:pPr>
        <w:spacing w:after="0"/>
        <w:ind w:left="0"/>
        <w:jc w:val="both"/>
      </w:pPr>
      <w:r>
        <w:rPr>
          <w:rFonts w:ascii="Times New Roman"/>
          <w:b w:val="false"/>
          <w:i w:val="false"/>
          <w:color w:val="000000"/>
          <w:sz w:val="28"/>
        </w:rPr>
        <w:t>
      5) көрсетілетін қызметті берушінің орындаушысы.</w:t>
      </w:r>
    </w:p>
    <w:bookmarkEnd w:id="146"/>
    <w:bookmarkStart w:name="z169" w:id="147"/>
    <w:p>
      <w:pPr>
        <w:spacing w:after="0"/>
        <w:ind w:left="0"/>
        <w:jc w:val="both"/>
      </w:pPr>
      <w:r>
        <w:rPr>
          <w:rFonts w:ascii="Times New Roman"/>
          <w:b w:val="false"/>
          <w:i w:val="false"/>
          <w:color w:val="000000"/>
          <w:sz w:val="28"/>
        </w:rPr>
        <w:t xml:space="preserve">
      9. Құрылымдық бөлімшелер (қызметкерлер) арасында әрбір рәсімнің (іс-әрекеттің) ұзақтығын көрсете отырып, рәсімдердің (іс-әрекеттердің) кезектілігін сипаттау: </w:t>
      </w:r>
    </w:p>
    <w:bookmarkEnd w:id="147"/>
    <w:bookmarkStart w:name="z170" w:id="148"/>
    <w:p>
      <w:pPr>
        <w:spacing w:after="0"/>
        <w:ind w:left="0"/>
        <w:jc w:val="both"/>
      </w:pPr>
      <w:r>
        <w:rPr>
          <w:rFonts w:ascii="Times New Roman"/>
          <w:b w:val="false"/>
          <w:i w:val="false"/>
          <w:color w:val="000000"/>
          <w:sz w:val="28"/>
        </w:rPr>
        <w:t>
      1) 15 (он бес) минут ішінде құжаттарды қабылдау және Мемлекеттік корпорацияның ақпараттық жүйесінде өтінішті тіркеу және көрсетілетін қызметті берушіге орындауға беру жүзеге асырылады;</w:t>
      </w:r>
    </w:p>
    <w:bookmarkEnd w:id="148"/>
    <w:bookmarkStart w:name="z171" w:id="149"/>
    <w:p>
      <w:pPr>
        <w:spacing w:after="0"/>
        <w:ind w:left="0"/>
        <w:jc w:val="both"/>
      </w:pPr>
      <w:r>
        <w:rPr>
          <w:rFonts w:ascii="Times New Roman"/>
          <w:b w:val="false"/>
          <w:i w:val="false"/>
          <w:color w:val="000000"/>
          <w:sz w:val="28"/>
        </w:rPr>
        <w:t xml:space="preserve">
      2) көрсетілетін қызметті беруші кеңсесінің қызметкері мемлекеттік қызметті көрсету үшін берілген өтініш пен қажетті құжаттар келіп түскен соң 20 (жиырма) минут ішінде тіркеуді жүргізеді, Стандарттың 4-тармағында белгіленген мерзімге сәйкес бақылауға қояды және көрсетілетін қызметті берушінің бастығына (бастықтың орынбасарына) қарауға береді; </w:t>
      </w:r>
    </w:p>
    <w:bookmarkEnd w:id="149"/>
    <w:bookmarkStart w:name="z172" w:id="150"/>
    <w:p>
      <w:pPr>
        <w:spacing w:after="0"/>
        <w:ind w:left="0"/>
        <w:jc w:val="both"/>
      </w:pPr>
      <w:r>
        <w:rPr>
          <w:rFonts w:ascii="Times New Roman"/>
          <w:b w:val="false"/>
          <w:i w:val="false"/>
          <w:color w:val="000000"/>
          <w:sz w:val="28"/>
        </w:rPr>
        <w:t>
      3) көрсетілетін қызметті берушінің басшысы (басшының орынбасары) 15 (он бес) минут ішінде бұрыштамаға сәйкес көрсетілетін қызметті алушының өтінішін көрсетілетін қызметті берушінің орындаушысына жолдайды;</w:t>
      </w:r>
    </w:p>
    <w:bookmarkEnd w:id="150"/>
    <w:bookmarkStart w:name="z173" w:id="151"/>
    <w:p>
      <w:pPr>
        <w:spacing w:after="0"/>
        <w:ind w:left="0"/>
        <w:jc w:val="both"/>
      </w:pPr>
      <w:r>
        <w:rPr>
          <w:rFonts w:ascii="Times New Roman"/>
          <w:b w:val="false"/>
          <w:i w:val="false"/>
          <w:color w:val="000000"/>
          <w:sz w:val="28"/>
        </w:rPr>
        <w:t xml:space="preserve">
      4) орындаушы мынадай дәйекті іс-әрекеттерді жүзеге асырады: ұсынылған құжаттардың Стандарттың 9-тармағына және басқа да нормативтік құқықтық актілерге сәйкестігін тексереді мемлекеттік қызмет көрсету нәтижесін қалыптастырады және басшысына (басшының орынбасарына) қол қоюға жолдайды басшы бір жұмыс күні ішінде көрсетілетін қызметті берушінің орындаушысы дайындаған құжатқа қол қояды, елтаңбалы мөрмен куәландырады немесе мемлекеттік қызмет көрсетуде бас тарту туралы дәлелді жауапты он жұмыс күні ішінде дайындайды; </w:t>
      </w:r>
    </w:p>
    <w:bookmarkEnd w:id="151"/>
    <w:bookmarkStart w:name="z174" w:id="152"/>
    <w:p>
      <w:pPr>
        <w:spacing w:after="0"/>
        <w:ind w:left="0"/>
        <w:jc w:val="both"/>
      </w:pPr>
      <w:r>
        <w:rPr>
          <w:rFonts w:ascii="Times New Roman"/>
          <w:b w:val="false"/>
          <w:i w:val="false"/>
          <w:color w:val="000000"/>
          <w:sz w:val="28"/>
        </w:rPr>
        <w:t>
      5) көрсетілетін қызметті берушінің қызметкері құжатты алған сәттен бастап 15 (он бес) минут ішінде көрсетілетін қызметті берушінің кеңсе қызметкеріне мемлекеттік көрсетілетін қызметтің нәтижесін береді, ол Мемлекеттік корпорацияның қызметкеріне тізілім бойынша дайын құжатты не мемлекеттік көрсетілетін қызметтен бас тарту туралы дәлелді жауап береді.</w:t>
      </w:r>
    </w:p>
    <w:bookmarkEnd w:id="152"/>
    <w:bookmarkStart w:name="z175" w:id="153"/>
    <w:p>
      <w:pPr>
        <w:spacing w:after="0"/>
        <w:ind w:left="0"/>
        <w:jc w:val="left"/>
      </w:pPr>
      <w:r>
        <w:rPr>
          <w:rFonts w:ascii="Times New Roman"/>
          <w:b/>
          <w:i w:val="false"/>
          <w:color w:val="000000"/>
        </w:rPr>
        <w:t xml:space="preserve"> 4-тарау. Мемлекеттік корпорациямен өзара іс-қимыл жасасу тәртібін, сондай-ақ мемлекеттік қызмет көрсету процесінде ақпараттық жүйелерді пайдалану тәртібін сипаттау</w:t>
      </w:r>
    </w:p>
    <w:bookmarkEnd w:id="153"/>
    <w:bookmarkStart w:name="z176" w:id="154"/>
    <w:p>
      <w:pPr>
        <w:spacing w:after="0"/>
        <w:ind w:left="0"/>
        <w:jc w:val="both"/>
      </w:pPr>
      <w:r>
        <w:rPr>
          <w:rFonts w:ascii="Times New Roman"/>
          <w:b w:val="false"/>
          <w:i w:val="false"/>
          <w:color w:val="000000"/>
          <w:sz w:val="28"/>
        </w:rPr>
        <w:t>
      10. Мемлекеттік корпорацияға жүгіну тәртібін сипаттау және көрсетілетін қызметті алушының сұрау салуын өңдеудің ұзақтығы:</w:t>
      </w:r>
    </w:p>
    <w:bookmarkEnd w:id="154"/>
    <w:bookmarkStart w:name="z177" w:id="155"/>
    <w:p>
      <w:pPr>
        <w:spacing w:after="0"/>
        <w:ind w:left="0"/>
        <w:jc w:val="both"/>
      </w:pPr>
      <w:r>
        <w:rPr>
          <w:rFonts w:ascii="Times New Roman"/>
          <w:b w:val="false"/>
          <w:i w:val="false"/>
          <w:color w:val="000000"/>
          <w:sz w:val="28"/>
        </w:rPr>
        <w:t>
      1) Мемлекеттік корпорация қызметкерінің өтініште көрсетілген мәліметтердің шынайлығын, сондай-ақ құжаттардың Стандарттың 9-тармағында көрсетілген тізбеге сәйкес келуін он бес минут ішінде тексеруі;</w:t>
      </w:r>
    </w:p>
    <w:bookmarkEnd w:id="155"/>
    <w:bookmarkStart w:name="z178" w:id="156"/>
    <w:p>
      <w:pPr>
        <w:spacing w:after="0"/>
        <w:ind w:left="0"/>
        <w:jc w:val="both"/>
      </w:pPr>
      <w:r>
        <w:rPr>
          <w:rFonts w:ascii="Times New Roman"/>
          <w:b w:val="false"/>
          <w:i w:val="false"/>
          <w:color w:val="000000"/>
          <w:sz w:val="28"/>
        </w:rPr>
        <w:t>
      2) он бес минут ішінде көрсетілетін қызметті алушының берген жеке басты куәландыратын құжаты бойынша жеке басын сәйкестендіру;</w:t>
      </w:r>
    </w:p>
    <w:bookmarkEnd w:id="156"/>
    <w:bookmarkStart w:name="z179" w:id="157"/>
    <w:p>
      <w:pPr>
        <w:spacing w:after="0"/>
        <w:ind w:left="0"/>
        <w:jc w:val="both"/>
      </w:pPr>
      <w:r>
        <w:rPr>
          <w:rFonts w:ascii="Times New Roman"/>
          <w:b w:val="false"/>
          <w:i w:val="false"/>
          <w:color w:val="000000"/>
          <w:sz w:val="28"/>
        </w:rPr>
        <w:t>
      3) бес миниут ішінде тұрғылықты жері бойынша тіркеу туралы мәліметтерді тексеру;</w:t>
      </w:r>
    </w:p>
    <w:bookmarkEnd w:id="157"/>
    <w:bookmarkStart w:name="z180" w:id="158"/>
    <w:p>
      <w:pPr>
        <w:spacing w:after="0"/>
        <w:ind w:left="0"/>
        <w:jc w:val="both"/>
      </w:pPr>
      <w:r>
        <w:rPr>
          <w:rFonts w:ascii="Times New Roman"/>
          <w:b w:val="false"/>
          <w:i w:val="false"/>
          <w:color w:val="000000"/>
          <w:sz w:val="28"/>
        </w:rPr>
        <w:t>
      4) қабылданған құжаттар бір жұмыс күні ішінде көрсетілетін қызметті берушіге қарау үшін жолданады;</w:t>
      </w:r>
    </w:p>
    <w:bookmarkEnd w:id="158"/>
    <w:bookmarkStart w:name="z181" w:id="159"/>
    <w:p>
      <w:pPr>
        <w:spacing w:after="0"/>
        <w:ind w:left="0"/>
        <w:jc w:val="both"/>
      </w:pPr>
      <w:r>
        <w:rPr>
          <w:rFonts w:ascii="Times New Roman"/>
          <w:b w:val="false"/>
          <w:i w:val="false"/>
          <w:color w:val="000000"/>
          <w:sz w:val="28"/>
        </w:rPr>
        <w:t>
      5) қабылдаған құжаттарды көрсетілетін қызметті берушіге жеткізгеннен кейін көрсетілетін қызметті берушінің құрылымдық бөлімшелерінің (қызметкерлерінің) мемлекеттік қызмет көрсету процесінде іс-қимыл жасасу тәртібі осы Регламенттің 3-бөлімінің 9-тармағының 2)-6) тармақшаларына сәйкес жүзеге асырылады;</w:t>
      </w:r>
    </w:p>
    <w:bookmarkEnd w:id="159"/>
    <w:bookmarkStart w:name="z182" w:id="160"/>
    <w:p>
      <w:pPr>
        <w:spacing w:after="0"/>
        <w:ind w:left="0"/>
        <w:jc w:val="both"/>
      </w:pPr>
      <w:r>
        <w:rPr>
          <w:rFonts w:ascii="Times New Roman"/>
          <w:b w:val="false"/>
          <w:i w:val="false"/>
          <w:color w:val="000000"/>
          <w:sz w:val="28"/>
        </w:rPr>
        <w:t>
      6) стандарттың 10-тармағында көзделген мемлекеттік қызметті ұсынудан бас тартылған жағдайда Мемлекеттік корпорацияның қызметкері көрсетілетін қызметті алушыға мемлекеттік қызмет көрсетуден бас тарту туралы бас тартылған хат береді;</w:t>
      </w:r>
    </w:p>
    <w:bookmarkEnd w:id="160"/>
    <w:bookmarkStart w:name="z183" w:id="161"/>
    <w:p>
      <w:pPr>
        <w:spacing w:after="0"/>
        <w:ind w:left="0"/>
        <w:jc w:val="both"/>
      </w:pPr>
      <w:r>
        <w:rPr>
          <w:rFonts w:ascii="Times New Roman"/>
          <w:b w:val="false"/>
          <w:i w:val="false"/>
          <w:color w:val="000000"/>
          <w:sz w:val="28"/>
        </w:rPr>
        <w:t xml:space="preserve">
      7) мемлекеттік қызмет көрсету нәтижелері Мемлекеттік корпорация қызметкеріне тізілімге сәйкес қол қойылып, беріледі. </w:t>
      </w:r>
    </w:p>
    <w:bookmarkEnd w:id="161"/>
    <w:bookmarkStart w:name="z184" w:id="162"/>
    <w:p>
      <w:pPr>
        <w:spacing w:after="0"/>
        <w:ind w:left="0"/>
        <w:jc w:val="both"/>
      </w:pPr>
      <w:r>
        <w:rPr>
          <w:rFonts w:ascii="Times New Roman"/>
          <w:b w:val="false"/>
          <w:i w:val="false"/>
          <w:color w:val="000000"/>
          <w:sz w:val="28"/>
        </w:rPr>
        <w:t>
      11. Көрсетілетін қызметті берушінің құрылымдық бөлімшелерінің (қызметкерлерінің) арасындағы рәсімдердің (іс-әрекеттердің) дәйектілігі сипаттау осы Регламентке 1-қосымшаға сәйкес кестеде келтірілген.</w:t>
      </w:r>
    </w:p>
    <w:bookmarkEnd w:id="162"/>
    <w:bookmarkStart w:name="z185" w:id="163"/>
    <w:p>
      <w:pPr>
        <w:spacing w:after="0"/>
        <w:ind w:left="0"/>
        <w:jc w:val="both"/>
      </w:pPr>
      <w:r>
        <w:rPr>
          <w:rFonts w:ascii="Times New Roman"/>
          <w:b w:val="false"/>
          <w:i w:val="false"/>
          <w:color w:val="000000"/>
          <w:sz w:val="28"/>
        </w:rPr>
        <w:t>
      12. Рәсімдері (іс-қимылдардың), Мемлекеттік қызмет көрсету процесінде көрсетілетін қызметті берушінің құрылымдық бөлімшелерінің (қызметкерлерінің) өзара іс-қимыл жасасу дәйектілігін егжей-тегжейлі сипаттау, сондай-ақ Мемлекеттік корпорациямен өзара іс-қимыл жасасу тәртібін және мемлекеттік қызмет көрсету "Жеке және заңды тұлғаларға азаматтық және қызметтік қару мен оның патрондарын комиссиялық сатуға жолдама беру" процесінде ақпараттық жүйелерді пайдалану тәртібінің сипаттау осы Регламентке 2-қосымшаға сәйкес мемлекеттік қызмет көрсету бизнес-процестерінің анықтамалығында көрсетіледі.</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және заңды тұлғаларға</w:t>
            </w:r>
            <w:r>
              <w:br/>
            </w: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w:t>
            </w:r>
            <w:r>
              <w:br/>
            </w:r>
            <w:r>
              <w:rPr>
                <w:rFonts w:ascii="Times New Roman"/>
                <w:b w:val="false"/>
                <w:i w:val="false"/>
                <w:color w:val="000000"/>
                <w:sz w:val="20"/>
              </w:rPr>
              <w:t>комиссиялық сатуға жолдама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Әкімшілік іс-әрекеттердің (рәсімдердің) дәйектілігі мен өзара іс-қимыл жасасу сипаттамасы 1-кесте. Құрылымдық-функционалдық бірлік іс-қимылын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2937"/>
        <w:gridCol w:w="5093"/>
        <w:gridCol w:w="35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әрекеттері (жұмыстың барысы, ағыны)</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(жұмыстың барысы, ағыны)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ҚФБ-ның атауы</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 бөлім, бөлімше, топтар</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операциялардың) атауы және олардың сипаттамасы</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өтінішін қабылдайтын ҰАҚ МК қызметкері: </w:t>
            </w:r>
            <w:r>
              <w:br/>
            </w:r>
            <w:r>
              <w:rPr>
                <w:rFonts w:ascii="Times New Roman"/>
                <w:b w:val="false"/>
                <w:i w:val="false"/>
                <w:color w:val="000000"/>
                <w:sz w:val="20"/>
              </w:rPr>
              <w:t>
- өтініштерді қабылдау;</w:t>
            </w:r>
            <w:r>
              <w:br/>
            </w:r>
            <w:r>
              <w:rPr>
                <w:rFonts w:ascii="Times New Roman"/>
                <w:b w:val="false"/>
                <w:i w:val="false"/>
                <w:color w:val="000000"/>
                <w:sz w:val="20"/>
              </w:rPr>
              <w:t>
- құжаттар топтамасының толықтығын тексеру;</w:t>
            </w:r>
            <w:r>
              <w:br/>
            </w:r>
            <w:r>
              <w:rPr>
                <w:rFonts w:ascii="Times New Roman"/>
                <w:b w:val="false"/>
                <w:i w:val="false"/>
                <w:color w:val="000000"/>
                <w:sz w:val="20"/>
              </w:rPr>
              <w:t>
- қолхат беру;</w:t>
            </w:r>
            <w:r>
              <w:br/>
            </w:r>
            <w:r>
              <w:rPr>
                <w:rFonts w:ascii="Times New Roman"/>
                <w:b w:val="false"/>
                <w:i w:val="false"/>
                <w:color w:val="000000"/>
                <w:sz w:val="20"/>
              </w:rPr>
              <w:t>
- өтініш берушіге; МҚ көрсетудің нәтижесін беру/негізді бас тарту. ҰАҚ МК ішінде құжаттар топтамасының айналымына жауапты ҰАҚ МК қызметкері:</w:t>
            </w:r>
            <w:r>
              <w:br/>
            </w:r>
            <w:r>
              <w:rPr>
                <w:rFonts w:ascii="Times New Roman"/>
                <w:b w:val="false"/>
                <w:i w:val="false"/>
                <w:color w:val="000000"/>
                <w:sz w:val="20"/>
              </w:rPr>
              <w:t>
</w:t>
            </w:r>
            <w:r>
              <w:rPr>
                <w:rFonts w:ascii="Times New Roman"/>
                <w:b w:val="false"/>
                <w:i/>
                <w:color w:val="000000"/>
                <w:sz w:val="20"/>
              </w:rPr>
              <w:t xml:space="preserve">- </w:t>
            </w:r>
            <w:r>
              <w:rPr>
                <w:rFonts w:ascii="Times New Roman"/>
                <w:b w:val="false"/>
                <w:i w:val="false"/>
                <w:color w:val="000000"/>
                <w:sz w:val="20"/>
              </w:rPr>
              <w:t>құжаттарды қабылдау секторынан (ҚҚС) құжаттарды жинақтау секторына (ЖС) беру;</w:t>
            </w:r>
            <w:r>
              <w:br/>
            </w:r>
            <w:r>
              <w:rPr>
                <w:rFonts w:ascii="Times New Roman"/>
                <w:b w:val="false"/>
                <w:i w:val="false"/>
                <w:color w:val="000000"/>
                <w:sz w:val="20"/>
              </w:rPr>
              <w:t>
- құжаттарды жинақтау секторынан (ЖС) курьерға беру;</w:t>
            </w:r>
            <w:r>
              <w:br/>
            </w:r>
            <w:r>
              <w:rPr>
                <w:rFonts w:ascii="Times New Roman"/>
                <w:b w:val="false"/>
                <w:i w:val="false"/>
                <w:color w:val="000000"/>
                <w:sz w:val="20"/>
              </w:rPr>
              <w:t>
- құжаттарды курьерде жинақтау секторына (ЖС) қабалдау;</w:t>
            </w:r>
            <w:r>
              <w:br/>
            </w:r>
            <w:r>
              <w:rPr>
                <w:rFonts w:ascii="Times New Roman"/>
                <w:b w:val="false"/>
                <w:i w:val="false"/>
                <w:color w:val="000000"/>
                <w:sz w:val="20"/>
              </w:rPr>
              <w:t>
- курьерден өтінішті қабылдау (бас тарту);</w:t>
            </w:r>
            <w:r>
              <w:br/>
            </w:r>
            <w:r>
              <w:rPr>
                <w:rFonts w:ascii="Times New Roman"/>
                <w:b w:val="false"/>
                <w:i w:val="false"/>
                <w:color w:val="000000"/>
                <w:sz w:val="20"/>
              </w:rPr>
              <w:t>
- өтінімнен бас тарту.</w:t>
            </w:r>
            <w:r>
              <w:br/>
            </w:r>
            <w:r>
              <w:rPr>
                <w:rFonts w:ascii="Times New Roman"/>
                <w:b w:val="false"/>
                <w:i w:val="false"/>
                <w:color w:val="000000"/>
                <w:sz w:val="20"/>
              </w:rPr>
              <w:t>
ББ-ге құжаттар жиынтығын жеткізуге және МО-дан қабылдап алуға жауапты ҰАҚ МК қызметкері:</w:t>
            </w:r>
            <w:r>
              <w:br/>
            </w:r>
            <w:r>
              <w:rPr>
                <w:rFonts w:ascii="Times New Roman"/>
                <w:b w:val="false"/>
                <w:i w:val="false"/>
                <w:color w:val="000000"/>
                <w:sz w:val="20"/>
              </w:rPr>
              <w:t>
- ББға құжаттар топтамасын жеткізу;</w:t>
            </w:r>
            <w:r>
              <w:br/>
            </w:r>
            <w:r>
              <w:rPr>
                <w:rFonts w:ascii="Times New Roman"/>
                <w:b w:val="false"/>
                <w:i w:val="false"/>
                <w:color w:val="000000"/>
                <w:sz w:val="20"/>
              </w:rPr>
              <w:t>
- МҚ көрсету нәтижесін / МО негізді бас тартуды қабылдау.</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көрсетуге қатысатын уәкілетті органның құрылымдық және/немесе аумақтық бөліністердің қызметкерлері:</w:t>
            </w:r>
            <w:r>
              <w:br/>
            </w:r>
            <w:r>
              <w:rPr>
                <w:rFonts w:ascii="Times New Roman"/>
                <w:b w:val="false"/>
                <w:i w:val="false"/>
                <w:color w:val="000000"/>
                <w:sz w:val="20"/>
              </w:rPr>
              <w:t>
- өтінішті тіркеу;</w:t>
            </w:r>
            <w:r>
              <w:br/>
            </w:r>
            <w:r>
              <w:rPr>
                <w:rFonts w:ascii="Times New Roman"/>
                <w:b w:val="false"/>
                <w:i w:val="false"/>
                <w:color w:val="000000"/>
                <w:sz w:val="20"/>
              </w:rPr>
              <w:t>
- өтініш бойынша жауапты орындаушыны тағайындау;</w:t>
            </w:r>
            <w:r>
              <w:br/>
            </w:r>
            <w:r>
              <w:rPr>
                <w:rFonts w:ascii="Times New Roman"/>
                <w:b w:val="false"/>
                <w:i w:val="false"/>
                <w:color w:val="000000"/>
                <w:sz w:val="20"/>
              </w:rPr>
              <w:t>
- қарау МҚ көрсетуді / негізді бас тарту нәтижелерін әзірлеу;</w:t>
            </w:r>
            <w:r>
              <w:br/>
            </w:r>
            <w:r>
              <w:rPr>
                <w:rFonts w:ascii="Times New Roman"/>
                <w:b w:val="false"/>
                <w:i w:val="false"/>
                <w:color w:val="000000"/>
                <w:sz w:val="20"/>
              </w:rPr>
              <w:t xml:space="preserve">
- ҰАҚ МК-да МҚ көрсету нәтижесін жолдау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нысандары (деректер, құжат, ұйымдастыру-өкімдік шешім)</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азаматтық және қызметтік қару мен оның патрондарын комиссиялық сатуға жолдама беру</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Мемлекттік корпорацияға жеке және заңды тұлғаларға азаматтық және қызметтік қару мен оның патрондарын комиссиялық сатуға жолдама беру</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корпорациясына құжаттарды тапсырған сәттен бастап 10 жұмыс күні.</w:t>
            </w:r>
            <w:r>
              <w:br/>
            </w:r>
            <w:r>
              <w:rPr>
                <w:rFonts w:ascii="Times New Roman"/>
                <w:b w:val="false"/>
                <w:i w:val="false"/>
                <w:color w:val="000000"/>
                <w:sz w:val="20"/>
              </w:rPr>
              <w:t>
Мемлекеттік корпорацияға жүгіну кезінде құжаттарды қабылдау күні мемлекеттік қызметті көрсету мерзіміне кірмейді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және заңды тұлғаларға</w:t>
            </w:r>
            <w:r>
              <w:br/>
            </w: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w:t>
            </w:r>
            <w:r>
              <w:br/>
            </w:r>
            <w:r>
              <w:rPr>
                <w:rFonts w:ascii="Times New Roman"/>
                <w:b w:val="false"/>
                <w:i w:val="false"/>
                <w:color w:val="000000"/>
                <w:sz w:val="20"/>
              </w:rPr>
              <w:t>комиссиялық сатуға жолдама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 2 қосымша</w:t>
            </w:r>
          </w:p>
        </w:tc>
      </w:tr>
    </w:tbl>
    <w:bookmarkStart w:name="z188" w:id="164"/>
    <w:p>
      <w:pPr>
        <w:spacing w:after="0"/>
        <w:ind w:left="0"/>
        <w:jc w:val="left"/>
      </w:pPr>
      <w:r>
        <w:rPr>
          <w:rFonts w:ascii="Times New Roman"/>
          <w:b/>
          <w:i w:val="false"/>
          <w:color w:val="000000"/>
        </w:rPr>
        <w:t xml:space="preserve"> "Жеке және заңды тұлғаларға азаматтық және қызметтік қару мен оның патрондарын комиссиялық сатуға жолдама беру"</w:t>
      </w:r>
    </w:p>
    <w:bookmarkEnd w:id="164"/>
    <w:bookmarkStart w:name="z189" w:id="165"/>
    <w:p>
      <w:pPr>
        <w:spacing w:after="0"/>
        <w:ind w:left="0"/>
        <w:jc w:val="left"/>
      </w:pPr>
      <w:r>
        <w:rPr>
          <w:rFonts w:ascii="Times New Roman"/>
          <w:b/>
          <w:i w:val="false"/>
          <w:color w:val="000000"/>
        </w:rPr>
        <w:t xml:space="preserve"> Мемлекеттік қызмет көрсету бизнес-процесінің анықтамалығы</w:t>
      </w:r>
    </w:p>
    <w:bookmarkEnd w:id="165"/>
    <w:bookmarkStart w:name="z190" w:id="166"/>
    <w:p>
      <w:pPr>
        <w:spacing w:after="0"/>
        <w:ind w:left="0"/>
        <w:jc w:val="both"/>
      </w:pPr>
      <w:r>
        <w:rPr>
          <w:rFonts w:ascii="Times New Roman"/>
          <w:b w:val="false"/>
          <w:i w:val="false"/>
          <w:color w:val="000000"/>
          <w:sz w:val="28"/>
        </w:rPr>
        <w:t xml:space="preserve">
      </w:t>
      </w:r>
    </w:p>
    <w:bookmarkEnd w:id="166"/>
    <w:p>
      <w:pPr>
        <w:spacing w:after="0"/>
        <w:ind w:left="0"/>
        <w:jc w:val="both"/>
      </w:pPr>
      <w:r>
        <w:drawing>
          <wp:inline distT="0" distB="0" distL="0" distR="0">
            <wp:extent cx="7353300" cy="819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53300" cy="819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15 шілдедегі</w:t>
            </w:r>
            <w:r>
              <w:br/>
            </w:r>
            <w:r>
              <w:rPr>
                <w:rFonts w:ascii="Times New Roman"/>
                <w:b w:val="false"/>
                <w:i w:val="false"/>
                <w:color w:val="000000"/>
                <w:sz w:val="20"/>
              </w:rPr>
              <w:t>№ 488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w:t>
            </w:r>
            <w:r>
              <w:br/>
            </w:r>
            <w:r>
              <w:rPr>
                <w:rFonts w:ascii="Times New Roman"/>
                <w:b w:val="false"/>
                <w:i w:val="false"/>
                <w:color w:val="000000"/>
                <w:sz w:val="20"/>
              </w:rPr>
              <w:t>қару мен оның патрондарын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әкетуге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 арқылы транзиттеуге</w:t>
            </w:r>
            <w:r>
              <w:br/>
            </w:r>
            <w:r>
              <w:rPr>
                <w:rFonts w:ascii="Times New Roman"/>
                <w:b w:val="false"/>
                <w:i w:val="false"/>
                <w:color w:val="000000"/>
                <w:sz w:val="20"/>
              </w:rPr>
              <w:t>қорытындылар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193" w:id="167"/>
    <w:p>
      <w:pPr>
        <w:spacing w:after="0"/>
        <w:ind w:left="0"/>
        <w:jc w:val="left"/>
      </w:pPr>
      <w:r>
        <w:rPr>
          <w:rFonts w:ascii="Times New Roman"/>
          <w:b/>
          <w:i w:val="false"/>
          <w:color w:val="000000"/>
        </w:rPr>
        <w:t xml:space="preserve">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қорытындылар беру" мемлекеттік қызмет көрсету бизнес-процесінің анықтамалығы</w:t>
      </w:r>
    </w:p>
    <w:bookmarkEnd w:id="167"/>
    <w:bookmarkStart w:name="z194" w:id="168"/>
    <w:p>
      <w:pPr>
        <w:spacing w:after="0"/>
        <w:ind w:left="0"/>
        <w:jc w:val="both"/>
      </w:pPr>
      <w:r>
        <w:rPr>
          <w:rFonts w:ascii="Times New Roman"/>
          <w:b w:val="false"/>
          <w:i w:val="false"/>
          <w:color w:val="000000"/>
          <w:sz w:val="28"/>
        </w:rPr>
        <w:t xml:space="preserve">
      </w:t>
      </w:r>
    </w:p>
    <w:bookmarkEnd w:id="168"/>
    <w:p>
      <w:pPr>
        <w:spacing w:after="0"/>
        <w:ind w:left="0"/>
        <w:jc w:val="both"/>
      </w:pPr>
      <w:r>
        <w:drawing>
          <wp:inline distT="0" distB="0" distL="0" distR="0">
            <wp:extent cx="78105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5" w:id="169"/>
    <w:p>
      <w:pPr>
        <w:spacing w:after="0"/>
        <w:ind w:left="0"/>
        <w:jc w:val="left"/>
      </w:pPr>
      <w:r>
        <w:rPr>
          <w:rFonts w:ascii="Times New Roman"/>
          <w:b/>
          <w:i w:val="false"/>
          <w:color w:val="000000"/>
        </w:rPr>
        <w:t xml:space="preserve"> Әр рәсімнің (іс-қимылдың) ұзақтылығын көрсете отырып, құрылымдық бөлімшелер (қызметкерлер) арасындағы рәсімдердің(іс-қимылдардың) реттілігін сипаттау блок-схемасы</w:t>
      </w:r>
    </w:p>
    <w:bookmarkEnd w:id="169"/>
    <w:bookmarkStart w:name="z196" w:id="170"/>
    <w:p>
      <w:pPr>
        <w:spacing w:after="0"/>
        <w:ind w:left="0"/>
        <w:jc w:val="both"/>
      </w:pPr>
      <w:r>
        <w:rPr>
          <w:rFonts w:ascii="Times New Roman"/>
          <w:b w:val="false"/>
          <w:i w:val="false"/>
          <w:color w:val="000000"/>
          <w:sz w:val="28"/>
        </w:rPr>
        <w:t xml:space="preserve">
      </w:t>
      </w:r>
    </w:p>
    <w:bookmarkEnd w:id="170"/>
    <w:p>
      <w:pPr>
        <w:spacing w:after="0"/>
        <w:ind w:left="0"/>
        <w:jc w:val="both"/>
      </w:pPr>
      <w:r>
        <w:drawing>
          <wp:inline distT="0" distB="0" distL="0" distR="0">
            <wp:extent cx="74676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67600" cy="759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15 шілдедегі</w:t>
            </w:r>
            <w:r>
              <w:br/>
            </w:r>
            <w:r>
              <w:rPr>
                <w:rFonts w:ascii="Times New Roman"/>
                <w:b w:val="false"/>
                <w:i w:val="false"/>
                <w:color w:val="000000"/>
                <w:sz w:val="20"/>
              </w:rPr>
              <w:t>№ 488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және заңды тұлғаларға</w:t>
            </w:r>
            <w:r>
              <w:br/>
            </w:r>
            <w:r>
              <w:rPr>
                <w:rFonts w:ascii="Times New Roman"/>
                <w:b w:val="false"/>
                <w:i w:val="false"/>
                <w:color w:val="000000"/>
                <w:sz w:val="20"/>
              </w:rPr>
              <w:t>азаматтық және қызметтік қару</w:t>
            </w:r>
            <w:r>
              <w:br/>
            </w:r>
            <w:r>
              <w:rPr>
                <w:rFonts w:ascii="Times New Roman"/>
                <w:b w:val="false"/>
                <w:i w:val="false"/>
                <w:color w:val="000000"/>
                <w:sz w:val="20"/>
              </w:rPr>
              <w:t>мен оның патрондарын сатып</w:t>
            </w:r>
            <w:r>
              <w:br/>
            </w:r>
            <w:r>
              <w:rPr>
                <w:rFonts w:ascii="Times New Roman"/>
                <w:b w:val="false"/>
                <w:i w:val="false"/>
                <w:color w:val="000000"/>
                <w:sz w:val="20"/>
              </w:rPr>
              <w:t>алуға, сақтауға, сақтау мен алып</w:t>
            </w:r>
            <w:r>
              <w:br/>
            </w:r>
            <w:r>
              <w:rPr>
                <w:rFonts w:ascii="Times New Roman"/>
                <w:b w:val="false"/>
                <w:i w:val="false"/>
                <w:color w:val="000000"/>
                <w:sz w:val="20"/>
              </w:rPr>
              <w:t>жүруге, тасымалдауға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199" w:id="171"/>
    <w:p>
      <w:pPr>
        <w:spacing w:after="0"/>
        <w:ind w:left="0"/>
        <w:jc w:val="left"/>
      </w:pPr>
      <w:r>
        <w:rPr>
          <w:rFonts w:ascii="Times New Roman"/>
          <w:b/>
          <w:i w:val="false"/>
          <w:color w:val="000000"/>
        </w:rPr>
        <w:t xml:space="preserve"> "Жеке және заңды тұлғаларға азаматтық және қызметтік қару мен оның патрондарын сатып алуға, сақтауға, сақтау мен алып жүруге, тасымалдауға рұқсат беру" мемлекеттік қызмет көрсету бизнес-процестерінің анықтамалығы</w:t>
      </w:r>
    </w:p>
    <w:bookmarkEnd w:id="171"/>
    <w:bookmarkStart w:name="z200" w:id="172"/>
    <w:p>
      <w:pPr>
        <w:spacing w:after="0"/>
        <w:ind w:left="0"/>
        <w:jc w:val="both"/>
      </w:pPr>
      <w:r>
        <w:rPr>
          <w:rFonts w:ascii="Times New Roman"/>
          <w:b w:val="false"/>
          <w:i w:val="false"/>
          <w:color w:val="000000"/>
          <w:sz w:val="28"/>
        </w:rPr>
        <w:t xml:space="preserve">
      </w:t>
      </w:r>
    </w:p>
    <w:bookmarkEnd w:id="172"/>
    <w:p>
      <w:pPr>
        <w:spacing w:after="0"/>
        <w:ind w:left="0"/>
        <w:jc w:val="both"/>
      </w:pPr>
      <w:r>
        <w:drawing>
          <wp:inline distT="0" distB="0" distL="0" distR="0">
            <wp:extent cx="78105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56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1" w:id="173"/>
    <w:p>
      <w:pPr>
        <w:spacing w:after="0"/>
        <w:ind w:left="0"/>
        <w:jc w:val="left"/>
      </w:pPr>
      <w:r>
        <w:rPr>
          <w:rFonts w:ascii="Times New Roman"/>
          <w:b/>
          <w:i w:val="false"/>
          <w:color w:val="000000"/>
        </w:rPr>
        <w:t xml:space="preserve"> Әр рәсімнің (іс-қимылдың) ұзақтылығын көрсете отырып, құрылымдық бөлімшелер (қызметкерлер) арасындағы рәсімдердің(іс-қимылдардың) реттілігін сипаттау блок-схемасы</w:t>
      </w:r>
    </w:p>
    <w:bookmarkEnd w:id="173"/>
    <w:bookmarkStart w:name="z202" w:id="174"/>
    <w:p>
      <w:pPr>
        <w:spacing w:after="0"/>
        <w:ind w:left="0"/>
        <w:jc w:val="both"/>
      </w:pPr>
      <w:r>
        <w:rPr>
          <w:rFonts w:ascii="Times New Roman"/>
          <w:b w:val="false"/>
          <w:i w:val="false"/>
          <w:color w:val="000000"/>
          <w:sz w:val="28"/>
        </w:rPr>
        <w:t xml:space="preserve">
      </w:t>
      </w:r>
    </w:p>
    <w:bookmarkEnd w:id="174"/>
    <w:p>
      <w:pPr>
        <w:spacing w:after="0"/>
        <w:ind w:left="0"/>
        <w:jc w:val="both"/>
      </w:pPr>
      <w:r>
        <w:drawing>
          <wp:inline distT="0" distB="0" distL="0" distR="0">
            <wp:extent cx="73533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53300" cy="741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15 шілдедегі</w:t>
            </w:r>
            <w:r>
              <w:br/>
            </w:r>
            <w:r>
              <w:rPr>
                <w:rFonts w:ascii="Times New Roman"/>
                <w:b w:val="false"/>
                <w:i w:val="false"/>
                <w:color w:val="000000"/>
                <w:sz w:val="20"/>
              </w:rPr>
              <w:t>№ 488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пиротехникалық</w:t>
            </w:r>
            <w:r>
              <w:br/>
            </w:r>
            <w:r>
              <w:rPr>
                <w:rFonts w:ascii="Times New Roman"/>
                <w:b w:val="false"/>
                <w:i w:val="false"/>
                <w:color w:val="000000"/>
                <w:sz w:val="20"/>
              </w:rPr>
              <w:t>заттар мен олар қолданылып</w:t>
            </w:r>
            <w:r>
              <w:br/>
            </w:r>
            <w:r>
              <w:rPr>
                <w:rFonts w:ascii="Times New Roman"/>
                <w:b w:val="false"/>
                <w:i w:val="false"/>
                <w:color w:val="000000"/>
                <w:sz w:val="20"/>
              </w:rPr>
              <w:t>жасалған бұйымдарды сатып</w:t>
            </w:r>
            <w:r>
              <w:br/>
            </w:r>
            <w:r>
              <w:rPr>
                <w:rFonts w:ascii="Times New Roman"/>
                <w:b w:val="false"/>
                <w:i w:val="false"/>
                <w:color w:val="000000"/>
                <w:sz w:val="20"/>
              </w:rPr>
              <w:t>алуға, сақтауға рұқсаттар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205" w:id="175"/>
    <w:p>
      <w:pPr>
        <w:spacing w:after="0"/>
        <w:ind w:left="0"/>
        <w:jc w:val="left"/>
      </w:pPr>
      <w:r>
        <w:rPr>
          <w:rFonts w:ascii="Times New Roman"/>
          <w:b/>
          <w:i w:val="false"/>
          <w:color w:val="000000"/>
        </w:rPr>
        <w:t xml:space="preserve"> "Азаматтық пиротехникалық заттар мен олар қолданылып жасалған бұйымдарды сатып алуға, сақтауға рұқсаттар беру" мемлекеттік қызмет көрсету бизнес-процесінің анықтамалығы</w:t>
      </w:r>
    </w:p>
    <w:bookmarkEnd w:id="175"/>
    <w:bookmarkStart w:name="z206" w:id="176"/>
    <w:p>
      <w:pPr>
        <w:spacing w:after="0"/>
        <w:ind w:left="0"/>
        <w:jc w:val="both"/>
      </w:pPr>
      <w:r>
        <w:rPr>
          <w:rFonts w:ascii="Times New Roman"/>
          <w:b w:val="false"/>
          <w:i w:val="false"/>
          <w:color w:val="000000"/>
          <w:sz w:val="28"/>
        </w:rPr>
        <w:t xml:space="preserve">
      </w:t>
      </w:r>
    </w:p>
    <w:bookmarkEnd w:id="176"/>
    <w:p>
      <w:pPr>
        <w:spacing w:after="0"/>
        <w:ind w:left="0"/>
        <w:jc w:val="both"/>
      </w:pPr>
      <w:r>
        <w:drawing>
          <wp:inline distT="0" distB="0" distL="0" distR="0">
            <wp:extent cx="7810500" cy="693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93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7" w:id="177"/>
    <w:p>
      <w:pPr>
        <w:spacing w:after="0"/>
        <w:ind w:left="0"/>
        <w:jc w:val="left"/>
      </w:pPr>
      <w:r>
        <w:rPr>
          <w:rFonts w:ascii="Times New Roman"/>
          <w:b/>
          <w:i w:val="false"/>
          <w:color w:val="000000"/>
        </w:rPr>
        <w:t xml:space="preserve"> Әр рәсімнің (іс-қимылдың) ұзақтылығын көрсете отырып, құрылымдық бөлімшелер (қызметкерлер) арасындағы рәсімдердің (іс-қимылдардың) реттілігін сипаттау блок-схемасы</w:t>
      </w:r>
    </w:p>
    <w:bookmarkEnd w:id="177"/>
    <w:bookmarkStart w:name="z208" w:id="178"/>
    <w:p>
      <w:pPr>
        <w:spacing w:after="0"/>
        <w:ind w:left="0"/>
        <w:jc w:val="both"/>
      </w:pPr>
      <w:r>
        <w:rPr>
          <w:rFonts w:ascii="Times New Roman"/>
          <w:b w:val="false"/>
          <w:i w:val="false"/>
          <w:color w:val="000000"/>
          <w:sz w:val="28"/>
        </w:rPr>
        <w:t xml:space="preserve">
      </w:t>
      </w:r>
    </w:p>
    <w:bookmarkEnd w:id="178"/>
    <w:p>
      <w:pPr>
        <w:spacing w:after="0"/>
        <w:ind w:left="0"/>
        <w:jc w:val="both"/>
      </w:pPr>
      <w:r>
        <w:drawing>
          <wp:inline distT="0" distB="0" distL="0" distR="0">
            <wp:extent cx="7810500" cy="786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86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15 шілдедегі</w:t>
            </w:r>
            <w:r>
              <w:br/>
            </w:r>
            <w:r>
              <w:rPr>
                <w:rFonts w:ascii="Times New Roman"/>
                <w:b w:val="false"/>
                <w:i w:val="false"/>
                <w:color w:val="000000"/>
                <w:sz w:val="20"/>
              </w:rPr>
              <w:t>№ 488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"Атыс тирлері (атыс орындары)</w:t>
            </w:r>
            <w:r>
              <w:br/>
            </w:r>
            <w:r>
              <w:rPr>
                <w:rFonts w:ascii="Times New Roman"/>
                <w:b w:val="false"/>
                <w:i w:val="false"/>
                <w:color w:val="000000"/>
                <w:sz w:val="20"/>
              </w:rPr>
              <w:t>мен стенділерін ашуға және</w:t>
            </w:r>
            <w:r>
              <w:br/>
            </w:r>
            <w:r>
              <w:rPr>
                <w:rFonts w:ascii="Times New Roman"/>
                <w:b w:val="false"/>
                <w:i w:val="false"/>
                <w:color w:val="000000"/>
                <w:sz w:val="20"/>
              </w:rPr>
              <w:t>олардың жұмыс істеуіне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211" w:id="179"/>
    <w:p>
      <w:pPr>
        <w:spacing w:after="0"/>
        <w:ind w:left="0"/>
        <w:jc w:val="left"/>
      </w:pPr>
      <w:r>
        <w:rPr>
          <w:rFonts w:ascii="Times New Roman"/>
          <w:b/>
          <w:i w:val="false"/>
          <w:color w:val="000000"/>
        </w:rPr>
        <w:t xml:space="preserve"> "Атыс тирлері (атыс орындары) мен стенділерін ашуға және олардың жұмыс істеуіне рұқсат беру" мемлекеттік қызмет көрсету</w:t>
      </w:r>
    </w:p>
    <w:bookmarkEnd w:id="179"/>
    <w:bookmarkStart w:name="z212" w:id="180"/>
    <w:p>
      <w:pPr>
        <w:spacing w:after="0"/>
        <w:ind w:left="0"/>
        <w:jc w:val="both"/>
      </w:pPr>
      <w:r>
        <w:rPr>
          <w:rFonts w:ascii="Times New Roman"/>
          <w:b w:val="false"/>
          <w:i w:val="false"/>
          <w:color w:val="000000"/>
          <w:sz w:val="28"/>
        </w:rPr>
        <w:t xml:space="preserve">
      </w:t>
      </w:r>
    </w:p>
    <w:bookmarkEnd w:id="180"/>
    <w:p>
      <w:pPr>
        <w:spacing w:after="0"/>
        <w:ind w:left="0"/>
        <w:jc w:val="both"/>
      </w:pPr>
      <w:r>
        <w:drawing>
          <wp:inline distT="0" distB="0" distL="0" distR="0">
            <wp:extent cx="7810500" cy="706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06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3" w:id="181"/>
    <w:p>
      <w:pPr>
        <w:spacing w:after="0"/>
        <w:ind w:left="0"/>
        <w:jc w:val="left"/>
      </w:pPr>
      <w:r>
        <w:rPr>
          <w:rFonts w:ascii="Times New Roman"/>
          <w:b/>
          <w:i w:val="false"/>
          <w:color w:val="000000"/>
        </w:rPr>
        <w:t xml:space="preserve"> Әр рәсімнің (іс-қимылдың) ұзақтылығын көрсете отырып, құрылымдық бөлімшелер (қызметкерлер) арасындағы рәсімдердің (іс-қимылдардың) реттілігін сипаттау блок-схемасы</w:t>
      </w:r>
    </w:p>
    <w:bookmarkEnd w:id="181"/>
    <w:bookmarkStart w:name="z214" w:id="182"/>
    <w:p>
      <w:pPr>
        <w:spacing w:after="0"/>
        <w:ind w:left="0"/>
        <w:jc w:val="both"/>
      </w:pPr>
      <w:r>
        <w:rPr>
          <w:rFonts w:ascii="Times New Roman"/>
          <w:b w:val="false"/>
          <w:i w:val="false"/>
          <w:color w:val="000000"/>
          <w:sz w:val="28"/>
        </w:rPr>
        <w:t xml:space="preserve">
      </w:t>
      </w:r>
    </w:p>
    <w:bookmarkEnd w:id="182"/>
    <w:p>
      <w:pPr>
        <w:spacing w:after="0"/>
        <w:ind w:left="0"/>
        <w:jc w:val="both"/>
      </w:pPr>
      <w:r>
        <w:drawing>
          <wp:inline distT="0" distB="0" distL="0" distR="0">
            <wp:extent cx="78105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783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