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3bf5" w14:textId="8de3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Психикалық белсенді затты пайдалану фактісін және мас күйін анықтау үшін медициналық куәландыру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13 шілдедегі № 504 бұйрығы. Қазақстан Республикасының Әділет министрлігінде 2017 жылғы 19 тамызда № 15519 болып тіркелді. Күші жойылды - Қазақстан Республикасы Денсаулық сақтау министрінің 2020 жылғы 25 қарашадағы № ҚР ДСМ-203/2020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122-2)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Психикаға белсенді әсер ететін заттарды тұтыну және масаң күйде болу фактісін анықтау үшін медициналық куәландыру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қағаз және электрондық түрде қазақ және орыс тілдеріндегі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Л.М. Ақтаеваға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 Қ. Қасымов</w:t>
      </w:r>
    </w:p>
    <w:p>
      <w:pPr>
        <w:spacing w:after="0"/>
        <w:ind w:left="0"/>
        <w:jc w:val="both"/>
      </w:pPr>
      <w:r>
        <w:rPr>
          <w:rFonts w:ascii="Times New Roman"/>
          <w:b w:val="false"/>
          <w:i w:val="false"/>
          <w:color w:val="000000"/>
          <w:sz w:val="28"/>
        </w:rPr>
        <w:t>
      2017 жылғы 20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13 шілдеде</w:t>
            </w:r>
            <w:r>
              <w:br/>
            </w:r>
            <w:r>
              <w:rPr>
                <w:rFonts w:ascii="Times New Roman"/>
                <w:b w:val="false"/>
                <w:i w:val="false"/>
                <w:color w:val="000000"/>
                <w:sz w:val="20"/>
              </w:rPr>
              <w:t>№ 504 бұйрығымен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Психикаға белсенді әсер ететін заттарды тұтыну және масаң күйде болу фактісін</w:t>
      </w:r>
      <w:r>
        <w:br/>
      </w:r>
      <w:r>
        <w:rPr>
          <w:rFonts w:ascii="Times New Roman"/>
          <w:b/>
          <w:i w:val="false"/>
          <w:color w:val="000000"/>
        </w:rPr>
        <w:t>анықтау үшін медициналық куәландыру жүргізу қағидалары</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Психикаға белсенді әсер ететін заттарды тұтыну және масаң күйде болу фактісін анықтау үшін медициналық куәландыру жүргізу қағидалары (бұдан әрі – Қағидалар)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122-2) тармақшасына</w:t>
      </w:r>
      <w:r>
        <w:rPr>
          <w:rFonts w:ascii="Times New Roman"/>
          <w:b w:val="false"/>
          <w:i w:val="false"/>
          <w:color w:val="000000"/>
          <w:sz w:val="28"/>
        </w:rPr>
        <w:t xml:space="preserve"> сәйкес әзірленді және психикаға белсенді әсер ететін заттарды тұтыну және масаң күйде болу фактісін анықтау үшін медициналық куәландыру жүргізу тәртібін айқындайды.</w:t>
      </w:r>
    </w:p>
    <w:bookmarkEnd w:id="12"/>
    <w:bookmarkStart w:name="z19"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0" w:id="14"/>
    <w:p>
      <w:pPr>
        <w:spacing w:after="0"/>
        <w:ind w:left="0"/>
        <w:jc w:val="both"/>
      </w:pPr>
      <w:r>
        <w:rPr>
          <w:rFonts w:ascii="Times New Roman"/>
          <w:b w:val="false"/>
          <w:i w:val="false"/>
          <w:color w:val="000000"/>
          <w:sz w:val="28"/>
        </w:rPr>
        <w:t xml:space="preserve">
      1) есiрткi заттары – Қазақстан Республикасының заңнамасына, Есiрткi құралдары туралы 1961 жылғы бiрыңғай конвенцияға 1972 жылғы Түзетулер жөнiндегi хаттамаға сәйкес оған енгiзiлген түзетулермен бiрге, Есiрткi құралдары туралы 1961 жылғы бiрыңғай конвенцияға,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бақылау жасалуға тиіс Есiрткi, психотроптық заттар мен прекурсорлар тiзiмiне енгiзiлген шығу тегі синтетикалық немесе табиғи заттар;</w:t>
      </w:r>
    </w:p>
    <w:bookmarkEnd w:id="14"/>
    <w:bookmarkStart w:name="z21" w:id="15"/>
    <w:p>
      <w:pPr>
        <w:spacing w:after="0"/>
        <w:ind w:left="0"/>
        <w:jc w:val="both"/>
      </w:pPr>
      <w:r>
        <w:rPr>
          <w:rFonts w:ascii="Times New Roman"/>
          <w:b w:val="false"/>
          <w:i w:val="false"/>
          <w:color w:val="000000"/>
          <w:sz w:val="28"/>
        </w:rPr>
        <w:t>
      2) медициналық куәландыру – есірткіге масаю күйін анықтау мақсатында адамды амбулаториялық қарап-тексеру;</w:t>
      </w:r>
    </w:p>
    <w:bookmarkEnd w:id="15"/>
    <w:bookmarkStart w:name="z22" w:id="16"/>
    <w:p>
      <w:pPr>
        <w:spacing w:after="0"/>
        <w:ind w:left="0"/>
        <w:jc w:val="both"/>
      </w:pPr>
      <w:r>
        <w:rPr>
          <w:rFonts w:ascii="Times New Roman"/>
          <w:b w:val="false"/>
          <w:i w:val="false"/>
          <w:color w:val="000000"/>
          <w:sz w:val="28"/>
        </w:rPr>
        <w:t>
      3) масаң күйде болуы – психикаға белсенді әсер ететін заттармен (алкоголь, есірткі құралдары, психотроптық заттар, прекурсорлар, олардың туындылары және сол тектестер) қатты уланудың салдарынан туындайтын және психикалық, мінез-құлықтық, вегетативтік және соматоневрологиялық бұзылулардың кешенімен сипатталатын жай-күй;</w:t>
      </w:r>
    </w:p>
    <w:bookmarkEnd w:id="16"/>
    <w:bookmarkStart w:name="z23" w:id="17"/>
    <w:p>
      <w:pPr>
        <w:spacing w:after="0"/>
        <w:ind w:left="0"/>
        <w:jc w:val="both"/>
      </w:pPr>
      <w:r>
        <w:rPr>
          <w:rFonts w:ascii="Times New Roman"/>
          <w:b w:val="false"/>
          <w:i w:val="false"/>
          <w:color w:val="000000"/>
          <w:sz w:val="28"/>
        </w:rPr>
        <w:t>
      4) психотроптық заттар – Қазақстан Республикасының заңнамасына, Қазақстан Республикасының халықаралық шарттарына, оның ішінде Психотроптық заттар туралы 1971 жылғы конвенцияға сәйкес бақылау жасалуға тиіс Есiрткi, психотроптық заттар мен прекурсорлар тiзiмiне енгiзiлген, шығу тегi синтетикалық немесе табиғи заттар;</w:t>
      </w:r>
    </w:p>
    <w:bookmarkEnd w:id="17"/>
    <w:bookmarkStart w:name="z24" w:id="18"/>
    <w:p>
      <w:pPr>
        <w:spacing w:after="0"/>
        <w:ind w:left="0"/>
        <w:jc w:val="both"/>
      </w:pPr>
      <w:r>
        <w:rPr>
          <w:rFonts w:ascii="Times New Roman"/>
          <w:b w:val="false"/>
          <w:i w:val="false"/>
          <w:color w:val="000000"/>
          <w:sz w:val="28"/>
        </w:rPr>
        <w:t>
      5) психикаға белсенді әсер ететін заттар – бір рет қабылдағанда адамның психикалық және дене функцияларына, мінез-құлқына әсер ететін, ал ұзақ уақыт қабылдаған кезде психикалық және тәни тәуелділік туғызатын синтетикалық немесе табиғаттан алынатын заттар.</w:t>
      </w:r>
    </w:p>
    <w:bookmarkEnd w:id="18"/>
    <w:bookmarkStart w:name="z25" w:id="19"/>
    <w:p>
      <w:pPr>
        <w:spacing w:after="0"/>
        <w:ind w:left="0"/>
        <w:jc w:val="both"/>
      </w:pPr>
      <w:r>
        <w:rPr>
          <w:rFonts w:ascii="Times New Roman"/>
          <w:b w:val="false"/>
          <w:i w:val="false"/>
          <w:color w:val="000000"/>
          <w:sz w:val="28"/>
        </w:rPr>
        <w:t>
      3. Медициналық куәландыру жүргізудің мақсаты психикаға белсенді әсер ететін заттарды тұтыну және масаң күйде болу фактісін анықтау болып табылады (бұдан әрі – медициналық куәландыру).</w:t>
      </w:r>
    </w:p>
    <w:bookmarkEnd w:id="19"/>
    <w:bookmarkStart w:name="z26" w:id="20"/>
    <w:p>
      <w:pPr>
        <w:spacing w:after="0"/>
        <w:ind w:left="0"/>
        <w:jc w:val="both"/>
      </w:pPr>
      <w:r>
        <w:rPr>
          <w:rFonts w:ascii="Times New Roman"/>
          <w:b w:val="false"/>
          <w:i w:val="false"/>
          <w:color w:val="000000"/>
          <w:sz w:val="28"/>
        </w:rPr>
        <w:t xml:space="preserve">
      4. Медициналық куәландыруға масаң күйде көлік құралдарын басқару кезінде психикаға белсенді әсер ететін заттарды тұтынғаны, қоғамдық орындарға және жұмысқа масаң күйде келгені үшін жауапкершілік көзделген адамдар жатады. </w:t>
      </w:r>
    </w:p>
    <w:bookmarkEnd w:id="20"/>
    <w:bookmarkStart w:name="z27" w:id="21"/>
    <w:p>
      <w:pPr>
        <w:spacing w:after="0"/>
        <w:ind w:left="0"/>
        <w:jc w:val="both"/>
      </w:pPr>
      <w:r>
        <w:rPr>
          <w:rFonts w:ascii="Times New Roman"/>
          <w:b w:val="false"/>
          <w:i w:val="false"/>
          <w:color w:val="000000"/>
          <w:sz w:val="28"/>
        </w:rPr>
        <w:t xml:space="preserve">
      5. Қазақстан Республикасының аумағында тұрақты тұратын және уақытша келетін, сондай-ақ масаң күйде қоғамдық орында, жұмыста болған не көлік құралдарын басқарған азаматтығы жоқ адамдар жалпы негіздерде медициналық куәландыруға жатады. </w:t>
      </w:r>
    </w:p>
    <w:bookmarkEnd w:id="21"/>
    <w:bookmarkStart w:name="z28" w:id="22"/>
    <w:p>
      <w:pPr>
        <w:spacing w:after="0"/>
        <w:ind w:left="0"/>
        <w:jc w:val="both"/>
      </w:pPr>
      <w:r>
        <w:rPr>
          <w:rFonts w:ascii="Times New Roman"/>
          <w:b w:val="false"/>
          <w:i w:val="false"/>
          <w:color w:val="000000"/>
          <w:sz w:val="28"/>
        </w:rPr>
        <w:t>
      Дипломатиялық иммунитетті пайдаланатын адамдар, олардың келісімінсіз медициналық куәландыруға жатпайды.</w:t>
      </w:r>
    </w:p>
    <w:bookmarkEnd w:id="22"/>
    <w:bookmarkStart w:name="z29" w:id="23"/>
    <w:p>
      <w:pPr>
        <w:spacing w:after="0"/>
        <w:ind w:left="0"/>
        <w:jc w:val="both"/>
      </w:pPr>
      <w:r>
        <w:rPr>
          <w:rFonts w:ascii="Times New Roman"/>
          <w:b w:val="false"/>
          <w:i w:val="false"/>
          <w:color w:val="000000"/>
          <w:sz w:val="28"/>
        </w:rPr>
        <w:t>
      6. Қазақстан Республикасының кәмелетке толмаған азаматтарын медициналық куәландыру ата-аналарының немесе олардың заңды өкілдерінің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 қатысуымен жүргізіледі.</w:t>
      </w:r>
    </w:p>
    <w:bookmarkEnd w:id="23"/>
    <w:bookmarkStart w:name="z30" w:id="24"/>
    <w:p>
      <w:pPr>
        <w:spacing w:after="0"/>
        <w:ind w:left="0"/>
        <w:jc w:val="left"/>
      </w:pPr>
      <w:r>
        <w:rPr>
          <w:rFonts w:ascii="Times New Roman"/>
          <w:b/>
          <w:i w:val="false"/>
          <w:color w:val="000000"/>
        </w:rPr>
        <w:t xml:space="preserve"> 2-тарау. Психикаға белсенді әсер ететін заттарды тұтыну және масаң күйде болу</w:t>
      </w:r>
      <w:r>
        <w:br/>
      </w:r>
      <w:r>
        <w:rPr>
          <w:rFonts w:ascii="Times New Roman"/>
          <w:b/>
          <w:i w:val="false"/>
          <w:color w:val="000000"/>
        </w:rPr>
        <w:t>фактісін анықтау үшін медициналық куәландыру жүргізу тәртібі</w:t>
      </w:r>
    </w:p>
    <w:bookmarkEnd w:id="24"/>
    <w:bookmarkStart w:name="z31" w:id="25"/>
    <w:p>
      <w:pPr>
        <w:spacing w:after="0"/>
        <w:ind w:left="0"/>
        <w:jc w:val="both"/>
      </w:pPr>
      <w:r>
        <w:rPr>
          <w:rFonts w:ascii="Times New Roman"/>
          <w:b w:val="false"/>
          <w:i w:val="false"/>
          <w:color w:val="000000"/>
          <w:sz w:val="28"/>
        </w:rPr>
        <w:t xml:space="preserve">
      7. Психикаға белсенді әсер ететін заттарды тұтыну және масаң күйде болу фактісін анықтау үшін құқық қорғау органдарының қызметкерлері, сондай-ақ куәландырылушының жұмыс орны бойынша кәсіпорындар мен ұйымдардың лауазымды адамдары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адамдарды мемлекеттік медициналық ұйымға медициналық куәландыруға жібереді және (немесе) жеткізеді.</w:t>
      </w:r>
    </w:p>
    <w:bookmarkEnd w:id="25"/>
    <w:bookmarkStart w:name="z32" w:id="26"/>
    <w:p>
      <w:pPr>
        <w:spacing w:after="0"/>
        <w:ind w:left="0"/>
        <w:jc w:val="both"/>
      </w:pPr>
      <w:r>
        <w:rPr>
          <w:rFonts w:ascii="Times New Roman"/>
          <w:b w:val="false"/>
          <w:i w:val="false"/>
          <w:color w:val="000000"/>
          <w:sz w:val="28"/>
        </w:rPr>
        <w:t xml:space="preserve">
      8. Психикаға белсенді әсер ететін заттарды тұтыну және масаң күйде болу фактісін анықтау үшін медициналық куәландыруға жолдама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толтырылады. </w:t>
      </w:r>
    </w:p>
    <w:bookmarkEnd w:id="26"/>
    <w:bookmarkStart w:name="z33" w:id="27"/>
    <w:p>
      <w:pPr>
        <w:spacing w:after="0"/>
        <w:ind w:left="0"/>
        <w:jc w:val="both"/>
      </w:pPr>
      <w:r>
        <w:rPr>
          <w:rFonts w:ascii="Times New Roman"/>
          <w:b w:val="false"/>
          <w:i w:val="false"/>
          <w:color w:val="000000"/>
          <w:sz w:val="28"/>
        </w:rPr>
        <w:t>
      Куәландыру азамат өзі ерікті түрде жүгінген кезде де жүргізіледі.</w:t>
      </w:r>
    </w:p>
    <w:bookmarkEnd w:id="27"/>
    <w:bookmarkStart w:name="z34" w:id="28"/>
    <w:p>
      <w:pPr>
        <w:spacing w:after="0"/>
        <w:ind w:left="0"/>
        <w:jc w:val="both"/>
      </w:pPr>
      <w:r>
        <w:rPr>
          <w:rFonts w:ascii="Times New Roman"/>
          <w:b w:val="false"/>
          <w:i w:val="false"/>
          <w:color w:val="000000"/>
          <w:sz w:val="28"/>
        </w:rPr>
        <w:t xml:space="preserve">
      9. Психикаға белсенді әсер ететін заттарды тұтыну және масаң күйде болу фактісін анықтау үшін медициналық куәландыруға жіберу Қазақстан Республикасы Үкіметінің 2003 жылғы 4 маусымдағы № 528 қаулысымен бекітілген Мас күйiн куәландыруға жiберу, мас күйiн куәландыру және оның нәтижелерiн ресiмдеу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p>
    <w:bookmarkEnd w:id="28"/>
    <w:bookmarkStart w:name="z35" w:id="29"/>
    <w:p>
      <w:pPr>
        <w:spacing w:after="0"/>
        <w:ind w:left="0"/>
        <w:jc w:val="both"/>
      </w:pPr>
      <w:r>
        <w:rPr>
          <w:rFonts w:ascii="Times New Roman"/>
          <w:b w:val="false"/>
          <w:i w:val="false"/>
          <w:color w:val="000000"/>
          <w:sz w:val="28"/>
        </w:rPr>
        <w:t xml:space="preserve">
      10. Психикаға белсенді әсер ететін заттарды тұтыну және масаң күйде болу фактісін анықтау үшін медициналық ұйымдарда куәландыруды тәуліктің кез келген уақытында медициналық ұйымдарда психиатр-нарколог дәрігерлер немесе бейінді мамандықтағы дәрігерлер, сондай-ақ Қазақстан Республикасы Денсаулық сақтау министрінің міндетін атқарушының 2009 жылғы 11 қарашадағы № 691 бұйрығымен бекітілген (Нормативтік құқықтық актілерді мемлекеттік тіркеу тізілімінде № 5904 болып тіркелген) Медицина және фармацевтика кадрларының біліктілігін арттыру және оларды қайта даярлау қағидаларына, сондай-ақ қосымша медициналық және фармацевтикалық білім беру бағдарламаларын іске асыратын ұйымдарға қойылатын біліктілік </w:t>
      </w:r>
      <w:r>
        <w:rPr>
          <w:rFonts w:ascii="Times New Roman"/>
          <w:b w:val="false"/>
          <w:i w:val="false"/>
          <w:color w:val="000000"/>
          <w:sz w:val="28"/>
        </w:rPr>
        <w:t>талаптарына</w:t>
      </w:r>
      <w:r>
        <w:rPr>
          <w:rFonts w:ascii="Times New Roman"/>
          <w:b w:val="false"/>
          <w:i w:val="false"/>
          <w:color w:val="000000"/>
          <w:sz w:val="28"/>
        </w:rPr>
        <w:t xml:space="preserve"> сәйкес қосымша білімнің оқу бағдарламаларын іске асыратын медициналық білім және ғылыми ұйымдарда наркологиялық куәландыру жүргізу мәселелері бойынша біліктілігін арттырған фельдшерлер, мейіргерлер (штатында дәрігерлері жоқ медициналық-әлеуметтік алғашқы көмек объектілерінің медициналық ұйымдарынан айтарлықтай қашықтықта орналасқан ауылдық жерлерде) (бұдан әрі – медицина қызметкері) жүргізеді.</w:t>
      </w:r>
    </w:p>
    <w:bookmarkEnd w:id="29"/>
    <w:bookmarkStart w:name="z36" w:id="30"/>
    <w:p>
      <w:pPr>
        <w:spacing w:after="0"/>
        <w:ind w:left="0"/>
        <w:jc w:val="both"/>
      </w:pPr>
      <w:r>
        <w:rPr>
          <w:rFonts w:ascii="Times New Roman"/>
          <w:b w:val="false"/>
          <w:i w:val="false"/>
          <w:color w:val="000000"/>
          <w:sz w:val="28"/>
        </w:rPr>
        <w:t>
      11. Куәландырылушыны жіберген және (немесе) жеткізген лауазымды адам, оның жеке басын анықтау шараларын қабылдайды (жеке басын анықтау мүмкін болмаған кезде куәландырылушыны суретке түсіруге рұқсат етіледі).</w:t>
      </w:r>
    </w:p>
    <w:bookmarkEnd w:id="30"/>
    <w:bookmarkStart w:name="z37" w:id="31"/>
    <w:p>
      <w:pPr>
        <w:spacing w:after="0"/>
        <w:ind w:left="0"/>
        <w:jc w:val="both"/>
      </w:pPr>
      <w:r>
        <w:rPr>
          <w:rFonts w:ascii="Times New Roman"/>
          <w:b w:val="false"/>
          <w:i w:val="false"/>
          <w:color w:val="000000"/>
          <w:sz w:val="28"/>
        </w:rPr>
        <w:t>
      Медицина қызметкері куәландырылушының жеке басын куәландыратын құжаттармен танысып, оның жеке басын анықтайды. Жеке басты куәландыратын құжаттардың болмауы, куәландырудан бас тартуға негіз болмайды.</w:t>
      </w:r>
    </w:p>
    <w:bookmarkEnd w:id="31"/>
    <w:bookmarkStart w:name="z38" w:id="32"/>
    <w:p>
      <w:pPr>
        <w:spacing w:after="0"/>
        <w:ind w:left="0"/>
        <w:jc w:val="both"/>
      </w:pPr>
      <w:r>
        <w:rPr>
          <w:rFonts w:ascii="Times New Roman"/>
          <w:b w:val="false"/>
          <w:i w:val="false"/>
          <w:color w:val="000000"/>
          <w:sz w:val="28"/>
        </w:rPr>
        <w:t xml:space="preserve">
      Құжаттар болмаған кезде, медициналық куәландыру қорытындысында куәландырылушының сөзінен алынған деректер міндетті түрде көрсетіле отырып, зерттен-қаралушының белгілері көрсетіледі. </w:t>
      </w:r>
    </w:p>
    <w:bookmarkEnd w:id="32"/>
    <w:bookmarkStart w:name="z39" w:id="33"/>
    <w:p>
      <w:pPr>
        <w:spacing w:after="0"/>
        <w:ind w:left="0"/>
        <w:jc w:val="both"/>
      </w:pPr>
      <w:r>
        <w:rPr>
          <w:rFonts w:ascii="Times New Roman"/>
          <w:b w:val="false"/>
          <w:i w:val="false"/>
          <w:color w:val="000000"/>
          <w:sz w:val="28"/>
        </w:rPr>
        <w:t xml:space="preserve">
      12. Алкогольді тұтыну және алкогольдік масаң күйде болу фактісін анықтау үшін медициналық куәландыру жүргізу кезінде алкогольге ауыздан сыртқа шығарылатын ауаны сандық зерттеу жүргізіледі. </w:t>
      </w:r>
    </w:p>
    <w:bookmarkEnd w:id="33"/>
    <w:bookmarkStart w:name="z40" w:id="34"/>
    <w:p>
      <w:pPr>
        <w:spacing w:after="0"/>
        <w:ind w:left="0"/>
        <w:jc w:val="both"/>
      </w:pPr>
      <w:r>
        <w:rPr>
          <w:rFonts w:ascii="Times New Roman"/>
          <w:b w:val="false"/>
          <w:i w:val="false"/>
          <w:color w:val="000000"/>
          <w:sz w:val="28"/>
        </w:rPr>
        <w:t>
      Алкогольдің бар-жоғына ауыздан сыртқа шығатын ауаға зерттеу Қазақстан Республикасында ресми тіркелген және қолданылатын техникалық өлшем құралдарын пайдалану арқылы жүзеге асырылады.</w:t>
      </w:r>
    </w:p>
    <w:bookmarkEnd w:id="34"/>
    <w:bookmarkStart w:name="z41" w:id="35"/>
    <w:p>
      <w:pPr>
        <w:spacing w:after="0"/>
        <w:ind w:left="0"/>
        <w:jc w:val="both"/>
      </w:pPr>
      <w:r>
        <w:rPr>
          <w:rFonts w:ascii="Times New Roman"/>
          <w:b w:val="false"/>
          <w:i w:val="false"/>
          <w:color w:val="000000"/>
          <w:sz w:val="28"/>
        </w:rPr>
        <w:t xml:space="preserve">
      Қанда алкогольдің бар-жоғын зерттеу кезінде көрсеткіштерді бағалау алкогольдің сандық құрамының стандартталған ара қатынасына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куәландырылушы адамның клиникалық жай-күйін бағалауға сәйкес жүргізіледі. </w:t>
      </w:r>
    </w:p>
    <w:bookmarkEnd w:id="35"/>
    <w:bookmarkStart w:name="z42" w:id="36"/>
    <w:p>
      <w:pPr>
        <w:spacing w:after="0"/>
        <w:ind w:left="0"/>
        <w:jc w:val="both"/>
      </w:pPr>
      <w:r>
        <w:rPr>
          <w:rFonts w:ascii="Times New Roman"/>
          <w:b w:val="false"/>
          <w:i w:val="false"/>
          <w:color w:val="000000"/>
          <w:sz w:val="28"/>
        </w:rPr>
        <w:t xml:space="preserve">
      Егер орын алып отырған жағдайларға байланысты (куәландырылушының соматоневрологиялық жағдайының ауырлығына, оның куәландырудан бас тартуына) байланысты толық көлемде куәландыру жүргізу мүмкін болмаса, медициналық куәландыру қорытындысында куәландыру жүргізу мүмкіндігінің болмау себептері көрсетіледі. </w:t>
      </w:r>
    </w:p>
    <w:bookmarkEnd w:id="36"/>
    <w:bookmarkStart w:name="z43" w:id="37"/>
    <w:p>
      <w:pPr>
        <w:spacing w:after="0"/>
        <w:ind w:left="0"/>
        <w:jc w:val="both"/>
      </w:pPr>
      <w:r>
        <w:rPr>
          <w:rFonts w:ascii="Times New Roman"/>
          <w:b w:val="false"/>
          <w:i w:val="false"/>
          <w:color w:val="000000"/>
          <w:sz w:val="28"/>
        </w:rPr>
        <w:t xml:space="preserve">
      13. Психикалық және соматоневрологиялық жай-күйді кешенді бағалау түріндегі клиникалық зерттеп-қарау деректері алкогольді және психиқаға белсенді әсер ететін заттарды тұтынумен байланысты жай-күй мәселесі бойынша медициналық қорытындының негізі болып табылады. </w:t>
      </w:r>
    </w:p>
    <w:bookmarkEnd w:id="37"/>
    <w:bookmarkStart w:name="z44" w:id="38"/>
    <w:p>
      <w:pPr>
        <w:spacing w:after="0"/>
        <w:ind w:left="0"/>
        <w:jc w:val="both"/>
      </w:pPr>
      <w:r>
        <w:rPr>
          <w:rFonts w:ascii="Times New Roman"/>
          <w:b w:val="false"/>
          <w:i w:val="false"/>
          <w:color w:val="000000"/>
          <w:sz w:val="28"/>
        </w:rPr>
        <w:t xml:space="preserve">
      Биологиялық ортаға (алкогольдік масаң күйіне күдік болған кезде қан немесе несеп, есірткілік немесе уытқұмарлық масаң күйіне күдік болған кезде несеп) зертханалық зерттеу немесе экспресс-тестілеу жүргізу мынадай жағдайларда: </w:t>
      </w:r>
    </w:p>
    <w:bookmarkEnd w:id="38"/>
    <w:bookmarkStart w:name="z45" w:id="39"/>
    <w:p>
      <w:pPr>
        <w:spacing w:after="0"/>
        <w:ind w:left="0"/>
        <w:jc w:val="both"/>
      </w:pPr>
      <w:r>
        <w:rPr>
          <w:rFonts w:ascii="Times New Roman"/>
          <w:b w:val="false"/>
          <w:i w:val="false"/>
          <w:color w:val="000000"/>
          <w:sz w:val="28"/>
        </w:rPr>
        <w:t>
      1) куәландырылушының жай-күйінің ауырлығына байланысты толық куәландыру мүмкін болмағанда;</w:t>
      </w:r>
    </w:p>
    <w:bookmarkEnd w:id="39"/>
    <w:bookmarkStart w:name="z46" w:id="40"/>
    <w:p>
      <w:pPr>
        <w:spacing w:after="0"/>
        <w:ind w:left="0"/>
        <w:jc w:val="both"/>
      </w:pPr>
      <w:r>
        <w:rPr>
          <w:rFonts w:ascii="Times New Roman"/>
          <w:b w:val="false"/>
          <w:i w:val="false"/>
          <w:color w:val="000000"/>
          <w:sz w:val="28"/>
        </w:rPr>
        <w:t>
      2) масаң күйді (психикалық, мінез-құлықтық, вегетативтік және соматоневрологиялық бұзылыстар) кешенді бағалауда дәрігердің күдігі болғанда;</w:t>
      </w:r>
    </w:p>
    <w:bookmarkEnd w:id="40"/>
    <w:bookmarkStart w:name="z47" w:id="41"/>
    <w:p>
      <w:pPr>
        <w:spacing w:after="0"/>
        <w:ind w:left="0"/>
        <w:jc w:val="both"/>
      </w:pPr>
      <w:r>
        <w:rPr>
          <w:rFonts w:ascii="Times New Roman"/>
          <w:b w:val="false"/>
          <w:i w:val="false"/>
          <w:color w:val="000000"/>
          <w:sz w:val="28"/>
        </w:rPr>
        <w:t>
      3) куәландырылушы қорытындының нәтижелерімен келіспеген жағдайда;</w:t>
      </w:r>
    </w:p>
    <w:bookmarkEnd w:id="41"/>
    <w:bookmarkStart w:name="z48" w:id="42"/>
    <w:p>
      <w:pPr>
        <w:spacing w:after="0"/>
        <w:ind w:left="0"/>
        <w:jc w:val="both"/>
      </w:pPr>
      <w:r>
        <w:rPr>
          <w:rFonts w:ascii="Times New Roman"/>
          <w:b w:val="false"/>
          <w:i w:val="false"/>
          <w:color w:val="000000"/>
          <w:sz w:val="28"/>
        </w:rPr>
        <w:t>
      4) қайта куәландыру жағдайларында;</w:t>
      </w:r>
    </w:p>
    <w:bookmarkEnd w:id="42"/>
    <w:bookmarkStart w:name="z49" w:id="43"/>
    <w:p>
      <w:pPr>
        <w:spacing w:after="0"/>
        <w:ind w:left="0"/>
        <w:jc w:val="both"/>
      </w:pPr>
      <w:r>
        <w:rPr>
          <w:rFonts w:ascii="Times New Roman"/>
          <w:b w:val="false"/>
          <w:i w:val="false"/>
          <w:color w:val="000000"/>
          <w:sz w:val="28"/>
        </w:rPr>
        <w:t xml:space="preserve">
      5) психикаға белсенді әсер ететін заттарды (қандай да бір) тұтыну фактісін анықтау және масаң күй (психикалық, мінез-құлықтық, вегетативтік және соматоневрологиялық бұзылыстар) белгілері болмаған кезде; </w:t>
      </w:r>
    </w:p>
    <w:bookmarkEnd w:id="43"/>
    <w:bookmarkStart w:name="z50" w:id="44"/>
    <w:p>
      <w:pPr>
        <w:spacing w:after="0"/>
        <w:ind w:left="0"/>
        <w:jc w:val="both"/>
      </w:pPr>
      <w:r>
        <w:rPr>
          <w:rFonts w:ascii="Times New Roman"/>
          <w:b w:val="false"/>
          <w:i w:val="false"/>
          <w:color w:val="000000"/>
          <w:sz w:val="28"/>
        </w:rPr>
        <w:t xml:space="preserve">
      6) адамдар зардап шеккен жол-көлік оқиғасында немесе құқық бұзушылық жасалған кезде; </w:t>
      </w:r>
    </w:p>
    <w:bookmarkEnd w:id="44"/>
    <w:bookmarkStart w:name="z51" w:id="45"/>
    <w:p>
      <w:pPr>
        <w:spacing w:after="0"/>
        <w:ind w:left="0"/>
        <w:jc w:val="both"/>
      </w:pPr>
      <w:r>
        <w:rPr>
          <w:rFonts w:ascii="Times New Roman"/>
          <w:b w:val="false"/>
          <w:i w:val="false"/>
          <w:color w:val="000000"/>
          <w:sz w:val="28"/>
        </w:rPr>
        <w:t>
      7) егер, зардап шегушісі жоқ жол-көлік оқиғасы және құқық бұзушылық жасалған сәттен бастап 3 сағаттан астам уақыт өтсе қажет болып табылады.</w:t>
      </w:r>
    </w:p>
    <w:bookmarkEnd w:id="45"/>
    <w:bookmarkStart w:name="z52" w:id="46"/>
    <w:p>
      <w:pPr>
        <w:spacing w:after="0"/>
        <w:ind w:left="0"/>
        <w:jc w:val="both"/>
      </w:pPr>
      <w:r>
        <w:rPr>
          <w:rFonts w:ascii="Times New Roman"/>
          <w:b w:val="false"/>
          <w:i w:val="false"/>
          <w:color w:val="000000"/>
          <w:sz w:val="28"/>
        </w:rPr>
        <w:t xml:space="preserve">
      14. Биологиялық сынамаларды жүргізудің сипаты мен жүйелілігін куәландырылушының клиникалық жай-күйінің ерекшелігіне қарай куәландыруды жүргізетін медицина қызметкері айқындайды. Зертханалық зерттеу үшін іріктелген биологиялық сынамаларды мөрлеу және таңбалау куәландырылушының және куәландырылушыны жіберген және (немесе) жеткізген адамның қатысуымен жүргізіледі. </w:t>
      </w:r>
    </w:p>
    <w:bookmarkEnd w:id="46"/>
    <w:bookmarkStart w:name="z53" w:id="47"/>
    <w:p>
      <w:pPr>
        <w:spacing w:after="0"/>
        <w:ind w:left="0"/>
        <w:jc w:val="both"/>
      </w:pPr>
      <w:r>
        <w:rPr>
          <w:rFonts w:ascii="Times New Roman"/>
          <w:b w:val="false"/>
          <w:i w:val="false"/>
          <w:color w:val="000000"/>
          <w:sz w:val="28"/>
        </w:rPr>
        <w:t>
      Куәландырылатын адам болып жатқан оқиғаны объективті тұрғыдан бағалай алмайтын жағдайларда, аталған рәсім куәгерлердің қатысуымен жүргізіледі.</w:t>
      </w:r>
    </w:p>
    <w:bookmarkEnd w:id="47"/>
    <w:bookmarkStart w:name="z54" w:id="48"/>
    <w:p>
      <w:pPr>
        <w:spacing w:after="0"/>
        <w:ind w:left="0"/>
        <w:jc w:val="both"/>
      </w:pPr>
      <w:r>
        <w:rPr>
          <w:rFonts w:ascii="Times New Roman"/>
          <w:b w:val="false"/>
          <w:i w:val="false"/>
          <w:color w:val="000000"/>
          <w:sz w:val="28"/>
        </w:rPr>
        <w:t>
      15. Куәландырылушы адамда оның өміріне қауіп тудыратын күйге күдік болған кезде, куәландырылушы адам тиісті мамандандырылған көмек көрсететін медициналық ұйымға жеткізіледі, онда медициналық көмек көрсетумен бірге, негізгі (болжамды) ауруының диагнозы белгіленеді және масаң күйi анықталады.</w:t>
      </w:r>
    </w:p>
    <w:bookmarkEnd w:id="48"/>
    <w:bookmarkStart w:name="z55" w:id="49"/>
    <w:p>
      <w:pPr>
        <w:spacing w:after="0"/>
        <w:ind w:left="0"/>
        <w:jc w:val="both"/>
      </w:pPr>
      <w:r>
        <w:rPr>
          <w:rFonts w:ascii="Times New Roman"/>
          <w:b w:val="false"/>
          <w:i w:val="false"/>
          <w:color w:val="000000"/>
          <w:sz w:val="28"/>
        </w:rPr>
        <w:t xml:space="preserve">
      16. Жеке тұлға ауыр, ес-түссіз күйде денсаулық сақтау ұйымына жеткізілген кезде, медициналық көмек көрсету сәтінде стационарлық науқастың медициналық картасында клиникалық қарап-тексеру және биологиялық үлгілерді зертханалық зерттеу нәтижелері бойынша жеке тұлғада масаң күйдің немесе психикаға белсенді әсер ететін заттарды тұтыну фактісінің болуы (болмауы) туралы жазба жасалады, бұл ретте Медициналық куәландыру қорытындысы жасалмайды. </w:t>
      </w:r>
    </w:p>
    <w:bookmarkEnd w:id="49"/>
    <w:bookmarkStart w:name="z56" w:id="50"/>
    <w:p>
      <w:pPr>
        <w:spacing w:after="0"/>
        <w:ind w:left="0"/>
        <w:jc w:val="both"/>
      </w:pPr>
      <w:r>
        <w:rPr>
          <w:rFonts w:ascii="Times New Roman"/>
          <w:b w:val="false"/>
          <w:i w:val="false"/>
          <w:color w:val="000000"/>
          <w:sz w:val="28"/>
        </w:rPr>
        <w:t xml:space="preserve">
      Денсаулық сақтау ұйымы лауазымды адамның сұрау салуы бойынша оған "Денсаулық сақтау ұйымының алғашқы медициналық құжаттамасын белсенді әсер ететін заттарды тұтынумен байланысты жай-күй мәселесі бойынша медициналық қорытындының негізі болып табылады. </w:t>
      </w:r>
    </w:p>
    <w:bookmarkEnd w:id="50"/>
    <w:bookmarkStart w:name="z57" w:id="51"/>
    <w:p>
      <w:pPr>
        <w:spacing w:after="0"/>
        <w:ind w:left="0"/>
        <w:jc w:val="both"/>
      </w:pPr>
      <w:r>
        <w:rPr>
          <w:rFonts w:ascii="Times New Roman"/>
          <w:b w:val="false"/>
          <w:i w:val="false"/>
          <w:color w:val="000000"/>
          <w:sz w:val="28"/>
        </w:rPr>
        <w:t xml:space="preserve">
      Биологиялық ортаға (алкогольдік масаң күйіне күдік болған кезде қан немесе несеп, есірткілік немесе уытқұмарлық масаң күйіне күдік болған кезде несеп) зертханалық зерттеу немесе экспресс-тестілеу жүргізу мынадай жағдайларда: </w:t>
      </w:r>
    </w:p>
    <w:bookmarkEnd w:id="51"/>
    <w:bookmarkStart w:name="z58" w:id="52"/>
    <w:p>
      <w:pPr>
        <w:spacing w:after="0"/>
        <w:ind w:left="0"/>
        <w:jc w:val="both"/>
      </w:pPr>
      <w:r>
        <w:rPr>
          <w:rFonts w:ascii="Times New Roman"/>
          <w:b w:val="false"/>
          <w:i w:val="false"/>
          <w:color w:val="000000"/>
          <w:sz w:val="28"/>
        </w:rPr>
        <w:t>
      1) куәландырылушының жай-күйінің ауырлығына байланысты толық куәландыру мүмкін болмағанда;</w:t>
      </w:r>
    </w:p>
    <w:bookmarkEnd w:id="52"/>
    <w:bookmarkStart w:name="z59" w:id="53"/>
    <w:p>
      <w:pPr>
        <w:spacing w:after="0"/>
        <w:ind w:left="0"/>
        <w:jc w:val="both"/>
      </w:pPr>
      <w:r>
        <w:rPr>
          <w:rFonts w:ascii="Times New Roman"/>
          <w:b w:val="false"/>
          <w:i w:val="false"/>
          <w:color w:val="000000"/>
          <w:sz w:val="28"/>
        </w:rPr>
        <w:t>
      2) масаң күйді (психикалық, мінез-құлықтық, вегетативтік және соматоневрологиялық бұзылыстар) кешенді бағалауда дәрігердің күдігі болғанда;</w:t>
      </w:r>
    </w:p>
    <w:bookmarkEnd w:id="53"/>
    <w:bookmarkStart w:name="z60" w:id="54"/>
    <w:p>
      <w:pPr>
        <w:spacing w:after="0"/>
        <w:ind w:left="0"/>
        <w:jc w:val="both"/>
      </w:pPr>
      <w:r>
        <w:rPr>
          <w:rFonts w:ascii="Times New Roman"/>
          <w:b w:val="false"/>
          <w:i w:val="false"/>
          <w:color w:val="000000"/>
          <w:sz w:val="28"/>
        </w:rPr>
        <w:t>
      3) куәландырылушы қорытындының нәтижелерімен келіспеген жағдайда;</w:t>
      </w:r>
    </w:p>
    <w:bookmarkEnd w:id="54"/>
    <w:bookmarkStart w:name="z61" w:id="55"/>
    <w:p>
      <w:pPr>
        <w:spacing w:after="0"/>
        <w:ind w:left="0"/>
        <w:jc w:val="both"/>
      </w:pPr>
      <w:r>
        <w:rPr>
          <w:rFonts w:ascii="Times New Roman"/>
          <w:b w:val="false"/>
          <w:i w:val="false"/>
          <w:color w:val="000000"/>
          <w:sz w:val="28"/>
        </w:rPr>
        <w:t>
      4) қайта куәландыру жағдайларында;</w:t>
      </w:r>
    </w:p>
    <w:bookmarkEnd w:id="55"/>
    <w:bookmarkStart w:name="z62" w:id="56"/>
    <w:p>
      <w:pPr>
        <w:spacing w:after="0"/>
        <w:ind w:left="0"/>
        <w:jc w:val="both"/>
      </w:pPr>
      <w:r>
        <w:rPr>
          <w:rFonts w:ascii="Times New Roman"/>
          <w:b w:val="false"/>
          <w:i w:val="false"/>
          <w:color w:val="000000"/>
          <w:sz w:val="28"/>
        </w:rPr>
        <w:t xml:space="preserve">
      5) психикаға белсенді әсер ететін заттарды (қандай да бір) тұтыну фактісін анықтау және масаң күй (психикалық, мінез-құлықтық, вегетативтік және соматоневрологиялық бұзылыстар) белгілері болмаған кезде; </w:t>
      </w:r>
    </w:p>
    <w:bookmarkEnd w:id="56"/>
    <w:bookmarkStart w:name="z63" w:id="57"/>
    <w:p>
      <w:pPr>
        <w:spacing w:after="0"/>
        <w:ind w:left="0"/>
        <w:jc w:val="both"/>
      </w:pPr>
      <w:r>
        <w:rPr>
          <w:rFonts w:ascii="Times New Roman"/>
          <w:b w:val="false"/>
          <w:i w:val="false"/>
          <w:color w:val="000000"/>
          <w:sz w:val="28"/>
        </w:rPr>
        <w:t xml:space="preserve">
      6) адамдар зардап шеккен жол-көлік оқиғасында немесе құқық бұзушылық жасалған кезде; </w:t>
      </w:r>
    </w:p>
    <w:bookmarkEnd w:id="57"/>
    <w:bookmarkStart w:name="z64" w:id="58"/>
    <w:p>
      <w:pPr>
        <w:spacing w:after="0"/>
        <w:ind w:left="0"/>
        <w:jc w:val="both"/>
      </w:pPr>
      <w:r>
        <w:rPr>
          <w:rFonts w:ascii="Times New Roman"/>
          <w:b w:val="false"/>
          <w:i w:val="false"/>
          <w:color w:val="000000"/>
          <w:sz w:val="28"/>
        </w:rPr>
        <w:t>
      7) егер, зардап шегушісі жоқ жол-көлік оқиғасы және құқық бұзушылық жасалған сәттен бастап 3 сағаттан астам уақыт өтсе қажет болып табылады.</w:t>
      </w:r>
    </w:p>
    <w:bookmarkEnd w:id="58"/>
    <w:bookmarkStart w:name="z65" w:id="59"/>
    <w:p>
      <w:pPr>
        <w:spacing w:after="0"/>
        <w:ind w:left="0"/>
        <w:jc w:val="both"/>
      </w:pPr>
      <w:r>
        <w:rPr>
          <w:rFonts w:ascii="Times New Roman"/>
          <w:b w:val="false"/>
          <w:i w:val="false"/>
          <w:color w:val="000000"/>
          <w:sz w:val="28"/>
        </w:rPr>
        <w:t xml:space="preserve">
      14. Биологиялық сынамаларды жүргізудің сипаты мен кезеңділігін куәландырылушының клиникалық жай-күйінің ерекшелігіне қарай куәландыру жүргізетін медицина қызметкері айқындайды. Зертханалық зерттеу үшін іріктелген биологиялық сынамаларды мөрлеу және таңбалау куәландырылушының және куәландырылушыны жіберген және (немесе) жеткізген адамның қатысуымен жүргізіледі. </w:t>
      </w:r>
    </w:p>
    <w:bookmarkEnd w:id="59"/>
    <w:bookmarkStart w:name="z66" w:id="60"/>
    <w:p>
      <w:pPr>
        <w:spacing w:after="0"/>
        <w:ind w:left="0"/>
        <w:jc w:val="both"/>
      </w:pPr>
      <w:r>
        <w:rPr>
          <w:rFonts w:ascii="Times New Roman"/>
          <w:b w:val="false"/>
          <w:i w:val="false"/>
          <w:color w:val="000000"/>
          <w:sz w:val="28"/>
        </w:rPr>
        <w:t>
      Егер, куәландырылушы адам болып жатқан оқиғаны объективті тұрғыдан бағалай алмайтын жағдайларда, аталған рәсім куәгерлердің қатысуымен жүргізіледі.</w:t>
      </w:r>
    </w:p>
    <w:bookmarkEnd w:id="60"/>
    <w:bookmarkStart w:name="z67" w:id="61"/>
    <w:p>
      <w:pPr>
        <w:spacing w:after="0"/>
        <w:ind w:left="0"/>
        <w:jc w:val="both"/>
      </w:pPr>
      <w:r>
        <w:rPr>
          <w:rFonts w:ascii="Times New Roman"/>
          <w:b w:val="false"/>
          <w:i w:val="false"/>
          <w:color w:val="000000"/>
          <w:sz w:val="28"/>
        </w:rPr>
        <w:t>
      15. Куәландырылушы адамда оның өміріне қауіп тудыратын күйге күдік болған кезде, куәландырылушы адам тиісті мамандандырылған көмек көрсететін медициналық ұйымға жеткізіледі, онда медициналық көмек көрсетумен бірге, негізгі (болжамды) ауруының диагнозы белгіленеді және масаң күйi анықталады.</w:t>
      </w:r>
    </w:p>
    <w:bookmarkEnd w:id="61"/>
    <w:bookmarkStart w:name="z68" w:id="62"/>
    <w:p>
      <w:pPr>
        <w:spacing w:after="0"/>
        <w:ind w:left="0"/>
        <w:jc w:val="both"/>
      </w:pPr>
      <w:r>
        <w:rPr>
          <w:rFonts w:ascii="Times New Roman"/>
          <w:b w:val="false"/>
          <w:i w:val="false"/>
          <w:color w:val="000000"/>
          <w:sz w:val="28"/>
        </w:rPr>
        <w:t xml:space="preserve">
      16. Жеке тұлға ауыр, ес-түссіз күйде денсаулық сақтау ұйымына жеткізілген кезде, медициналық көмек көрсету сәтінде стационарлық науқастың медициналық картасында клиникалық қарап-тексеру және биологиялық үлгілерді зертханалық зерттеу нәтижелері бойынша жеке тұлғада масаң күйдің немесе психикаға белсенді әсер ететін заттарды тұтыну фактісінің болуы (болмауы) туралы жазба жасалады, бұл ретте Медициналық куәландыру қорытындысы жасалмайды. </w:t>
      </w:r>
    </w:p>
    <w:bookmarkEnd w:id="62"/>
    <w:bookmarkStart w:name="z69" w:id="63"/>
    <w:p>
      <w:pPr>
        <w:spacing w:after="0"/>
        <w:ind w:left="0"/>
        <w:jc w:val="both"/>
      </w:pPr>
      <w:r>
        <w:rPr>
          <w:rFonts w:ascii="Times New Roman"/>
          <w:b w:val="false"/>
          <w:i w:val="false"/>
          <w:color w:val="000000"/>
          <w:sz w:val="28"/>
        </w:rPr>
        <w:t>
      Денсаулық сақтау ұйымы лауазымды адамның сұрау салуы бойынша оған "Денсаулық сақтау ұйымының алғашқы медициналық құжаттамасыныңнысанын бекіту туралы"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027/е нысаны бойынша медициналық құжаттардан үзінді көшірме береді.</w:t>
      </w:r>
    </w:p>
    <w:bookmarkEnd w:id="63"/>
    <w:bookmarkStart w:name="z70" w:id="64"/>
    <w:p>
      <w:pPr>
        <w:spacing w:after="0"/>
        <w:ind w:left="0"/>
        <w:jc w:val="both"/>
      </w:pPr>
      <w:r>
        <w:rPr>
          <w:rFonts w:ascii="Times New Roman"/>
          <w:b w:val="false"/>
          <w:i w:val="false"/>
          <w:color w:val="000000"/>
          <w:sz w:val="28"/>
        </w:rPr>
        <w:t xml:space="preserve">
      17. Психикаға белсенді әсер ететін заттарды тұтыну және масаң күйде болу фактісін анықтау үшін медициналық куәландыру қорытындысында (бұдан әрі – Медициналық куәландыру қорытындысы) куәландырылушының сыртқы түрі, оның мінез-құлқы, эмоциялық күйі, сөзі, вегетативтік-тамырлық реакциялары, есінің, бағдарының, жадысының, іс-қимыл үйлесімділігінің бұзылуы, неврологиялық және соматикалық саласының жай-күйі туралы мәліметтер, ауыздан үріп шығарылатын ауада иістің болуы, сондай-ақ куәландырылушының шағымдары және оның өз жағдайын субъективті бағалауы толық жазылады. Зертханалық зерттеулер жүргізілген жағдайда нәтижелер Медициналық куәландыру қорытындысында белгіленеді. </w:t>
      </w:r>
    </w:p>
    <w:bookmarkEnd w:id="64"/>
    <w:bookmarkStart w:name="z71" w:id="65"/>
    <w:p>
      <w:pPr>
        <w:spacing w:after="0"/>
        <w:ind w:left="0"/>
        <w:jc w:val="both"/>
      </w:pPr>
      <w:r>
        <w:rPr>
          <w:rFonts w:ascii="Times New Roman"/>
          <w:b w:val="false"/>
          <w:i w:val="false"/>
          <w:color w:val="000000"/>
          <w:sz w:val="28"/>
        </w:rPr>
        <w:t>
      18. Медициналық куәландырудың негізінде Медициналық куәландыру қорытындысы жасалады, онда куәландырылушы адамның зерттеп-қарау сәтіндегі жай-күйі сипатталады.</w:t>
      </w:r>
    </w:p>
    <w:bookmarkEnd w:id="65"/>
    <w:bookmarkStart w:name="z72" w:id="66"/>
    <w:p>
      <w:pPr>
        <w:spacing w:after="0"/>
        <w:ind w:left="0"/>
        <w:jc w:val="both"/>
      </w:pPr>
      <w:r>
        <w:rPr>
          <w:rFonts w:ascii="Times New Roman"/>
          <w:b w:val="false"/>
          <w:i w:val="false"/>
          <w:color w:val="000000"/>
          <w:sz w:val="28"/>
        </w:rPr>
        <w:t>
      Медицина қызметкері Медициналық куәландыру қорытындысын жасау кезінде қолда бар клиникалық және (қажеттілігіне қарай) зертханалық деректердің не масаң күйді туындатқан психикаға белсенді әсер ететін заттың түрін растайтын экспресс-тестілеу нәтижелерінің негізінде мынадай жай-күйлердің бірін белгілейді:</w:t>
      </w:r>
    </w:p>
    <w:bookmarkEnd w:id="66"/>
    <w:bookmarkStart w:name="z73" w:id="67"/>
    <w:p>
      <w:pPr>
        <w:spacing w:after="0"/>
        <w:ind w:left="0"/>
        <w:jc w:val="both"/>
      </w:pPr>
      <w:r>
        <w:rPr>
          <w:rFonts w:ascii="Times New Roman"/>
          <w:b w:val="false"/>
          <w:i w:val="false"/>
          <w:color w:val="000000"/>
          <w:sz w:val="28"/>
        </w:rPr>
        <w:t xml:space="preserve">
      1) мас емес (сау); </w:t>
      </w:r>
    </w:p>
    <w:bookmarkEnd w:id="67"/>
    <w:bookmarkStart w:name="z74" w:id="68"/>
    <w:p>
      <w:pPr>
        <w:spacing w:after="0"/>
        <w:ind w:left="0"/>
        <w:jc w:val="both"/>
      </w:pPr>
      <w:r>
        <w:rPr>
          <w:rFonts w:ascii="Times New Roman"/>
          <w:b w:val="false"/>
          <w:i w:val="false"/>
          <w:color w:val="000000"/>
          <w:sz w:val="28"/>
        </w:rPr>
        <w:t>
      2) психикаға белсенді әсер ететін заттарды тұтыну фактісі, масаң күйде болу белгілері;</w:t>
      </w:r>
    </w:p>
    <w:bookmarkEnd w:id="68"/>
    <w:bookmarkStart w:name="z75" w:id="69"/>
    <w:p>
      <w:pPr>
        <w:spacing w:after="0"/>
        <w:ind w:left="0"/>
        <w:jc w:val="both"/>
      </w:pPr>
      <w:r>
        <w:rPr>
          <w:rFonts w:ascii="Times New Roman"/>
          <w:b w:val="false"/>
          <w:i w:val="false"/>
          <w:color w:val="000000"/>
          <w:sz w:val="28"/>
        </w:rPr>
        <w:t>
      3) алкогольдік масаң күйі (жеңіл, орташа, ауыр дәрежеде);</w:t>
      </w:r>
    </w:p>
    <w:bookmarkEnd w:id="69"/>
    <w:bookmarkStart w:name="z76" w:id="70"/>
    <w:p>
      <w:pPr>
        <w:spacing w:after="0"/>
        <w:ind w:left="0"/>
        <w:jc w:val="both"/>
      </w:pPr>
      <w:r>
        <w:rPr>
          <w:rFonts w:ascii="Times New Roman"/>
          <w:b w:val="false"/>
          <w:i w:val="false"/>
          <w:color w:val="000000"/>
          <w:sz w:val="28"/>
        </w:rPr>
        <w:t>
      4) психикаға белсенді әсер ететін заттарды (есірткі-апиындарды, каннабиноидтар, кокаин, ұйықтататын заттар, психостимуляторлар, галлюциогендер, ұшпа ерітінділер) тұтынудың әсерінен болған (есірткілік, уытқұмарлық) масаң күй.</w:t>
      </w:r>
    </w:p>
    <w:bookmarkEnd w:id="70"/>
    <w:bookmarkStart w:name="z77" w:id="71"/>
    <w:p>
      <w:pPr>
        <w:spacing w:after="0"/>
        <w:ind w:left="0"/>
        <w:jc w:val="both"/>
      </w:pPr>
      <w:r>
        <w:rPr>
          <w:rFonts w:ascii="Times New Roman"/>
          <w:b w:val="false"/>
          <w:i w:val="false"/>
          <w:color w:val="000000"/>
          <w:sz w:val="28"/>
        </w:rPr>
        <w:t xml:space="preserve">
      19. Медициналық куәландыру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куәландыру қорытындысы түрінде ресімделеді.</w:t>
      </w:r>
    </w:p>
    <w:bookmarkEnd w:id="71"/>
    <w:bookmarkStart w:name="z78" w:id="72"/>
    <w:p>
      <w:pPr>
        <w:spacing w:after="0"/>
        <w:ind w:left="0"/>
        <w:jc w:val="both"/>
      </w:pPr>
      <w:r>
        <w:rPr>
          <w:rFonts w:ascii="Times New Roman"/>
          <w:b w:val="false"/>
          <w:i w:val="false"/>
          <w:color w:val="000000"/>
          <w:sz w:val="28"/>
        </w:rPr>
        <w:t xml:space="preserve">
      20. Медициналық куәландыру қорытындысы екі данада жасалады, медицина қызметкерінің қолымен және куәландыру жүргізілген медициналық ұйымның мөрімен расталады. Бір данасы куәландырылушыны жеткізген адамға беріледі, екінші данасы медициналық ұйымда қалады және бес жыл бойы мұрағат (архив) істерінде сақталады. </w:t>
      </w:r>
    </w:p>
    <w:bookmarkEnd w:id="72"/>
    <w:bookmarkStart w:name="z79" w:id="73"/>
    <w:p>
      <w:pPr>
        <w:spacing w:after="0"/>
        <w:ind w:left="0"/>
        <w:jc w:val="both"/>
      </w:pPr>
      <w:r>
        <w:rPr>
          <w:rFonts w:ascii="Times New Roman"/>
          <w:b w:val="false"/>
          <w:i w:val="false"/>
          <w:color w:val="000000"/>
          <w:sz w:val="28"/>
        </w:rPr>
        <w:t>
      Алып жүруші болмаған кезде, Медициналық куәландыру қорытындысының бір данасы медициналық куәландыруға жіберген адамның ресми жазбаша сұрау салуы бойынша почта арқылы жіберіледі.</w:t>
      </w:r>
    </w:p>
    <w:bookmarkEnd w:id="73"/>
    <w:bookmarkStart w:name="z80" w:id="74"/>
    <w:p>
      <w:pPr>
        <w:spacing w:after="0"/>
        <w:ind w:left="0"/>
        <w:jc w:val="both"/>
      </w:pPr>
      <w:r>
        <w:rPr>
          <w:rFonts w:ascii="Times New Roman"/>
          <w:b w:val="false"/>
          <w:i w:val="false"/>
          <w:color w:val="000000"/>
          <w:sz w:val="28"/>
        </w:rPr>
        <w:t xml:space="preserve">
      21. Куәландыру нәтижелері куәландырылушы адамға, оны жіберген және (немесе) жеткізген адамның қатысуымен бірден хабарланады Куәландырылушы адам не оны жеткізген лауазымды адам куәландыру нәтижелерімен келіспеген жағдайда, қайталама медициналық куәландыру жүргізіледі. </w:t>
      </w:r>
    </w:p>
    <w:bookmarkEnd w:id="74"/>
    <w:bookmarkStart w:name="z81" w:id="75"/>
    <w:p>
      <w:pPr>
        <w:spacing w:after="0"/>
        <w:ind w:left="0"/>
        <w:jc w:val="both"/>
      </w:pPr>
      <w:r>
        <w:rPr>
          <w:rFonts w:ascii="Times New Roman"/>
          <w:b w:val="false"/>
          <w:i w:val="false"/>
          <w:color w:val="000000"/>
          <w:sz w:val="28"/>
        </w:rPr>
        <w:t xml:space="preserve">
      22. Қайталама медициналық куәландыру куәландырылушының не оны жіберген және (немесе) жеткізген лауазымды адамның куәландыруға жүгінудің мән-жайы айтылған еркін нысандағы жазбаша өтінішінің негізінде жүргізіледі. </w:t>
      </w:r>
    </w:p>
    <w:bookmarkEnd w:id="75"/>
    <w:bookmarkStart w:name="z82" w:id="76"/>
    <w:p>
      <w:pPr>
        <w:spacing w:after="0"/>
        <w:ind w:left="0"/>
        <w:jc w:val="both"/>
      </w:pPr>
      <w:r>
        <w:rPr>
          <w:rFonts w:ascii="Times New Roman"/>
          <w:b w:val="false"/>
          <w:i w:val="false"/>
          <w:color w:val="000000"/>
          <w:sz w:val="28"/>
        </w:rPr>
        <w:t xml:space="preserve">
      Қайталама медициналық куәландыруды медициналық ұйымның бейінді дәрігері алғашқы куәландырудан кейін 2 сағаттан кешіктірмей жүргізеді. </w:t>
      </w:r>
    </w:p>
    <w:bookmarkEnd w:id="76"/>
    <w:bookmarkStart w:name="z83" w:id="77"/>
    <w:p>
      <w:pPr>
        <w:spacing w:after="0"/>
        <w:ind w:left="0"/>
        <w:jc w:val="both"/>
      </w:pPr>
      <w:r>
        <w:rPr>
          <w:rFonts w:ascii="Times New Roman"/>
          <w:b w:val="false"/>
          <w:i w:val="false"/>
          <w:color w:val="000000"/>
          <w:sz w:val="28"/>
        </w:rPr>
        <w:t>
      Қайталама куәландыру кезінде биологиялық ортаға (алкогольдік масаң күйге күдік болған кезде қан немесе несеп, есірткілік немесе уытқұмарлық масаң күйге күдік болған кезде несеп) зертханалық зерттеу немесе экспресс-тестілеу жүргізу міндетті рәсім болып табылады.</w:t>
      </w:r>
    </w:p>
    <w:bookmarkEnd w:id="77"/>
    <w:bookmarkStart w:name="z84" w:id="78"/>
    <w:p>
      <w:pPr>
        <w:spacing w:after="0"/>
        <w:ind w:left="0"/>
        <w:jc w:val="both"/>
      </w:pPr>
      <w:r>
        <w:rPr>
          <w:rFonts w:ascii="Times New Roman"/>
          <w:b w:val="false"/>
          <w:i w:val="false"/>
          <w:color w:val="000000"/>
          <w:sz w:val="28"/>
        </w:rPr>
        <w:t xml:space="preserve">
      23. Куәландырылушының жай-күйі (ауыр жарақат, ес-түссіз күй) медициналық куәландыруды толық көлемде жүзеге асыруға мүмкіндік бермейтін жағдайларда, психикаға белсенді әсер ететін заттарды тұтынумен байланысты жай-күйді айқындау үшін организмнің биологиялық сұйықтықтарында (қан, несеп, сілекей) психикаға белсенді әсер ететін заттардың болуына екі мәрте (30-60 минут интервалмен) сандық зерттеу жүргізіледі. Биологиялық ортаның аталған үлгілері қажетті кепілдік беретін шарттарда сақталған жағдайда, оларды алу күнінен бастап күнтізбелік 25 күн ішінде зерттеп-қарау жүргізілген медициналық ұйымда сақталады. </w:t>
      </w:r>
    </w:p>
    <w:bookmarkEnd w:id="78"/>
    <w:bookmarkStart w:name="z85" w:id="79"/>
    <w:p>
      <w:pPr>
        <w:spacing w:after="0"/>
        <w:ind w:left="0"/>
        <w:jc w:val="both"/>
      </w:pPr>
      <w:r>
        <w:rPr>
          <w:rFonts w:ascii="Times New Roman"/>
          <w:b w:val="false"/>
          <w:i w:val="false"/>
          <w:color w:val="000000"/>
          <w:sz w:val="28"/>
        </w:rPr>
        <w:t>
      24. Куәландырылатын адам болып жатқан оқиғаны бағалай алмайтын жағдайда, куәгерлердің қатысуы куәландыру жүргізілетіндердің бастамасы бойынша қамтамасыз етіледі.</w:t>
      </w:r>
    </w:p>
    <w:bookmarkEnd w:id="79"/>
    <w:bookmarkStart w:name="z86" w:id="80"/>
    <w:p>
      <w:pPr>
        <w:spacing w:after="0"/>
        <w:ind w:left="0"/>
        <w:jc w:val="both"/>
      </w:pPr>
      <w:r>
        <w:rPr>
          <w:rFonts w:ascii="Times New Roman"/>
          <w:b w:val="false"/>
          <w:i w:val="false"/>
          <w:color w:val="000000"/>
          <w:sz w:val="28"/>
        </w:rPr>
        <w:t xml:space="preserve">
      25. Медициналық қорытынды зертханалық зерттеу нәтижелерін алғаннан кейін шығарылған жағдайларда, Медициналық куәландыру қорытындысының бір данасы зертханалық зерттеу нәтижелерін алған күннен бастап 5 жұмыс күнінен кешіктірмей беріледі. </w:t>
      </w:r>
    </w:p>
    <w:bookmarkEnd w:id="80"/>
    <w:bookmarkStart w:name="z87" w:id="81"/>
    <w:p>
      <w:pPr>
        <w:spacing w:after="0"/>
        <w:ind w:left="0"/>
        <w:jc w:val="both"/>
      </w:pPr>
      <w:r>
        <w:rPr>
          <w:rFonts w:ascii="Times New Roman"/>
          <w:b w:val="false"/>
          <w:i w:val="false"/>
          <w:color w:val="000000"/>
          <w:sz w:val="28"/>
        </w:rPr>
        <w:t xml:space="preserve">
      26. Медициналық куәландыру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Медициналық куәландыруды тіркеу журналында (бұдан әрі – Журнал) және медициналық куәландыруға жеткізілген адамдарды есепке алу жөніндегі ведомстволық автоматтандырылған ақпараттық жүйеде тіркеледі.</w:t>
      </w:r>
    </w:p>
    <w:bookmarkEnd w:id="81"/>
    <w:bookmarkStart w:name="z88" w:id="82"/>
    <w:p>
      <w:pPr>
        <w:spacing w:after="0"/>
        <w:ind w:left="0"/>
        <w:jc w:val="both"/>
      </w:pPr>
      <w:r>
        <w:rPr>
          <w:rFonts w:ascii="Times New Roman"/>
          <w:b w:val="false"/>
          <w:i w:val="false"/>
          <w:color w:val="000000"/>
          <w:sz w:val="28"/>
        </w:rPr>
        <w:t>
      Журналды медициналық куәландыруды жүргізген медицина қызметкері толтырады және куәландыру жүзеге асырылған кабинетте сақталады.</w:t>
      </w:r>
    </w:p>
    <w:bookmarkEnd w:id="82"/>
    <w:bookmarkStart w:name="z89" w:id="83"/>
    <w:p>
      <w:pPr>
        <w:spacing w:after="0"/>
        <w:ind w:left="0"/>
        <w:jc w:val="both"/>
      </w:pPr>
      <w:r>
        <w:rPr>
          <w:rFonts w:ascii="Times New Roman"/>
          <w:b w:val="false"/>
          <w:i w:val="false"/>
          <w:color w:val="000000"/>
          <w:sz w:val="28"/>
        </w:rPr>
        <w:t>
      Журнал нөмірленеді, тігіледі және медициналық ұйымның елтаңбалы мөрімен бекітіледі.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Психикаға белсенді әсер ететін</w:t>
            </w:r>
            <w:r>
              <w:br/>
            </w:r>
            <w:r>
              <w:rPr>
                <w:rFonts w:ascii="Times New Roman"/>
                <w:b w:val="false"/>
                <w:i w:val="false"/>
                <w:color w:val="000000"/>
                <w:sz w:val="20"/>
              </w:rPr>
              <w:t>заттарды тұтыну және масаң</w:t>
            </w:r>
            <w:r>
              <w:br/>
            </w:r>
            <w:r>
              <w:rPr>
                <w:rFonts w:ascii="Times New Roman"/>
                <w:b w:val="false"/>
                <w:i w:val="false"/>
                <w:color w:val="000000"/>
                <w:sz w:val="20"/>
              </w:rPr>
              <w:t>күйде бол фактісін анықтау</w:t>
            </w:r>
            <w:r>
              <w:br/>
            </w:r>
            <w:r>
              <w:rPr>
                <w:rFonts w:ascii="Times New Roman"/>
                <w:b w:val="false"/>
                <w:i w:val="false"/>
                <w:color w:val="000000"/>
                <w:sz w:val="20"/>
              </w:rPr>
              <w:t xml:space="preserve"> үшін медициналық куәландыру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91" w:id="84"/>
    <w:p>
      <w:pPr>
        <w:spacing w:after="0"/>
        <w:ind w:left="0"/>
        <w:jc w:val="left"/>
      </w:pPr>
      <w:r>
        <w:rPr>
          <w:rFonts w:ascii="Times New Roman"/>
          <w:b/>
          <w:i w:val="false"/>
          <w:color w:val="000000"/>
        </w:rPr>
        <w:t xml:space="preserve"> Психикаға белсенді әсер ететін заттарды тұтыну және масаң күйде болу фактісін</w:t>
      </w:r>
      <w:r>
        <w:br/>
      </w:r>
      <w:r>
        <w:rPr>
          <w:rFonts w:ascii="Times New Roman"/>
          <w:b/>
          <w:i w:val="false"/>
          <w:color w:val="000000"/>
        </w:rPr>
        <w:t>анықтау үшін медициналық куәландыруға</w:t>
      </w:r>
      <w:r>
        <w:br/>
      </w:r>
      <w:r>
        <w:rPr>
          <w:rFonts w:ascii="Times New Roman"/>
          <w:b/>
          <w:i w:val="false"/>
          <w:color w:val="000000"/>
        </w:rPr>
        <w:t>жолдама</w:t>
      </w:r>
    </w:p>
    <w:bookmarkEnd w:id="84"/>
    <w:p>
      <w:pPr>
        <w:spacing w:after="0"/>
        <w:ind w:left="0"/>
        <w:jc w:val="both"/>
      </w:pPr>
      <w:r>
        <w:rPr>
          <w:rFonts w:ascii="Times New Roman"/>
          <w:b w:val="false"/>
          <w:i w:val="false"/>
          <w:color w:val="000000"/>
          <w:sz w:val="28"/>
        </w:rPr>
        <w:t>
      20_ж.___ "___" ____ сағат_____мин. ________________________________________________</w:t>
      </w:r>
      <w:r>
        <w:br/>
      </w:r>
      <w:r>
        <w:rPr>
          <w:rFonts w:ascii="Times New Roman"/>
          <w:b w:val="false"/>
          <w:i w:val="false"/>
          <w:color w:val="000000"/>
          <w:sz w:val="28"/>
        </w:rPr>
        <w:t>
      (жолдама толтырылған орын)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(лауазымды адамның тегі, аты, әкесінің аты (бар болса))</w:t>
      </w:r>
      <w:r>
        <w:br/>
      </w:r>
      <w:r>
        <w:rPr>
          <w:rFonts w:ascii="Times New Roman"/>
          <w:b w:val="false"/>
          <w:i w:val="false"/>
          <w:color w:val="000000"/>
          <w:sz w:val="28"/>
        </w:rPr>
        <w:t>
      Азамат (ша)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масаң күйге медициналық куәландыру үшін жіберді</w:t>
      </w:r>
      <w:r>
        <w:br/>
      </w:r>
      <w:r>
        <w:rPr>
          <w:rFonts w:ascii="Times New Roman"/>
          <w:b w:val="false"/>
          <w:i w:val="false"/>
          <w:color w:val="000000"/>
          <w:sz w:val="28"/>
        </w:rPr>
        <w:t>
      Туған жылы (жасы) және жері _____________________________________________________</w:t>
      </w:r>
      <w:r>
        <w:br/>
      </w:r>
      <w:r>
        <w:rPr>
          <w:rFonts w:ascii="Times New Roman"/>
          <w:b w:val="false"/>
          <w:i w:val="false"/>
          <w:color w:val="000000"/>
          <w:sz w:val="28"/>
        </w:rPr>
        <w:t>
      Жұмыс орны ____________________________________________________________________</w:t>
      </w:r>
      <w:r>
        <w:br/>
      </w:r>
      <w:r>
        <w:rPr>
          <w:rFonts w:ascii="Times New Roman"/>
          <w:b w:val="false"/>
          <w:i w:val="false"/>
          <w:color w:val="000000"/>
          <w:sz w:val="28"/>
        </w:rPr>
        <w:t>
      Тұрғылықты жері 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Жеке басы анықталған құжат ______________________________________________________</w:t>
      </w:r>
      <w:r>
        <w:br/>
      </w:r>
      <w:r>
        <w:rPr>
          <w:rFonts w:ascii="Times New Roman"/>
          <w:b w:val="false"/>
          <w:i w:val="false"/>
          <w:color w:val="000000"/>
          <w:sz w:val="28"/>
        </w:rPr>
        <w:t>
      (құжаттың сериясы, нөмірі, берілген күні, жері)</w:t>
      </w:r>
      <w:r>
        <w:br/>
      </w:r>
      <w:r>
        <w:rPr>
          <w:rFonts w:ascii="Times New Roman"/>
          <w:b w:val="false"/>
          <w:i w:val="false"/>
          <w:color w:val="000000"/>
          <w:sz w:val="28"/>
        </w:rPr>
        <w:t>
      Медициналық куәландыруға жіберу үшін негіздеме</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Куәландыру мақсаты _____________________________________________________________</w:t>
      </w:r>
      <w:r>
        <w:br/>
      </w:r>
      <w:r>
        <w:rPr>
          <w:rFonts w:ascii="Times New Roman"/>
          <w:b w:val="false"/>
          <w:i w:val="false"/>
          <w:color w:val="000000"/>
          <w:sz w:val="28"/>
        </w:rPr>
        <w:t xml:space="preserve">
      Бастапқы немесе қайталама куәландыру (асты сызылсын) </w:t>
      </w:r>
      <w:r>
        <w:br/>
      </w:r>
      <w:r>
        <w:rPr>
          <w:rFonts w:ascii="Times New Roman"/>
          <w:b w:val="false"/>
          <w:i w:val="false"/>
          <w:color w:val="000000"/>
          <w:sz w:val="28"/>
        </w:rPr>
        <w:t>
      Жіберген адамның қолы 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Психикаға белсенді әсер ететін</w:t>
            </w:r>
            <w:r>
              <w:br/>
            </w:r>
            <w:r>
              <w:rPr>
                <w:rFonts w:ascii="Times New Roman"/>
                <w:b w:val="false"/>
                <w:i w:val="false"/>
                <w:color w:val="000000"/>
                <w:sz w:val="20"/>
              </w:rPr>
              <w:t>заттарды тұтыну және масаң</w:t>
            </w:r>
            <w:r>
              <w:br/>
            </w:r>
            <w:r>
              <w:rPr>
                <w:rFonts w:ascii="Times New Roman"/>
                <w:b w:val="false"/>
                <w:i w:val="false"/>
                <w:color w:val="000000"/>
                <w:sz w:val="20"/>
              </w:rPr>
              <w:t>күйде болу фактісін анықтау</w:t>
            </w:r>
            <w:r>
              <w:br/>
            </w:r>
            <w:r>
              <w:rPr>
                <w:rFonts w:ascii="Times New Roman"/>
                <w:b w:val="false"/>
                <w:i w:val="false"/>
                <w:color w:val="000000"/>
                <w:sz w:val="20"/>
              </w:rPr>
              <w:t xml:space="preserve"> үшін медициналық куәландыру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93" w:id="85"/>
    <w:p>
      <w:pPr>
        <w:spacing w:after="0"/>
        <w:ind w:left="0"/>
        <w:jc w:val="left"/>
      </w:pPr>
      <w:r>
        <w:rPr>
          <w:rFonts w:ascii="Times New Roman"/>
          <w:b/>
          <w:i w:val="false"/>
          <w:color w:val="000000"/>
        </w:rPr>
        <w:t xml:space="preserve"> Психикаға белсенді әсер ететін заттарды тұтыну және</w:t>
      </w:r>
      <w:r>
        <w:br/>
      </w:r>
      <w:r>
        <w:rPr>
          <w:rFonts w:ascii="Times New Roman"/>
          <w:b/>
          <w:i w:val="false"/>
          <w:color w:val="000000"/>
        </w:rPr>
        <w:t>масаң күйде болу фактісін анықтау үшін медициналық куәландыру қорытындысы</w:t>
      </w:r>
    </w:p>
    <w:bookmarkEnd w:id="85"/>
    <w:p>
      <w:pPr>
        <w:spacing w:after="0"/>
        <w:ind w:left="0"/>
        <w:jc w:val="both"/>
      </w:pPr>
      <w:r>
        <w:rPr>
          <w:rFonts w:ascii="Times New Roman"/>
          <w:b w:val="false"/>
          <w:i w:val="false"/>
          <w:color w:val="000000"/>
          <w:sz w:val="28"/>
        </w:rPr>
        <w:t>
      Аталған факті бойынша бастапқы, қайталама куәландыру (қажетінің асты сызылсын)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1. Тегі, аты, әкесінің аты (бар болса) ________________________________________________</w:t>
      </w:r>
      <w:r>
        <w:br/>
      </w:r>
      <w:r>
        <w:rPr>
          <w:rFonts w:ascii="Times New Roman"/>
          <w:b w:val="false"/>
          <w:i w:val="false"/>
          <w:color w:val="000000"/>
          <w:sz w:val="28"/>
        </w:rPr>
        <w:t>
      Жасы (туған жылы) ______________________________________________________________</w:t>
      </w:r>
      <w:r>
        <w:br/>
      </w:r>
      <w:r>
        <w:rPr>
          <w:rFonts w:ascii="Times New Roman"/>
          <w:b w:val="false"/>
          <w:i w:val="false"/>
          <w:color w:val="000000"/>
          <w:sz w:val="28"/>
        </w:rPr>
        <w:t>
      Жеке басын куәландыратын құжат _________________________________________________</w:t>
      </w:r>
      <w:r>
        <w:br/>
      </w:r>
      <w:r>
        <w:rPr>
          <w:rFonts w:ascii="Times New Roman"/>
          <w:b w:val="false"/>
          <w:i w:val="false"/>
          <w:color w:val="000000"/>
          <w:sz w:val="28"/>
        </w:rPr>
        <w:t>
      Жұмыс орны, лауазымы __________________________________________________________</w:t>
      </w:r>
      <w:r>
        <w:br/>
      </w:r>
      <w:r>
        <w:rPr>
          <w:rFonts w:ascii="Times New Roman"/>
          <w:b w:val="false"/>
          <w:i w:val="false"/>
          <w:color w:val="000000"/>
          <w:sz w:val="28"/>
        </w:rPr>
        <w:t>
      Кім және қашан (нақты уақыты) куәландыруға жіберді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Куәландырылған күні және нақты уақыты ___________________________________________</w:t>
      </w:r>
      <w:r>
        <w:br/>
      </w:r>
      <w:r>
        <w:rPr>
          <w:rFonts w:ascii="Times New Roman"/>
          <w:b w:val="false"/>
          <w:i w:val="false"/>
          <w:color w:val="000000"/>
          <w:sz w:val="28"/>
        </w:rPr>
        <w:t>
      Кім куәландырды (дәрігер, фельдшер, мейіргер)</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2. Куәландыру себебі: көлік құралын басқару кезіндегі масаң күйге күдік, жұмысқа мас күйінде келу, медициналық көмек көрсетумен байланысты масаң күйдегі адамдарды куәландыру және басқасы (себебі көрсетілсін)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3. Куәландырылушының сыртқы келбеті: киімінің, терісінің жағдайы, зақымдардың (жарақаттар, соққылар) болуы 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4. Мінез-құлқы: қызба, тұйық, ашулы, қызу, агрессивті, жайлы, мылжың, күйгелек, көңіл-күйі тұрақсыз, ұйқышыл, тежелген, өзінің жай-күйіне шағымы бар (қажетінің асты сызылсын)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5. Ақыл-есінің жағдайы, орынға, уақытқа, оқиғаға және жеке басына бағдарлануы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6. Сөйлеу қабілеті: сөйлемді байланыстыра білуі, артикуляцияның бұзылуы, түсініксіз сөйлеуі 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7. Вегетативтік-тамырлық реакциялар (тері жабынының, көздің, тілдің шырышты қабықтарының жағдайлары, тершеңдік, сілекейдің ағуы)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Тыныс алу: жиі, баяу _____________________________________________________________</w:t>
      </w:r>
      <w:r>
        <w:br/>
      </w:r>
      <w:r>
        <w:rPr>
          <w:rFonts w:ascii="Times New Roman"/>
          <w:b w:val="false"/>
          <w:i w:val="false"/>
          <w:color w:val="000000"/>
          <w:sz w:val="28"/>
        </w:rPr>
        <w:t>
      Тамырдың соғуы______________________ артериялық қысым __________________________</w:t>
      </w:r>
      <w:r>
        <w:br/>
      </w:r>
      <w:r>
        <w:rPr>
          <w:rFonts w:ascii="Times New Roman"/>
          <w:b w:val="false"/>
          <w:i w:val="false"/>
          <w:color w:val="000000"/>
          <w:sz w:val="28"/>
        </w:rPr>
        <w:t>
      Қарашықтары: кішірейген, ұлғайған, жарыққа әсері ___________________________________</w:t>
      </w:r>
      <w:r>
        <w:br/>
      </w:r>
      <w:r>
        <w:rPr>
          <w:rFonts w:ascii="Times New Roman"/>
          <w:b w:val="false"/>
          <w:i w:val="false"/>
          <w:color w:val="000000"/>
          <w:sz w:val="28"/>
        </w:rPr>
        <w:t>
      Жан-жағына қараған кездегі нистагм ________________________________________________</w:t>
      </w:r>
      <w:r>
        <w:br/>
      </w:r>
      <w:r>
        <w:rPr>
          <w:rFonts w:ascii="Times New Roman"/>
          <w:b w:val="false"/>
          <w:i w:val="false"/>
          <w:color w:val="000000"/>
          <w:sz w:val="28"/>
        </w:rPr>
        <w:t>
      8. Қозғалыс аясы _________________________________________________________________</w:t>
      </w:r>
      <w:r>
        <w:br/>
      </w:r>
      <w:r>
        <w:rPr>
          <w:rFonts w:ascii="Times New Roman"/>
          <w:b w:val="false"/>
          <w:i w:val="false"/>
          <w:color w:val="000000"/>
          <w:sz w:val="28"/>
        </w:rPr>
        <w:t>
      Мимикасы: сылбыр, ширақ ________________________________________________________</w:t>
      </w:r>
      <w:r>
        <w:br/>
      </w:r>
      <w:r>
        <w:rPr>
          <w:rFonts w:ascii="Times New Roman"/>
          <w:b w:val="false"/>
          <w:i w:val="false"/>
          <w:color w:val="000000"/>
          <w:sz w:val="28"/>
        </w:rPr>
        <w:t>
      Жүрісі (теңселмелі, жүрген кезде аяқтарын лақтырып басу), бұрылып жүру</w:t>
      </w:r>
      <w:r>
        <w:br/>
      </w:r>
      <w:r>
        <w:rPr>
          <w:rFonts w:ascii="Times New Roman"/>
          <w:b w:val="false"/>
          <w:i w:val="false"/>
          <w:color w:val="000000"/>
          <w:sz w:val="28"/>
        </w:rPr>
        <w:t>
      (бұрылған кезде теңселу)</w:t>
      </w:r>
      <w:r>
        <w:br/>
      </w:r>
      <w:r>
        <w:rPr>
          <w:rFonts w:ascii="Times New Roman"/>
          <w:b w:val="false"/>
          <w:i w:val="false"/>
          <w:color w:val="000000"/>
          <w:sz w:val="28"/>
        </w:rPr>
        <w:t>
      Ромберг қалпындағы тұрақтылық ___________________________________________________</w:t>
      </w:r>
      <w:r>
        <w:br/>
      </w:r>
      <w:r>
        <w:rPr>
          <w:rFonts w:ascii="Times New Roman"/>
          <w:b w:val="false"/>
          <w:i w:val="false"/>
          <w:color w:val="000000"/>
          <w:sz w:val="28"/>
        </w:rPr>
        <w:t>
      Нақты қозғалысы (еденнен тиынды көтеру, саусақ-мұрын сынамасы)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Қабақтарының, тілінің, саусақтарының дірілдеуі ______________________________________</w:t>
      </w:r>
      <w:r>
        <w:br/>
      </w:r>
      <w:r>
        <w:rPr>
          <w:rFonts w:ascii="Times New Roman"/>
          <w:b w:val="false"/>
          <w:i w:val="false"/>
          <w:color w:val="000000"/>
          <w:sz w:val="28"/>
        </w:rPr>
        <w:t>
      9. Жүйке-психикалық аурулардың, мидың органикалық зақымдану, физикалық жүдеу белгілері бар ма</w:t>
      </w:r>
      <w:r>
        <w:br/>
      </w:r>
      <w:r>
        <w:rPr>
          <w:rFonts w:ascii="Times New Roman"/>
          <w:b w:val="false"/>
          <w:i w:val="false"/>
          <w:color w:val="000000"/>
          <w:sz w:val="28"/>
        </w:rPr>
        <w:t>
      Бастан өткерген жарақаттары (куәландырылушының сөзінен)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10. Алкогольді, психикаға белсенді әсер ететін заттарды соңғы тұтыну туралы мәлімет: субъективті, объективті (құжаттар бойынша және сөзінен)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11. Алкогольдің иісі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12. Шығарылатын ауада және организмнің биологиялық ортасында алкогольдің болуы:</w:t>
      </w:r>
      <w:r>
        <w:br/>
      </w:r>
      <w:r>
        <w:rPr>
          <w:rFonts w:ascii="Times New Roman"/>
          <w:b w:val="false"/>
          <w:i w:val="false"/>
          <w:color w:val="000000"/>
          <w:sz w:val="28"/>
        </w:rPr>
        <w:t>
      а) ауа түтікшеде зерттелді _________________________________________________________</w:t>
      </w:r>
      <w:r>
        <w:br/>
      </w:r>
      <w:r>
        <w:rPr>
          <w:rFonts w:ascii="Times New Roman"/>
          <w:b w:val="false"/>
          <w:i w:val="false"/>
          <w:color w:val="000000"/>
          <w:sz w:val="28"/>
        </w:rPr>
        <w:t>
      Зерттеу уақыты мен нәтижесі ______________________________________________________</w:t>
      </w:r>
      <w:r>
        <w:br/>
      </w:r>
      <w:r>
        <w:rPr>
          <w:rFonts w:ascii="Times New Roman"/>
          <w:b w:val="false"/>
          <w:i w:val="false"/>
          <w:color w:val="000000"/>
          <w:sz w:val="28"/>
        </w:rPr>
        <w:t>
      қайталама зерттеу ________________________________________________________________</w:t>
      </w:r>
      <w:r>
        <w:br/>
      </w:r>
      <w:r>
        <w:rPr>
          <w:rFonts w:ascii="Times New Roman"/>
          <w:b w:val="false"/>
          <w:i w:val="false"/>
          <w:color w:val="000000"/>
          <w:sz w:val="28"/>
        </w:rPr>
        <w:t>
      б) биологиялық орта (лар) (несеп, сілекей, қан) зерттелді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 әдістерімен ______________________ сынаманы іріктеу уақыты</w:t>
      </w:r>
      <w:r>
        <w:br/>
      </w:r>
      <w:r>
        <w:rPr>
          <w:rFonts w:ascii="Times New Roman"/>
          <w:b w:val="false"/>
          <w:i w:val="false"/>
          <w:color w:val="000000"/>
          <w:sz w:val="28"/>
        </w:rPr>
        <w:t>
      Зерттеу уақыты мен нәтижелері ___________________________________</w:t>
      </w:r>
      <w:r>
        <w:br/>
      </w:r>
      <w:r>
        <w:rPr>
          <w:rFonts w:ascii="Times New Roman"/>
          <w:b w:val="false"/>
          <w:i w:val="false"/>
          <w:color w:val="000000"/>
          <w:sz w:val="28"/>
        </w:rPr>
        <w:t>
      13. Медициналық қарап-тексерудің немесе ұсынылған құжаттардың басқа да деректері ________________________________________________________</w:t>
      </w:r>
      <w:r>
        <w:br/>
      </w:r>
      <w:r>
        <w:rPr>
          <w:rFonts w:ascii="Times New Roman"/>
          <w:b w:val="false"/>
          <w:i w:val="false"/>
          <w:color w:val="000000"/>
          <w:sz w:val="28"/>
        </w:rPr>
        <w:t>
      14. Қорытынды (куәландырылушының жай-күйі Психикаға белсенді әсер ететін заттарды тұтыну және масаң күйде болу фактісін анықтау үшін медициналық куәландыру жүргізу қағидаларының 21-тармағында көзделген тұжырымдарда көрсеріледі):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Куәландыру жүргізген медицина қызметкерінің қолы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Куәландыру нәтижесімен таныстым ________________________________________________</w:t>
      </w:r>
      <w:r>
        <w:br/>
      </w:r>
      <w:r>
        <w:rPr>
          <w:rFonts w:ascii="Times New Roman"/>
          <w:b w:val="false"/>
          <w:i w:val="false"/>
          <w:color w:val="000000"/>
          <w:sz w:val="28"/>
        </w:rPr>
        <w:t xml:space="preserve">
      (куәландырылушы адамның қолы) </w:t>
      </w:r>
      <w:r>
        <w:br/>
      </w:r>
      <w:r>
        <w:rPr>
          <w:rFonts w:ascii="Times New Roman"/>
          <w:b w:val="false"/>
          <w:i w:val="false"/>
          <w:color w:val="000000"/>
          <w:sz w:val="28"/>
        </w:rPr>
        <w:t>
      Куәландыру нәтижесімен танысты, бірақ қол қоюдан бас тартты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Медицина қызметкерінің тегі, аты, әкесінің аты (бар болса) және қолы </w:t>
      </w:r>
      <w:r>
        <w:br/>
      </w:r>
      <w:r>
        <w:rPr>
          <w:rFonts w:ascii="Times New Roman"/>
          <w:b w:val="false"/>
          <w:i w:val="false"/>
          <w:color w:val="000000"/>
          <w:sz w:val="28"/>
        </w:rPr>
        <w:t>
      Мүдделі емес адамдар (куәландырылушы адам болып жатқан оқиғаны бағалай алмайтын</w:t>
      </w:r>
      <w:r>
        <w:br/>
      </w:r>
      <w:r>
        <w:rPr>
          <w:rFonts w:ascii="Times New Roman"/>
          <w:b w:val="false"/>
          <w:i w:val="false"/>
          <w:color w:val="000000"/>
          <w:sz w:val="28"/>
        </w:rPr>
        <w:t xml:space="preserve">
      күйде болған жағдайда): </w:t>
      </w:r>
      <w:r>
        <w:br/>
      </w:r>
      <w:r>
        <w:rPr>
          <w:rFonts w:ascii="Times New Roman"/>
          <w:b w:val="false"/>
          <w:i w:val="false"/>
          <w:color w:val="000000"/>
          <w:sz w:val="28"/>
        </w:rPr>
        <w:t>
      1. ______________________________________________________________________________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2. ______________________________________________________________________________</w:t>
      </w:r>
      <w:r>
        <w:br/>
      </w: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Психикаға белсенді әсер ететін</w:t>
            </w:r>
            <w:r>
              <w:br/>
            </w:r>
            <w:r>
              <w:rPr>
                <w:rFonts w:ascii="Times New Roman"/>
                <w:b w:val="false"/>
                <w:i w:val="false"/>
                <w:color w:val="000000"/>
                <w:sz w:val="20"/>
              </w:rPr>
              <w:t>заттарды тұтыну</w:t>
            </w:r>
            <w:r>
              <w:br/>
            </w:r>
            <w:r>
              <w:rPr>
                <w:rFonts w:ascii="Times New Roman"/>
                <w:b w:val="false"/>
                <w:i w:val="false"/>
                <w:color w:val="000000"/>
                <w:sz w:val="20"/>
              </w:rPr>
              <w:t>және масаң күйде болу фактісін</w:t>
            </w:r>
            <w:r>
              <w:br/>
            </w:r>
            <w:r>
              <w:rPr>
                <w:rFonts w:ascii="Times New Roman"/>
                <w:b w:val="false"/>
                <w:i w:val="false"/>
                <w:color w:val="000000"/>
                <w:sz w:val="20"/>
              </w:rPr>
              <w:t>анықтау үшін медициналық</w:t>
            </w:r>
            <w:r>
              <w:br/>
            </w:r>
            <w:r>
              <w:rPr>
                <w:rFonts w:ascii="Times New Roman"/>
                <w:b w:val="false"/>
                <w:i w:val="false"/>
                <w:color w:val="000000"/>
                <w:sz w:val="20"/>
              </w:rPr>
              <w:t>куәландыру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Қандағы алкоголь құрамының стандартталған сандық ара қатынасы және куәландырылушы адамның клиникалық жай-күйін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9"/>
        <w:gridCol w:w="4261"/>
      </w:tblGrid>
      <w:tr>
        <w:trPr>
          <w:trHeight w:val="30" w:hRule="atLeast"/>
        </w:trPr>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алкогольдің құрамы, 0 ‰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0,5-ден 1,5-ке дейін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масаң күйде болу</w:t>
            </w:r>
          </w:p>
        </w:tc>
      </w:tr>
      <w:tr>
        <w:trPr>
          <w:trHeight w:val="30" w:hRule="atLeast"/>
        </w:trPr>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1,5-тен 2,5-ке дейін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дәрежедегі масаң күйде болу</w:t>
            </w:r>
          </w:p>
        </w:tc>
      </w:tr>
      <w:tr>
        <w:trPr>
          <w:trHeight w:val="30" w:hRule="atLeast"/>
        </w:trPr>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2,5-тен 3,0-ге дейін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масаң күйде болу </w:t>
            </w:r>
          </w:p>
        </w:tc>
      </w:tr>
      <w:tr>
        <w:trPr>
          <w:trHeight w:val="30" w:hRule="atLeast"/>
        </w:trPr>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3,0-ден 5,0-ге дейін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Алкогольден ауыр улану, қайтыс болып кетуі мүмкін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Психикаға белсенді әсер ететін</w:t>
            </w:r>
            <w:r>
              <w:br/>
            </w:r>
            <w:r>
              <w:rPr>
                <w:rFonts w:ascii="Times New Roman"/>
                <w:b w:val="false"/>
                <w:i w:val="false"/>
                <w:color w:val="000000"/>
                <w:sz w:val="20"/>
              </w:rPr>
              <w:t>заттарды тұтыну</w:t>
            </w:r>
            <w:r>
              <w:br/>
            </w:r>
            <w:r>
              <w:rPr>
                <w:rFonts w:ascii="Times New Roman"/>
                <w:b w:val="false"/>
                <w:i w:val="false"/>
                <w:color w:val="000000"/>
                <w:sz w:val="20"/>
              </w:rPr>
              <w:t>және масаң күйде болу фактісін</w:t>
            </w:r>
            <w:r>
              <w:br/>
            </w:r>
            <w:r>
              <w:rPr>
                <w:rFonts w:ascii="Times New Roman"/>
                <w:b w:val="false"/>
                <w:i w:val="false"/>
                <w:color w:val="000000"/>
                <w:sz w:val="20"/>
              </w:rPr>
              <w:t>анықтау үшін медициналық</w:t>
            </w:r>
            <w:r>
              <w:br/>
            </w:r>
            <w:r>
              <w:rPr>
                <w:rFonts w:ascii="Times New Roman"/>
                <w:b w:val="false"/>
                <w:i w:val="false"/>
                <w:color w:val="000000"/>
                <w:sz w:val="20"/>
              </w:rPr>
              <w:t>куәландыру</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96" w:id="86"/>
    <w:p>
      <w:pPr>
        <w:spacing w:after="0"/>
        <w:ind w:left="0"/>
        <w:jc w:val="left"/>
      </w:pPr>
      <w:r>
        <w:rPr>
          <w:rFonts w:ascii="Times New Roman"/>
          <w:b/>
          <w:i w:val="false"/>
          <w:color w:val="000000"/>
        </w:rPr>
        <w:t xml:space="preserve"> Психикаға белсенді әсер ететін заттарды тұтыну және масаң күйде болу фактісін</w:t>
      </w:r>
      <w:r>
        <w:br/>
      </w:r>
      <w:r>
        <w:rPr>
          <w:rFonts w:ascii="Times New Roman"/>
          <w:b/>
          <w:i w:val="false"/>
          <w:color w:val="000000"/>
        </w:rPr>
        <w:t>анықтау үшін медициналық куәландыруды тіркеу журналы</w:t>
      </w:r>
    </w:p>
    <w:bookmarkEnd w:id="86"/>
    <w:bookmarkStart w:name="z97" w:id="87"/>
    <w:p>
      <w:pPr>
        <w:spacing w:after="0"/>
        <w:ind w:left="0"/>
        <w:jc w:val="both"/>
      </w:pPr>
      <w:r>
        <w:rPr>
          <w:rFonts w:ascii="Times New Roman"/>
          <w:b w:val="false"/>
          <w:i w:val="false"/>
          <w:color w:val="000000"/>
          <w:sz w:val="28"/>
        </w:rPr>
        <w:t>
      1. Р\с №</w:t>
      </w:r>
    </w:p>
    <w:bookmarkEnd w:id="87"/>
    <w:bookmarkStart w:name="z98" w:id="88"/>
    <w:p>
      <w:pPr>
        <w:spacing w:after="0"/>
        <w:ind w:left="0"/>
        <w:jc w:val="both"/>
      </w:pPr>
      <w:r>
        <w:rPr>
          <w:rFonts w:ascii="Times New Roman"/>
          <w:b w:val="false"/>
          <w:i w:val="false"/>
          <w:color w:val="000000"/>
          <w:sz w:val="28"/>
        </w:rPr>
        <w:t>
      2. Куәландыруды жүргізу күні мен уақыты</w:t>
      </w:r>
    </w:p>
    <w:bookmarkEnd w:id="88"/>
    <w:bookmarkStart w:name="z99" w:id="89"/>
    <w:p>
      <w:pPr>
        <w:spacing w:after="0"/>
        <w:ind w:left="0"/>
        <w:jc w:val="both"/>
      </w:pPr>
      <w:r>
        <w:rPr>
          <w:rFonts w:ascii="Times New Roman"/>
          <w:b w:val="false"/>
          <w:i w:val="false"/>
          <w:color w:val="000000"/>
          <w:sz w:val="28"/>
        </w:rPr>
        <w:t>
      3. Куәландырылушының тегі, аты, әкесінің аты (бар болса)</w:t>
      </w:r>
    </w:p>
    <w:bookmarkEnd w:id="89"/>
    <w:bookmarkStart w:name="z100" w:id="90"/>
    <w:p>
      <w:pPr>
        <w:spacing w:after="0"/>
        <w:ind w:left="0"/>
        <w:jc w:val="both"/>
      </w:pPr>
      <w:r>
        <w:rPr>
          <w:rFonts w:ascii="Times New Roman"/>
          <w:b w:val="false"/>
          <w:i w:val="false"/>
          <w:color w:val="000000"/>
          <w:sz w:val="28"/>
        </w:rPr>
        <w:t>
      4. Туған жылы (жасы)</w:t>
      </w:r>
    </w:p>
    <w:bookmarkEnd w:id="90"/>
    <w:bookmarkStart w:name="z101" w:id="91"/>
    <w:p>
      <w:pPr>
        <w:spacing w:after="0"/>
        <w:ind w:left="0"/>
        <w:jc w:val="both"/>
      </w:pPr>
      <w:r>
        <w:rPr>
          <w:rFonts w:ascii="Times New Roman"/>
          <w:b w:val="false"/>
          <w:i w:val="false"/>
          <w:color w:val="000000"/>
          <w:sz w:val="28"/>
        </w:rPr>
        <w:t>
      5. Тұрғылықты жері</w:t>
      </w:r>
    </w:p>
    <w:bookmarkEnd w:id="91"/>
    <w:bookmarkStart w:name="z102" w:id="92"/>
    <w:p>
      <w:pPr>
        <w:spacing w:after="0"/>
        <w:ind w:left="0"/>
        <w:jc w:val="both"/>
      </w:pPr>
      <w:r>
        <w:rPr>
          <w:rFonts w:ascii="Times New Roman"/>
          <w:b w:val="false"/>
          <w:i w:val="false"/>
          <w:color w:val="000000"/>
          <w:sz w:val="28"/>
        </w:rPr>
        <w:t>
      6. Куәландырылушының жеке басын куәландыратын құжаттың атауы, сериясы және нөмірі</w:t>
      </w:r>
    </w:p>
    <w:bookmarkEnd w:id="92"/>
    <w:bookmarkStart w:name="z103" w:id="93"/>
    <w:p>
      <w:pPr>
        <w:spacing w:after="0"/>
        <w:ind w:left="0"/>
        <w:jc w:val="both"/>
      </w:pPr>
      <w:r>
        <w:rPr>
          <w:rFonts w:ascii="Times New Roman"/>
          <w:b w:val="false"/>
          <w:i w:val="false"/>
          <w:color w:val="000000"/>
          <w:sz w:val="28"/>
        </w:rPr>
        <w:t>
      7. Жұмыс орны және лауазымы</w:t>
      </w:r>
    </w:p>
    <w:bookmarkEnd w:id="93"/>
    <w:bookmarkStart w:name="z104" w:id="94"/>
    <w:p>
      <w:pPr>
        <w:spacing w:after="0"/>
        <w:ind w:left="0"/>
        <w:jc w:val="both"/>
      </w:pPr>
      <w:r>
        <w:rPr>
          <w:rFonts w:ascii="Times New Roman"/>
          <w:b w:val="false"/>
          <w:i w:val="false"/>
          <w:color w:val="000000"/>
          <w:sz w:val="28"/>
        </w:rPr>
        <w:t>
      8. Куәландыруға кім, қашан жіберді</w:t>
      </w:r>
    </w:p>
    <w:bookmarkEnd w:id="94"/>
    <w:bookmarkStart w:name="z105" w:id="95"/>
    <w:p>
      <w:pPr>
        <w:spacing w:after="0"/>
        <w:ind w:left="0"/>
        <w:jc w:val="both"/>
      </w:pPr>
      <w:r>
        <w:rPr>
          <w:rFonts w:ascii="Times New Roman"/>
          <w:b w:val="false"/>
          <w:i w:val="false"/>
          <w:color w:val="000000"/>
          <w:sz w:val="28"/>
        </w:rPr>
        <w:t>
      9. Жеткізген адамның құжатының сериясы, нөмірі, ресми жолдаманың нөмірі</w:t>
      </w:r>
    </w:p>
    <w:bookmarkEnd w:id="95"/>
    <w:bookmarkStart w:name="z106" w:id="96"/>
    <w:p>
      <w:pPr>
        <w:spacing w:after="0"/>
        <w:ind w:left="0"/>
        <w:jc w:val="both"/>
      </w:pPr>
      <w:r>
        <w:rPr>
          <w:rFonts w:ascii="Times New Roman"/>
          <w:b w:val="false"/>
          <w:i w:val="false"/>
          <w:color w:val="000000"/>
          <w:sz w:val="28"/>
        </w:rPr>
        <w:t>
      10. Куәландыруға жіберу себебі</w:t>
      </w:r>
    </w:p>
    <w:bookmarkEnd w:id="96"/>
    <w:bookmarkStart w:name="z107" w:id="97"/>
    <w:p>
      <w:pPr>
        <w:spacing w:after="0"/>
        <w:ind w:left="0"/>
        <w:jc w:val="both"/>
      </w:pPr>
      <w:r>
        <w:rPr>
          <w:rFonts w:ascii="Times New Roman"/>
          <w:b w:val="false"/>
          <w:i w:val="false"/>
          <w:color w:val="000000"/>
          <w:sz w:val="28"/>
        </w:rPr>
        <w:t>
      11. Куәландырудан бас тарту туралы белгі</w:t>
      </w:r>
    </w:p>
    <w:bookmarkEnd w:id="97"/>
    <w:bookmarkStart w:name="z108" w:id="98"/>
    <w:p>
      <w:pPr>
        <w:spacing w:after="0"/>
        <w:ind w:left="0"/>
        <w:jc w:val="both"/>
      </w:pPr>
      <w:r>
        <w:rPr>
          <w:rFonts w:ascii="Times New Roman"/>
          <w:b w:val="false"/>
          <w:i w:val="false"/>
          <w:color w:val="000000"/>
          <w:sz w:val="28"/>
        </w:rPr>
        <w:t>
      12. Аталған факті бойынша бастапқы, қайталама куәландыру</w:t>
      </w:r>
    </w:p>
    <w:bookmarkEnd w:id="98"/>
    <w:bookmarkStart w:name="z109" w:id="99"/>
    <w:p>
      <w:pPr>
        <w:spacing w:after="0"/>
        <w:ind w:left="0"/>
        <w:jc w:val="both"/>
      </w:pPr>
      <w:r>
        <w:rPr>
          <w:rFonts w:ascii="Times New Roman"/>
          <w:b w:val="false"/>
          <w:i w:val="false"/>
          <w:color w:val="000000"/>
          <w:sz w:val="28"/>
        </w:rPr>
        <w:t>
      13. Куәландыру актісінің нөмірі және нәтижесі</w:t>
      </w:r>
    </w:p>
    <w:bookmarkEnd w:id="99"/>
    <w:bookmarkStart w:name="z110" w:id="100"/>
    <w:p>
      <w:pPr>
        <w:spacing w:after="0"/>
        <w:ind w:left="0"/>
        <w:jc w:val="both"/>
      </w:pPr>
      <w:r>
        <w:rPr>
          <w:rFonts w:ascii="Times New Roman"/>
          <w:b w:val="false"/>
          <w:i w:val="false"/>
          <w:color w:val="000000"/>
          <w:sz w:val="28"/>
        </w:rPr>
        <w:t>
      14. Куәландыруды жүргізген медицина қызметкерінің тегі, аты, әкесінің аты (бар болса), қолы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13 шілдедегі</w:t>
            </w:r>
            <w:r>
              <w:br/>
            </w:r>
            <w:r>
              <w:rPr>
                <w:rFonts w:ascii="Times New Roman"/>
                <w:b w:val="false"/>
                <w:i w:val="false"/>
                <w:color w:val="000000"/>
                <w:sz w:val="20"/>
              </w:rPr>
              <w:t>№ 504 бұйрығына</w:t>
            </w:r>
            <w:r>
              <w:br/>
            </w:r>
            <w:r>
              <w:rPr>
                <w:rFonts w:ascii="Times New Roman"/>
                <w:b w:val="false"/>
                <w:i w:val="false"/>
                <w:color w:val="000000"/>
                <w:sz w:val="20"/>
              </w:rPr>
              <w:t>қосымша</w:t>
            </w:r>
          </w:p>
        </w:tc>
      </w:tr>
    </w:tbl>
    <w:bookmarkStart w:name="z112" w:id="101"/>
    <w:p>
      <w:pPr>
        <w:spacing w:after="0"/>
        <w:ind w:left="0"/>
        <w:jc w:val="left"/>
      </w:pPr>
      <w:r>
        <w:rPr>
          <w:rFonts w:ascii="Times New Roman"/>
          <w:b/>
          <w:i w:val="false"/>
          <w:color w:val="000000"/>
        </w:rPr>
        <w:t xml:space="preserve"> Қазақстан Республикасы Денсаулық сақтау министрінің күші жойылды деп</w:t>
      </w:r>
      <w:r>
        <w:br/>
      </w:r>
      <w:r>
        <w:rPr>
          <w:rFonts w:ascii="Times New Roman"/>
          <w:b/>
          <w:i w:val="false"/>
          <w:color w:val="000000"/>
        </w:rPr>
        <w:t>танылатын кейбір бұйрықтарының тізбесі</w:t>
      </w:r>
    </w:p>
    <w:bookmarkEnd w:id="101"/>
    <w:bookmarkStart w:name="z113" w:id="102"/>
    <w:p>
      <w:pPr>
        <w:spacing w:after="0"/>
        <w:ind w:left="0"/>
        <w:jc w:val="both"/>
      </w:pPr>
      <w:r>
        <w:rPr>
          <w:rFonts w:ascii="Times New Roman"/>
          <w:b w:val="false"/>
          <w:i w:val="false"/>
          <w:color w:val="000000"/>
          <w:sz w:val="28"/>
        </w:rPr>
        <w:t xml:space="preserve">
      1. "Психикалық белсенді затты пайдалану фактісін және мас болу жағдайын анықтау туралы нұсқаулықты бекіту туралы" Қазақстан Республикасы Денсаулық сақтау министрінің 2003 жылғы 11 маусымдағы № 446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2003 жылғы 4 шілдеде № 2389 болып тіркелген). </w:t>
      </w:r>
    </w:p>
    <w:bookmarkEnd w:id="102"/>
    <w:bookmarkStart w:name="z114" w:id="103"/>
    <w:p>
      <w:pPr>
        <w:spacing w:after="0"/>
        <w:ind w:left="0"/>
        <w:jc w:val="both"/>
      </w:pPr>
      <w:r>
        <w:rPr>
          <w:rFonts w:ascii="Times New Roman"/>
          <w:b w:val="false"/>
          <w:i w:val="false"/>
          <w:color w:val="000000"/>
          <w:sz w:val="28"/>
        </w:rPr>
        <w:t xml:space="preserve">
      2. "Қазақстан Республикасы Денсаулық сақтау министрінің "Психиатриялық белсенді заттарды пайдалану фактісін, мас болу жағдайын анықтау және куәландыру жүргізу үшін азаматтарды медициналық куәландыруға жіберу тәртібі туралы" 2003 жылғы 11 маусымдағы № 446 бұйрығына өзгеріс енгізу туралы" Қазақстан Республикасы Денсаулық сақтау министрінің 2005 жылғы 1 сәуірдегі №167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2005 жылғы 27 сәуірде № 3589 болып тіркелген). </w:t>
      </w:r>
    </w:p>
    <w:bookmarkEnd w:id="103"/>
    <w:bookmarkStart w:name="z115" w:id="104"/>
    <w:p>
      <w:pPr>
        <w:spacing w:after="0"/>
        <w:ind w:left="0"/>
        <w:jc w:val="both"/>
      </w:pPr>
      <w:r>
        <w:rPr>
          <w:rFonts w:ascii="Times New Roman"/>
          <w:b w:val="false"/>
          <w:i w:val="false"/>
          <w:color w:val="000000"/>
          <w:sz w:val="28"/>
        </w:rPr>
        <w:t xml:space="preserve">
      3. "Психикалық белсенді затты пайдалану фактісін және мас болу жағдайын анықтау үшін медициналық куәландыруды жүргізу жөніндегі нұсқаулықты бекіту туралы" Қазақстан Республикасының Денсаулық сақтау министрінің 2003 жылғы 11 маусымдағы № 446 бұйрығына өзгеріс енгізу туралы" Қазақстан Республикасы Денсаулық сақтау министрінің 2008 жылғы 31 қазандағы № 578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2008 жылғы 28 қарашада № 5382 болып тіркелген).</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