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9f8b" w14:textId="e529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"Мамандандырылған білім беру ұйымдарының үлгілік оқу жоспарларын бекіту туралы" Қазақстан Республикасы Білім және ғылым министрінің 2013 жылғы 7 қарашадағы № 450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7 тамыздағы № 393 бұйрығы. Қазақстан Республикасының Әділет министрлігінде 2017 жылғы 5 қыркүйекте № 15606 болып тіркелді. Күші жойылды - Қазақстан Республикасы Оқу-ағарту министрінің м.а. 2023 жылғы 18 тамыздағы № 264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м.а. 18.08.2023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"Мамандандырылған білім беру ұйымдарының үлгілік оқу жоспарларын бекіту туралы" (Қазақстан Республикасының мемлекеттік нормативті құқықтық актілер тізілімінде №8946 тіркелген, 2014 жылғы 29 сәуірдегі № 82 (28306) "Егемен Қазақстан" газетінде жарияланған) Қазақстан Республикасы Білім және ғылым министрінің 2013 жылғы 7 қарашадағы № 450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"Мамандандырылған білім беру ұйымдарына арналған үлгілік оқу жоспарларын бекіту туралы";</w:t>
      </w:r>
    </w:p>
    <w:bookmarkEnd w:id="3"/>
    <w:bookmarkStart w:name="z5" w:id="4"/>
    <w:p>
      <w:pPr>
        <w:spacing w:after="0"/>
        <w:ind w:left="0"/>
        <w:jc w:val="both"/>
      </w:pPr>
      <w:r>
        <w:rPr>
          <w:rFonts w:ascii="Times New Roman"/>
          <w:b w:val="false"/>
          <w:i w:val="false"/>
          <w:color w:val="000000"/>
          <w:sz w:val="28"/>
        </w:rPr>
        <w:t>
      кіріспесі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қаулысымен бекітілген Мамандандырылған білім беру ұйымдарының түрлері қызметінің үлгілік қағидаларының </w:t>
      </w:r>
      <w:r>
        <w:rPr>
          <w:rFonts w:ascii="Times New Roman"/>
          <w:b w:val="false"/>
          <w:i w:val="false"/>
          <w:color w:val="000000"/>
          <w:sz w:val="28"/>
        </w:rPr>
        <w:t>14-тармағына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"1. Мыналар:</w:t>
      </w:r>
    </w:p>
    <w:bookmarkEnd w:id="6"/>
    <w:bookmarkStart w:name="z9" w:id="7"/>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ұйымдарындағы бастауыш білім берудің үлгілік оқу жоспары;</w:t>
      </w:r>
    </w:p>
    <w:bookmarkEnd w:id="7"/>
    <w:bookmarkStart w:name="z10"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ұйымдарындағы бастауыш білім берудің үлгілік оқу жоспары;</w:t>
      </w:r>
    </w:p>
    <w:bookmarkEnd w:id="8"/>
    <w:bookmarkStart w:name="z11" w:id="9"/>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ұйымдарындағы негізгі орта білім берудің үлгілік оқу жоспары;</w:t>
      </w:r>
    </w:p>
    <w:bookmarkEnd w:id="9"/>
    <w:bookmarkStart w:name="z12" w:id="10"/>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ұйымдарындағы негізгі орта білім берудің үлгілік оқу жоспары;</w:t>
      </w:r>
    </w:p>
    <w:bookmarkEnd w:id="10"/>
    <w:bookmarkStart w:name="z13" w:id="11"/>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ұйымдарындағы жалпы орта білім берудің (қоғамдық-гуманитарлық бағыт) үлгілік оқу жоспары;</w:t>
      </w:r>
    </w:p>
    <w:bookmarkEnd w:id="11"/>
    <w:bookmarkStart w:name="z14" w:id="12"/>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ұйымдарындағы жалпы орта білім берудің (қоғамдық-гуманитарлық бағыт) үлгілік оқу жоспары;</w:t>
      </w:r>
    </w:p>
    <w:bookmarkEnd w:id="12"/>
    <w:bookmarkStart w:name="z15" w:id="13"/>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ұйымдарындағы жалпы орта білім берудің (жаратылыстану-математикалық бағыт) үлгілік оқу жоспары;</w:t>
      </w:r>
    </w:p>
    <w:bookmarkEnd w:id="13"/>
    <w:bookmarkStart w:name="z16" w:id="14"/>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ұйымдарындағы жалпы орта білім берудің (жаратылыстану-математикалық бағыт) үлгілік оқу жоспары;</w:t>
      </w:r>
    </w:p>
    <w:bookmarkEnd w:id="14"/>
    <w:bookmarkStart w:name="z17" w:id="15"/>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үш тілде оқытатын мамандандырылған білім беру ұйымдарындағы негізгі орта білім берудің үлгілік оқу жоспары (оқыту қазақ тілінде жүргізілетін мектептері үшін);</w:t>
      </w:r>
    </w:p>
    <w:bookmarkEnd w:id="15"/>
    <w:bookmarkStart w:name="z18" w:id="16"/>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үш тілде оқытатын мамандандырылған білім беру ұйымдарындағы негізгі орта білім берудің үлгілік оқу жоспары (оқыту орыс тілінде жүргізілетін мектептері үшін);</w:t>
      </w:r>
    </w:p>
    <w:bookmarkEnd w:id="16"/>
    <w:bookmarkStart w:name="z19" w:id="17"/>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үш тілде оқытатын мамандандырылған білім беру ұйымдарындағы жалпы орта білім берудің үлгілік оқу жоспары (оқыту қазақ тілінде жүргізілетін мектептері үшін);</w:t>
      </w:r>
    </w:p>
    <w:bookmarkEnd w:id="17"/>
    <w:bookmarkStart w:name="z20" w:id="18"/>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үш тілде оқытатын мамандандырылған білім беру ұйымдарындағы жалпы орта білім берудің үлгілік оқу жоспары (оқыту орыс тілінде жүргізілетін мектептері үшін);</w:t>
      </w:r>
    </w:p>
    <w:bookmarkEnd w:id="18"/>
    <w:bookmarkStart w:name="z21" w:id="19"/>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оқыту қазақ тілінде жүргізілетін мамандандырылған музыкалық мектеп-интернаттардың бастауыш, негізгі орта, жалпы орта білім берудің үлгілік оқу жоспары;</w:t>
      </w:r>
    </w:p>
    <w:bookmarkEnd w:id="19"/>
    <w:bookmarkStart w:name="z22" w:id="20"/>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оқыту орыс тілінде жүргізілетін мамандандырылған музыкалық мектеп-интернаттардың бастауыш, негізгі орта, жалпы орта білім берудің үлгілік оқу жоспары;</w:t>
      </w:r>
    </w:p>
    <w:bookmarkEnd w:id="20"/>
    <w:bookmarkStart w:name="z23" w:id="21"/>
    <w:p>
      <w:pPr>
        <w:spacing w:after="0"/>
        <w:ind w:left="0"/>
        <w:jc w:val="both"/>
      </w:pPr>
      <w:r>
        <w:rPr>
          <w:rFonts w:ascii="Times New Roman"/>
          <w:b w:val="false"/>
          <w:i w:val="false"/>
          <w:color w:val="000000"/>
          <w:sz w:val="28"/>
        </w:rPr>
        <w:t>
      15) осы бұйрыққа 15-қосымшаға сәйкес оқыту қазақ тілінде жүргізілетін мамандандырылған білім беру ұйымдарына арналған бастауыш білім берудің үлгілік оқу жоспары (жаңартылған мазмұн);</w:t>
      </w:r>
    </w:p>
    <w:bookmarkEnd w:id="21"/>
    <w:bookmarkStart w:name="z24" w:id="22"/>
    <w:p>
      <w:pPr>
        <w:spacing w:after="0"/>
        <w:ind w:left="0"/>
        <w:jc w:val="both"/>
      </w:pPr>
      <w:r>
        <w:rPr>
          <w:rFonts w:ascii="Times New Roman"/>
          <w:b w:val="false"/>
          <w:i w:val="false"/>
          <w:color w:val="000000"/>
          <w:sz w:val="28"/>
        </w:rPr>
        <w:t>
      16) осы бұйрыққа 16-қосымшаға сәйкес оқыту орыс тілінде жүргізілетін мамандандырылған білім беру ұйымдарына арналған бастауыш білім берудің үлгілік оқу жоспары (жаңартылған мазмұн);</w:t>
      </w:r>
    </w:p>
    <w:bookmarkEnd w:id="22"/>
    <w:bookmarkStart w:name="z25" w:id="23"/>
    <w:p>
      <w:pPr>
        <w:spacing w:after="0"/>
        <w:ind w:left="0"/>
        <w:jc w:val="both"/>
      </w:pPr>
      <w:r>
        <w:rPr>
          <w:rFonts w:ascii="Times New Roman"/>
          <w:b w:val="false"/>
          <w:i w:val="false"/>
          <w:color w:val="000000"/>
          <w:sz w:val="28"/>
        </w:rPr>
        <w:t>
      17) осы бұйрыққа 17-қосымшаға сәйкес оқыту қазақ тілінде жүргізілетін мамандандырылған білім беру ұйымдарына арналған негізгі орта білім берудің үлгілік оқу жоспары (жаңартылған мазмұн);</w:t>
      </w:r>
    </w:p>
    <w:bookmarkEnd w:id="23"/>
    <w:bookmarkStart w:name="z26" w:id="24"/>
    <w:p>
      <w:pPr>
        <w:spacing w:after="0"/>
        <w:ind w:left="0"/>
        <w:jc w:val="both"/>
      </w:pPr>
      <w:r>
        <w:rPr>
          <w:rFonts w:ascii="Times New Roman"/>
          <w:b w:val="false"/>
          <w:i w:val="false"/>
          <w:color w:val="000000"/>
          <w:sz w:val="28"/>
        </w:rPr>
        <w:t>
      18) осы бұйрыққа 18-қосымшаға сәйкес оқыту орыс тілінде жүргізілетін мамандандырылған білім беру ұйымдарына арналған негізгі орта білім берудің үлгілік оқу жоспары (жаңартылған мазмұн);</w:t>
      </w:r>
    </w:p>
    <w:bookmarkEnd w:id="24"/>
    <w:bookmarkStart w:name="z27" w:id="25"/>
    <w:p>
      <w:pPr>
        <w:spacing w:after="0"/>
        <w:ind w:left="0"/>
        <w:jc w:val="both"/>
      </w:pPr>
      <w:r>
        <w:rPr>
          <w:rFonts w:ascii="Times New Roman"/>
          <w:b w:val="false"/>
          <w:i w:val="false"/>
          <w:color w:val="000000"/>
          <w:sz w:val="28"/>
        </w:rPr>
        <w:t>
      19) осы бұйрыққа 19-қосымшаға сәйкес үш тілде оқытатын мамандандырылған білім беру ұйымдарына арналған негізгі орта білім берудің үлгілік оқу жоспары (оқыту қазақ тілінде жүргізілетін мектептер үшін) (жаңартылған мазмұн);</w:t>
      </w:r>
    </w:p>
    <w:bookmarkEnd w:id="25"/>
    <w:bookmarkStart w:name="z28" w:id="26"/>
    <w:p>
      <w:pPr>
        <w:spacing w:after="0"/>
        <w:ind w:left="0"/>
        <w:jc w:val="both"/>
      </w:pPr>
      <w:r>
        <w:rPr>
          <w:rFonts w:ascii="Times New Roman"/>
          <w:b w:val="false"/>
          <w:i w:val="false"/>
          <w:color w:val="000000"/>
          <w:sz w:val="28"/>
        </w:rPr>
        <w:t>
      20) осы бұйрыққа 20-қосымшаға сәйкес үш тілде оқытатын мамандандырылған білім беру ұйымдарына арналған негізгі орта білім берудің үлгілік оқу жоспары (оқыту орыс тілінде жүргізілетін мектептер үшін) (жаңартылған мазмұн);</w:t>
      </w:r>
    </w:p>
    <w:bookmarkEnd w:id="26"/>
    <w:bookmarkStart w:name="z29" w:id="27"/>
    <w:p>
      <w:pPr>
        <w:spacing w:after="0"/>
        <w:ind w:left="0"/>
        <w:jc w:val="both"/>
      </w:pPr>
      <w:r>
        <w:rPr>
          <w:rFonts w:ascii="Times New Roman"/>
          <w:b w:val="false"/>
          <w:i w:val="false"/>
          <w:color w:val="000000"/>
          <w:sz w:val="28"/>
        </w:rPr>
        <w:t xml:space="preserve">
      21) осы бұйрыққа 21-қосымшаға сәйкес оқыту қазақ тілінде жүргізілетін мамандандырылған музыкалық мектеп-интернаттарына арналған бастауыш, негізгі орта, жалпы орта білім берудің үлгілік оқу жоспары (жаңартылған мазмұн); </w:t>
      </w:r>
    </w:p>
    <w:bookmarkEnd w:id="27"/>
    <w:bookmarkStart w:name="z30" w:id="28"/>
    <w:p>
      <w:pPr>
        <w:spacing w:after="0"/>
        <w:ind w:left="0"/>
        <w:jc w:val="both"/>
      </w:pPr>
      <w:r>
        <w:rPr>
          <w:rFonts w:ascii="Times New Roman"/>
          <w:b w:val="false"/>
          <w:i w:val="false"/>
          <w:color w:val="000000"/>
          <w:sz w:val="28"/>
        </w:rPr>
        <w:t>
      22) осы бұйрыққа 22-қосымшаға сәйкес оқыту орыс тілінде жүргізілетін мамандандырылған музыкалық мектеп-интернаттарына арналған бастауыш, негізгі орта, жалпы орта білім берудің үлгілік оқу жоспары (жаңартылған мазмұн);</w:t>
      </w:r>
    </w:p>
    <w:bookmarkEnd w:id="28"/>
    <w:bookmarkStart w:name="z31" w:id="29"/>
    <w:p>
      <w:pPr>
        <w:spacing w:after="0"/>
        <w:ind w:left="0"/>
        <w:jc w:val="both"/>
      </w:pPr>
      <w:r>
        <w:rPr>
          <w:rFonts w:ascii="Times New Roman"/>
          <w:b w:val="false"/>
          <w:i w:val="false"/>
          <w:color w:val="000000"/>
          <w:sz w:val="28"/>
        </w:rPr>
        <w:t>
      23) осы бұйрыққа 23-қосымшаға сәйкес оқыту қазақ тілінде жүргізілетін бастауыш, негізгі орта, жалпы орта білім беретін республикалық орта мамандандырылған музыкалық мектеп-интернаттарына арналған үлгілік оқу жоспары (жаңартылған мазмұн);</w:t>
      </w:r>
    </w:p>
    <w:bookmarkEnd w:id="29"/>
    <w:bookmarkStart w:name="z32" w:id="30"/>
    <w:p>
      <w:pPr>
        <w:spacing w:after="0"/>
        <w:ind w:left="0"/>
        <w:jc w:val="both"/>
      </w:pPr>
      <w:r>
        <w:rPr>
          <w:rFonts w:ascii="Times New Roman"/>
          <w:b w:val="false"/>
          <w:i w:val="false"/>
          <w:color w:val="000000"/>
          <w:sz w:val="28"/>
        </w:rPr>
        <w:t>
      24) осы бұйрыққа 24-қосымшаға сәйкес оқыту орыс тілінде жүргізілетін бастауыш, негізгі орта, жалпы орта білім беретін республикалық орта мамандандырылған музыкалық мектеп-интернаттарына арналған үлгілік оқу жоспары (жаңартылған мазмұн);</w:t>
      </w:r>
    </w:p>
    <w:bookmarkEnd w:id="30"/>
    <w:bookmarkStart w:name="z33" w:id="31"/>
    <w:p>
      <w:pPr>
        <w:spacing w:after="0"/>
        <w:ind w:left="0"/>
        <w:jc w:val="both"/>
      </w:pPr>
      <w:r>
        <w:rPr>
          <w:rFonts w:ascii="Times New Roman"/>
          <w:b w:val="false"/>
          <w:i w:val="false"/>
          <w:color w:val="000000"/>
          <w:sz w:val="28"/>
        </w:rPr>
        <w:t>
      25) осы бұйрыққа 25-қосымшаға сәйкес өнер саласы бойынша оқыту қазақ тілінде жүргізілетін мамандандырылған өнер мектеп-интернаттарына арналған бастауыш, негізгі орта білім берудің үлгілік оқу жоспары (жаңартылған мазмұн);</w:t>
      </w:r>
    </w:p>
    <w:bookmarkEnd w:id="31"/>
    <w:bookmarkStart w:name="z34" w:id="32"/>
    <w:p>
      <w:pPr>
        <w:spacing w:after="0"/>
        <w:ind w:left="0"/>
        <w:jc w:val="both"/>
      </w:pPr>
      <w:r>
        <w:rPr>
          <w:rFonts w:ascii="Times New Roman"/>
          <w:b w:val="false"/>
          <w:i w:val="false"/>
          <w:color w:val="000000"/>
          <w:sz w:val="28"/>
        </w:rPr>
        <w:t>
      26) осы бұйрыққа 26-қосымшаға сәйкес өнер саласы бойынша оқыту орыс тілінде жүргізілетін мамандандырылған өнер мектеп-интернаттарына арналған бастауыш, негізгі орта білім берудің үлгілік оқу жоспары (жаңартылған мазмұн);</w:t>
      </w:r>
    </w:p>
    <w:bookmarkEnd w:id="32"/>
    <w:bookmarkStart w:name="z35" w:id="33"/>
    <w:p>
      <w:pPr>
        <w:spacing w:after="0"/>
        <w:ind w:left="0"/>
        <w:jc w:val="both"/>
      </w:pPr>
      <w:r>
        <w:rPr>
          <w:rFonts w:ascii="Times New Roman"/>
          <w:b w:val="false"/>
          <w:i w:val="false"/>
          <w:color w:val="000000"/>
          <w:sz w:val="28"/>
        </w:rPr>
        <w:t>
      27) осы бұйрыққа 27-қосымшаға сәйкес мамандандырылған музыкалық мектеп-интернаттарына арналған "Клавиштік аспаптар" мамандандыруы бойынша "Аспаптық орындаушылық" мамандығының үлгілік оқу жоспары;</w:t>
      </w:r>
    </w:p>
    <w:bookmarkEnd w:id="33"/>
    <w:bookmarkStart w:name="z36" w:id="34"/>
    <w:p>
      <w:pPr>
        <w:spacing w:after="0"/>
        <w:ind w:left="0"/>
        <w:jc w:val="both"/>
      </w:pPr>
      <w:r>
        <w:rPr>
          <w:rFonts w:ascii="Times New Roman"/>
          <w:b w:val="false"/>
          <w:i w:val="false"/>
          <w:color w:val="000000"/>
          <w:sz w:val="28"/>
        </w:rPr>
        <w:t>
      28) осы бұйрыққа 28-қосымшаға сәйкес мамандандырылған музыкалық мектеп-интернаттарына арналған "Сым ішекті аспаптар" мамандандыруы бойынша "Аспаптық орындаушылық" мамандығының үлгілік оқу жоспары;</w:t>
      </w:r>
    </w:p>
    <w:bookmarkEnd w:id="34"/>
    <w:bookmarkStart w:name="z37" w:id="35"/>
    <w:p>
      <w:pPr>
        <w:spacing w:after="0"/>
        <w:ind w:left="0"/>
        <w:jc w:val="both"/>
      </w:pPr>
      <w:r>
        <w:rPr>
          <w:rFonts w:ascii="Times New Roman"/>
          <w:b w:val="false"/>
          <w:i w:val="false"/>
          <w:color w:val="000000"/>
          <w:sz w:val="28"/>
        </w:rPr>
        <w:t>
      29) осы бұйрыққа 29-қосымшаға сәйкес мамандандырылған музыкалық мектеп-интернаттарына арналған "Халық аспаптар" мамандандыруы бойынша "Аспаптық орындаушылық" мамандығының үлгілік оқу жоспары;</w:t>
      </w:r>
    </w:p>
    <w:bookmarkEnd w:id="35"/>
    <w:bookmarkStart w:name="z38" w:id="36"/>
    <w:p>
      <w:pPr>
        <w:spacing w:after="0"/>
        <w:ind w:left="0"/>
        <w:jc w:val="both"/>
      </w:pPr>
      <w:r>
        <w:rPr>
          <w:rFonts w:ascii="Times New Roman"/>
          <w:b w:val="false"/>
          <w:i w:val="false"/>
          <w:color w:val="000000"/>
          <w:sz w:val="28"/>
        </w:rPr>
        <w:t>
      30) осы бұйрыққа 30-қосымшаға сәйкес мамандандырылған музыкалық мектеп-интернаттарына арналған "Үрлемелі және ұрмалы аспаптар" мамандандыруы бойынша "Аспаптық орындаушылық" мамандығының үлгілік оқу жоспары;</w:t>
      </w:r>
    </w:p>
    <w:bookmarkEnd w:id="36"/>
    <w:bookmarkStart w:name="z39" w:id="37"/>
    <w:p>
      <w:pPr>
        <w:spacing w:after="0"/>
        <w:ind w:left="0"/>
        <w:jc w:val="both"/>
      </w:pPr>
      <w:r>
        <w:rPr>
          <w:rFonts w:ascii="Times New Roman"/>
          <w:b w:val="false"/>
          <w:i w:val="false"/>
          <w:color w:val="000000"/>
          <w:sz w:val="28"/>
        </w:rPr>
        <w:t>
      31) осы бұйрыққа 31-қосымшаға сәйкес мамандандырылған музыкалық мектеп-интернаттарына арналған "Эстрада музыкасын орындау шеберлігі" мамандығының үлгілік оқу жоспары;</w:t>
      </w:r>
    </w:p>
    <w:bookmarkEnd w:id="37"/>
    <w:bookmarkStart w:name="z40" w:id="38"/>
    <w:p>
      <w:pPr>
        <w:spacing w:after="0"/>
        <w:ind w:left="0"/>
        <w:jc w:val="both"/>
      </w:pPr>
      <w:r>
        <w:rPr>
          <w:rFonts w:ascii="Times New Roman"/>
          <w:b w:val="false"/>
          <w:i w:val="false"/>
          <w:color w:val="000000"/>
          <w:sz w:val="28"/>
        </w:rPr>
        <w:t>
      32) осы бұйрыққа 32-қосымшаға сәйкес мамандандырылған музыкалық мектеп-интернаттарына арналған "Хорды дирижерлеу" мамандығының үлгілік оқу жоспары;</w:t>
      </w:r>
    </w:p>
    <w:bookmarkEnd w:id="38"/>
    <w:bookmarkStart w:name="z41" w:id="39"/>
    <w:p>
      <w:pPr>
        <w:spacing w:after="0"/>
        <w:ind w:left="0"/>
        <w:jc w:val="both"/>
      </w:pPr>
      <w:r>
        <w:rPr>
          <w:rFonts w:ascii="Times New Roman"/>
          <w:b w:val="false"/>
          <w:i w:val="false"/>
          <w:color w:val="000000"/>
          <w:sz w:val="28"/>
        </w:rPr>
        <w:t>
      33) осы бұйрыққа 33-қосымшаға сәйкес мамандандырылған музыкалық мектеп-интернаттарына арналған "Музыка теориясы және тарихы" мамандығының үлгілік оқу жоспары;</w:t>
      </w:r>
    </w:p>
    <w:bookmarkEnd w:id="39"/>
    <w:bookmarkStart w:name="z42" w:id="40"/>
    <w:p>
      <w:pPr>
        <w:spacing w:after="0"/>
        <w:ind w:left="0"/>
        <w:jc w:val="both"/>
      </w:pPr>
      <w:r>
        <w:rPr>
          <w:rFonts w:ascii="Times New Roman"/>
          <w:b w:val="false"/>
          <w:i w:val="false"/>
          <w:color w:val="000000"/>
          <w:sz w:val="28"/>
        </w:rPr>
        <w:t>
      34) осы бұйрыққа 34-қосымшаға сәйкес мамандандырылған музыкалық мектеп-интернаттарына арналған "Композиция" мамандығының үлгілік оқу жоспары;</w:t>
      </w:r>
    </w:p>
    <w:bookmarkEnd w:id="40"/>
    <w:bookmarkStart w:name="z43" w:id="41"/>
    <w:p>
      <w:pPr>
        <w:spacing w:after="0"/>
        <w:ind w:left="0"/>
        <w:jc w:val="both"/>
      </w:pPr>
      <w:r>
        <w:rPr>
          <w:rFonts w:ascii="Times New Roman"/>
          <w:b w:val="false"/>
          <w:i w:val="false"/>
          <w:color w:val="000000"/>
          <w:sz w:val="28"/>
        </w:rPr>
        <w:t>
      35) осы бұйрыққа 35-қосымшаға сәйкес өнер саласындағы мамандандырылған мектеп-интернаттарына арналған бастауыш, негізгі орта білім берудің үлгілік оқу жоспары (орындаушылық мамандықтар үшін музыкалық-теориялық цикл;</w:t>
      </w:r>
    </w:p>
    <w:bookmarkEnd w:id="41"/>
    <w:bookmarkStart w:name="z44" w:id="42"/>
    <w:p>
      <w:pPr>
        <w:spacing w:after="0"/>
        <w:ind w:left="0"/>
        <w:jc w:val="both"/>
      </w:pPr>
      <w:r>
        <w:rPr>
          <w:rFonts w:ascii="Times New Roman"/>
          <w:b w:val="false"/>
          <w:i w:val="false"/>
          <w:color w:val="000000"/>
          <w:sz w:val="28"/>
        </w:rPr>
        <w:t xml:space="preserve">
      осы бұйрыққа 15, 16, 17, 18, 19, 20, 21, 22, 23, 24, 25, 26, 27, 28, 29, 30, 31, 32, 33, 34 және 35-қосымшаларға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21-қосымшаларымен</w:t>
      </w:r>
      <w:r>
        <w:rPr>
          <w:rFonts w:ascii="Times New Roman"/>
          <w:b w:val="false"/>
          <w:i w:val="false"/>
          <w:color w:val="000000"/>
          <w:sz w:val="28"/>
        </w:rPr>
        <w:t xml:space="preserve"> толықтырылсын.</w:t>
      </w:r>
    </w:p>
    <w:bookmarkEnd w:id="42"/>
    <w:bookmarkStart w:name="z45" w:id="43"/>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заңнамада берілген тәртіппен:</w:t>
      </w:r>
    </w:p>
    <w:bookmarkEnd w:id="43"/>
    <w:bookmarkStart w:name="z46" w:id="4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4"/>
    <w:bookmarkStart w:name="z47" w:id="4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5"/>
    <w:bookmarkStart w:name="z48" w:id="46"/>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осы бұйрықтың көшірмесін мерзімді баспа басылымдарында ресми жариялауға жолдауды;</w:t>
      </w:r>
    </w:p>
    <w:bookmarkEnd w:id="46"/>
    <w:bookmarkStart w:name="z49" w:id="47"/>
    <w:p>
      <w:pPr>
        <w:spacing w:after="0"/>
        <w:ind w:left="0"/>
        <w:jc w:val="both"/>
      </w:pPr>
      <w:r>
        <w:rPr>
          <w:rFonts w:ascii="Times New Roman"/>
          <w:b w:val="false"/>
          <w:i w:val="false"/>
          <w:color w:val="000000"/>
          <w:sz w:val="28"/>
        </w:rPr>
        <w:t>
      4) осы бұйрықтың Қазақстан Республикасының Білім және ғылым министрлігінің интернет-ресурсында орналастыруды;</w:t>
      </w:r>
    </w:p>
    <w:bookmarkEnd w:id="47"/>
    <w:bookmarkStart w:name="z50" w:id="48"/>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48"/>
    <w:bookmarkStart w:name="z51" w:id="4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49"/>
    <w:bookmarkStart w:name="z52" w:id="50"/>
    <w:p>
      <w:pPr>
        <w:spacing w:after="0"/>
        <w:ind w:left="0"/>
        <w:jc w:val="both"/>
      </w:pPr>
      <w:r>
        <w:rPr>
          <w:rFonts w:ascii="Times New Roman"/>
          <w:b w:val="false"/>
          <w:i w:val="false"/>
          <w:color w:val="000000"/>
          <w:sz w:val="28"/>
        </w:rPr>
        <w:t>
      4. Осы бұйрық 2017 жылғы 5 қыркүйектен бастап 1, 2, 5, 7-сыныптар үшін, 2018 жылғы 1 қыркүйектен бастап 3, 6, 8, 10-сыныптар, 2019 жылғы 1 қыркүйектен бастап 4, 9 (10), 11 (12)-сыныптар үшін қолданысқа енгізіледі және ресми жариялануы тиіс.</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7 тамыздағы</w:t>
            </w:r>
            <w:r>
              <w:br/>
            </w:r>
            <w:r>
              <w:rPr>
                <w:rFonts w:ascii="Times New Roman"/>
                <w:b w:val="false"/>
                <w:i w:val="false"/>
                <w:color w:val="000000"/>
                <w:sz w:val="20"/>
              </w:rPr>
              <w:t>№ 393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w:t>
      </w:r>
      <w:r>
        <w:br/>
      </w:r>
      <w:r>
        <w:rPr>
          <w:rFonts w:ascii="Times New Roman"/>
          <w:b/>
          <w:i w:val="false"/>
          <w:color w:val="000000"/>
        </w:rPr>
        <w:t>бастауыш білім берудің үлгілік оқу жоспары (жаңартылған мазмұн)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Белсенді-қозғалмалы сипаттағы</w:t>
            </w:r>
          </w:p>
          <w:p>
            <w:pPr>
              <w:spacing w:after="20"/>
              <w:ind w:left="20"/>
              <w:jc w:val="both"/>
            </w:pPr>
            <w:r>
              <w:rPr>
                <w:rFonts w:ascii="Times New Roman"/>
                <w:b w:val="false"/>
                <w:i w:val="false"/>
                <w:color w:val="000000"/>
                <w:sz w:val="20"/>
              </w:rPr>
              <w:t>
жеке және топтық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7 тамыздағы</w:t>
            </w:r>
            <w:r>
              <w:br/>
            </w:r>
            <w:r>
              <w:rPr>
                <w:rFonts w:ascii="Times New Roman"/>
                <w:b w:val="false"/>
                <w:i w:val="false"/>
                <w:color w:val="000000"/>
                <w:sz w:val="20"/>
              </w:rPr>
              <w:t>№ 393 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w:t>
      </w:r>
      <w:r>
        <w:br/>
      </w:r>
      <w:r>
        <w:rPr>
          <w:rFonts w:ascii="Times New Roman"/>
          <w:b/>
          <w:i w:val="false"/>
          <w:color w:val="000000"/>
        </w:rPr>
        <w:t>бастауыш білім берудің үлгілік оқу жоспары (жаңартылған мазмұн)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Белсенді-қозғалмалы сипаттағы жеке және топтық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тамыздағы</w:t>
            </w:r>
            <w:r>
              <w:br/>
            </w:r>
            <w:r>
              <w:rPr>
                <w:rFonts w:ascii="Times New Roman"/>
                <w:b w:val="false"/>
                <w:i w:val="false"/>
                <w:color w:val="000000"/>
                <w:sz w:val="20"/>
              </w:rPr>
              <w:t>№ 393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негізгі</w:t>
      </w:r>
      <w:r>
        <w:br/>
      </w:r>
      <w:r>
        <w:rPr>
          <w:rFonts w:ascii="Times New Roman"/>
          <w:b/>
          <w:i w:val="false"/>
          <w:color w:val="000000"/>
        </w:rPr>
        <w:t>орта білім берудің үлгілік оқу жоспары (жаңартылған мазмұн)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оқыту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тамыздағы</w:t>
            </w:r>
            <w:r>
              <w:br/>
            </w:r>
            <w:r>
              <w:rPr>
                <w:rFonts w:ascii="Times New Roman"/>
                <w:b w:val="false"/>
                <w:i w:val="false"/>
                <w:color w:val="000000"/>
                <w:sz w:val="20"/>
              </w:rPr>
              <w:t>№ 393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негізгі</w:t>
      </w:r>
      <w:r>
        <w:br/>
      </w:r>
      <w:r>
        <w:rPr>
          <w:rFonts w:ascii="Times New Roman"/>
          <w:b/>
          <w:i w:val="false"/>
          <w:color w:val="000000"/>
        </w:rPr>
        <w:t>орта білім берудің үлгілік оқу жоспары (жаңартылған мазмұн)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оқыту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әдетиеті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Қөркем еңбек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тамыздағы</w:t>
            </w:r>
            <w:r>
              <w:br/>
            </w:r>
            <w:r>
              <w:rPr>
                <w:rFonts w:ascii="Times New Roman"/>
                <w:b w:val="false"/>
                <w:i w:val="false"/>
                <w:color w:val="000000"/>
                <w:sz w:val="20"/>
              </w:rPr>
              <w:t>№ 393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Үш тілде оқытатын мамандандырылған білім беру ұйымдарына арналған негізгі</w:t>
      </w:r>
      <w:r>
        <w:br/>
      </w:r>
      <w:r>
        <w:rPr>
          <w:rFonts w:ascii="Times New Roman"/>
          <w:b/>
          <w:i w:val="false"/>
          <w:color w:val="000000"/>
        </w:rPr>
        <w:t>орта білім берудің үлгілік оқу жоспары (оқыту қазақ тілінде жүргізілетін мектептер үшін)</w:t>
      </w:r>
      <w:r>
        <w:br/>
      </w:r>
      <w:r>
        <w:rPr>
          <w:rFonts w:ascii="Times New Roman"/>
          <w:b/>
          <w:i w:val="false"/>
          <w:color w:val="000000"/>
        </w:rPr>
        <w:t>(жаңартылған мазмұн)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w:t>
            </w:r>
          </w:p>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Инварианттық </w:t>
            </w:r>
          </w:p>
          <w:p>
            <w:pPr>
              <w:spacing w:after="20"/>
              <w:ind w:left="20"/>
              <w:jc w:val="both"/>
            </w:pPr>
            <w:r>
              <w:rPr>
                <w:rFonts w:ascii="Times New Roman"/>
                <w:b w:val="false"/>
                <w:i w:val="false"/>
                <w:color w:val="000000"/>
                <w:sz w:val="20"/>
              </w:rPr>
              <w:t>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тамыздағы</w:t>
            </w:r>
            <w:r>
              <w:br/>
            </w:r>
            <w:r>
              <w:rPr>
                <w:rFonts w:ascii="Times New Roman"/>
                <w:b w:val="false"/>
                <w:i w:val="false"/>
                <w:color w:val="000000"/>
                <w:sz w:val="20"/>
              </w:rPr>
              <w:t>№ 393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Үш тілде оқытатын мамандандырылған білім беру ұйымдарына арналған негізгі орта білім</w:t>
      </w:r>
      <w:r>
        <w:br/>
      </w:r>
      <w:r>
        <w:rPr>
          <w:rFonts w:ascii="Times New Roman"/>
          <w:b/>
          <w:i w:val="false"/>
          <w:color w:val="000000"/>
        </w:rPr>
        <w:t>берудің үлгілік оқу жоспары (оқыту орыс тілінде жүргізілетін мектептер үшін)</w:t>
      </w:r>
      <w:r>
        <w:br/>
      </w:r>
      <w:r>
        <w:rPr>
          <w:rFonts w:ascii="Times New Roman"/>
          <w:b/>
          <w:i w:val="false"/>
          <w:color w:val="000000"/>
        </w:rPr>
        <w:t>(жаңартылған мазмұн)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w:t>
            </w:r>
          </w:p>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жоғарғы шекті көлемі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тамыздағы</w:t>
            </w:r>
            <w:r>
              <w:br/>
            </w:r>
            <w:r>
              <w:rPr>
                <w:rFonts w:ascii="Times New Roman"/>
                <w:b w:val="false"/>
                <w:i w:val="false"/>
                <w:color w:val="000000"/>
                <w:sz w:val="20"/>
              </w:rPr>
              <w:t>№ 393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 21-қосымша</w:t>
            </w:r>
          </w:p>
        </w:tc>
      </w:tr>
    </w:tbl>
    <w:p>
      <w:pPr>
        <w:spacing w:after="0"/>
        <w:ind w:left="0"/>
        <w:jc w:val="left"/>
      </w:pPr>
      <w:r>
        <w:rPr>
          <w:rFonts w:ascii="Times New Roman"/>
          <w:b/>
          <w:i w:val="false"/>
          <w:color w:val="000000"/>
        </w:rPr>
        <w:t xml:space="preserve"> Оқыту қазақ тілінде жүргізілетін мамандандырылған музыкалық мектеп-интернаттарына</w:t>
      </w:r>
      <w:r>
        <w:br/>
      </w:r>
      <w:r>
        <w:rPr>
          <w:rFonts w:ascii="Times New Roman"/>
          <w:b/>
          <w:i w:val="false"/>
          <w:color w:val="000000"/>
        </w:rPr>
        <w:t>арналған бастауыш, негізгі орта, жалпы орта білім берудің үлгілік оқу жоспары</w:t>
      </w:r>
      <w:r>
        <w:br/>
      </w:r>
      <w:r>
        <w:rPr>
          <w:rFonts w:ascii="Times New Roman"/>
          <w:b/>
          <w:i w:val="false"/>
          <w:color w:val="000000"/>
        </w:rPr>
        <w:t>(жаңартылған мазмұн)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және әдебиет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Вариантивті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тамыздағы</w:t>
            </w:r>
            <w:r>
              <w:br/>
            </w:r>
            <w:r>
              <w:rPr>
                <w:rFonts w:ascii="Times New Roman"/>
                <w:b w:val="false"/>
                <w:i w:val="false"/>
                <w:color w:val="000000"/>
                <w:sz w:val="20"/>
              </w:rPr>
              <w:t>№ 393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музыкалық мектеп-интернаттарына</w:t>
      </w:r>
      <w:r>
        <w:br/>
      </w:r>
      <w:r>
        <w:rPr>
          <w:rFonts w:ascii="Times New Roman"/>
          <w:b/>
          <w:i w:val="false"/>
          <w:color w:val="000000"/>
        </w:rPr>
        <w:t>арналған бастауыш, негізгі орта, жалпы орта білім берудің үлгілік оқу жоспары</w:t>
      </w:r>
      <w:r>
        <w:br/>
      </w:r>
      <w:r>
        <w:rPr>
          <w:rFonts w:ascii="Times New Roman"/>
          <w:b/>
          <w:i w:val="false"/>
          <w:color w:val="000000"/>
        </w:rPr>
        <w:t>(жаңартылған мазмұн)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дық</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және әдебиет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тамыздағы</w:t>
            </w:r>
            <w:r>
              <w:br/>
            </w:r>
            <w:r>
              <w:rPr>
                <w:rFonts w:ascii="Times New Roman"/>
                <w:b w:val="false"/>
                <w:i w:val="false"/>
                <w:color w:val="000000"/>
                <w:sz w:val="20"/>
              </w:rPr>
              <w:t>№ 393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Оқыту қазақ тілінде жүргізілетін бастауыш, негізгі орта, жалпы орта білім беретін республикалық орта мамандандырылған</w:t>
      </w:r>
      <w:r>
        <w:br/>
      </w:r>
      <w:r>
        <w:rPr>
          <w:rFonts w:ascii="Times New Roman"/>
          <w:b/>
          <w:i w:val="false"/>
          <w:color w:val="000000"/>
        </w:rPr>
        <w:t>музыкалық мектеп-интернаттарына арналған үлгілік оқу жоспары</w:t>
      </w:r>
      <w:r>
        <w:br/>
      </w:r>
      <w:r>
        <w:rPr>
          <w:rFonts w:ascii="Times New Roman"/>
          <w:b/>
          <w:i w:val="false"/>
          <w:color w:val="000000"/>
        </w:rPr>
        <w:t>(жаңартылған мазмұн)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және әдебиет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тілі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 тану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технология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Дамытушылық сипаттағы жеке және топтық сабақтар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 Пәндер бойынша факультативтер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тамыздағы</w:t>
            </w:r>
            <w:r>
              <w:br/>
            </w:r>
            <w:r>
              <w:rPr>
                <w:rFonts w:ascii="Times New Roman"/>
                <w:b w:val="false"/>
                <w:i w:val="false"/>
                <w:color w:val="000000"/>
                <w:sz w:val="20"/>
              </w:rPr>
              <w:t>№ 393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xml:space="preserve"> № 450 бұйрығына</w:t>
            </w:r>
            <w:r>
              <w:br/>
            </w:r>
            <w:r>
              <w:rPr>
                <w:rFonts w:ascii="Times New Roman"/>
                <w:b w:val="false"/>
                <w:i w:val="false"/>
                <w:color w:val="000000"/>
                <w:sz w:val="20"/>
              </w:rPr>
              <w:t>24- қосымша</w:t>
            </w:r>
          </w:p>
        </w:tc>
      </w:tr>
    </w:tbl>
    <w:p>
      <w:pPr>
        <w:spacing w:after="0"/>
        <w:ind w:left="0"/>
        <w:jc w:val="left"/>
      </w:pPr>
      <w:r>
        <w:rPr>
          <w:rFonts w:ascii="Times New Roman"/>
          <w:b/>
          <w:i w:val="false"/>
          <w:color w:val="000000"/>
        </w:rPr>
        <w:t xml:space="preserve"> Оқыту орыс тілінде жүргізілетін бастауыш, негізгі орта, жалпы орта білім беретін республикалық орта мамандандырылған</w:t>
      </w:r>
      <w:r>
        <w:br/>
      </w:r>
      <w:r>
        <w:rPr>
          <w:rFonts w:ascii="Times New Roman"/>
          <w:b/>
          <w:i w:val="false"/>
          <w:color w:val="000000"/>
        </w:rPr>
        <w:t>музыкалық мектеп-интернаттарына арналған үлгілік оқу жоспары</w:t>
      </w:r>
      <w:r>
        <w:br/>
      </w:r>
      <w:r>
        <w:rPr>
          <w:rFonts w:ascii="Times New Roman"/>
          <w:b/>
          <w:i w:val="false"/>
          <w:color w:val="000000"/>
        </w:rPr>
        <w:t>(жаңартылған мазмұн)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 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технология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Вариантивті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Дамытушылық сипаттағы жеке және топтық сабақтар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 Пәндер бойынша факультативтер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тамыздағы</w:t>
            </w:r>
            <w:r>
              <w:br/>
            </w:r>
            <w:r>
              <w:rPr>
                <w:rFonts w:ascii="Times New Roman"/>
                <w:b w:val="false"/>
                <w:i w:val="false"/>
                <w:color w:val="000000"/>
                <w:sz w:val="20"/>
              </w:rPr>
              <w:t>№ 393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450 бұйрығына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Өнер саласы бойынша оқыту қазақ тілінде жүргізілетін мамандандырылған өнер мектеп-интернаттарына арналған бастауыш,</w:t>
      </w:r>
      <w:r>
        <w:br/>
      </w:r>
      <w:r>
        <w:rPr>
          <w:rFonts w:ascii="Times New Roman"/>
          <w:b/>
          <w:i w:val="false"/>
          <w:color w:val="000000"/>
        </w:rPr>
        <w:t>негізгі орта білім берудің үлгілік оқу жоспары (жаңартылған мазмұн)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тамыздағы</w:t>
            </w:r>
            <w:r>
              <w:br/>
            </w:r>
            <w:r>
              <w:rPr>
                <w:rFonts w:ascii="Times New Roman"/>
                <w:b w:val="false"/>
                <w:i w:val="false"/>
                <w:color w:val="000000"/>
                <w:sz w:val="20"/>
              </w:rPr>
              <w:t>№ 393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Өнер саласы бойынша оқыту орыс тілінде жүргізілетін мамандандырылған өнер мектеп-интернаттарына арналған</w:t>
      </w:r>
      <w:r>
        <w:br/>
      </w:r>
      <w:r>
        <w:rPr>
          <w:rFonts w:ascii="Times New Roman"/>
          <w:b/>
          <w:i w:val="false"/>
          <w:color w:val="000000"/>
        </w:rPr>
        <w:t>бастауыш, негізгі орта білім берудің үлгілік оқу жоспары (жаңартылған мазмұн)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жүктемесі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тамыздағы</w:t>
            </w:r>
            <w:r>
              <w:br/>
            </w:r>
            <w:r>
              <w:rPr>
                <w:rFonts w:ascii="Times New Roman"/>
                <w:b w:val="false"/>
                <w:i w:val="false"/>
                <w:color w:val="000000"/>
                <w:sz w:val="20"/>
              </w:rPr>
              <w:t>№ 393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27- қосымша</w:t>
            </w:r>
          </w:p>
        </w:tc>
      </w:tr>
    </w:tbl>
    <w:p>
      <w:pPr>
        <w:spacing w:after="0"/>
        <w:ind w:left="0"/>
        <w:jc w:val="left"/>
      </w:pPr>
      <w:r>
        <w:rPr>
          <w:rFonts w:ascii="Times New Roman"/>
          <w:b/>
          <w:i w:val="false"/>
          <w:color w:val="000000"/>
        </w:rPr>
        <w:t xml:space="preserve"> Мамандандырылған музыкалық мектеп-интернаттарына арналған "Клавиштік аспаптар" мамандандыруы бойынша</w:t>
      </w:r>
      <w:r>
        <w:br/>
      </w:r>
      <w:r>
        <w:rPr>
          <w:rFonts w:ascii="Times New Roman"/>
          <w:b/>
          <w:i w:val="false"/>
          <w:color w:val="000000"/>
        </w:rPr>
        <w:t>"Аспаптық орындаушылық" мамандығының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аспап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Нотаны парақтан оқу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Концертмейстерлік шеберлік сыныбы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Камералық ансамбль сыныбы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әдістемесі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репертуарды талдау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теориялық дайындық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Элементарлық музыка теориясы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Гармония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гармония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Джаз гармониясы және импровизациясы негіздері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Полифония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шығармаларды талдау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музыка әдебиеті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музыка әдебиеті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Пианизімнің тарихы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Музыканы тыңдау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Орындаушылық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Концертмейтерлік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Композиторлық шығармашылық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үрлемелі аспап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дирижерлеу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Фортепиано ансамблі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вокалы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тамыздағы</w:t>
            </w:r>
            <w:r>
              <w:br/>
            </w:r>
            <w:r>
              <w:rPr>
                <w:rFonts w:ascii="Times New Roman"/>
                <w:b w:val="false"/>
                <w:i w:val="false"/>
                <w:color w:val="000000"/>
                <w:sz w:val="20"/>
              </w:rPr>
              <w:t>№ 393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Мамандандырылған музыкалық мектеп-интернаттарына арналған</w:t>
      </w:r>
      <w:r>
        <w:br/>
      </w:r>
      <w:r>
        <w:rPr>
          <w:rFonts w:ascii="Times New Roman"/>
          <w:b/>
          <w:i w:val="false"/>
          <w:color w:val="000000"/>
        </w:rPr>
        <w:t>"Сым ішекті аспаптар" мамандандыруы бойынша "Аспаптық орындаушылық" мамандығының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цикл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аспап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Нотаны парақтан оқу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Камералық ансамбль сыныбы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Квартет сыныбы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Оркестрлер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әдістемесі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Аспаптану, аспаптандыру және аранжировка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өнер тарихы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теориялық дайындық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Элементарлық музыка теориясы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Гармония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гармония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Джаз гармониясы және импровизациясы негіздері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шығармаларды талдау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музыка әдебиеті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музыка әдебиеті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Музыканы тыңдау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фортепиано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Орындаушылық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Композиторлық шығармашылық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үрлемелі аспап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дирижерлеу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Скрипкашылар ансамблі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вокалы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Оркестрлер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тамыздағы</w:t>
            </w:r>
            <w:r>
              <w:br/>
            </w:r>
            <w:r>
              <w:rPr>
                <w:rFonts w:ascii="Times New Roman"/>
                <w:b w:val="false"/>
                <w:i w:val="false"/>
                <w:color w:val="000000"/>
                <w:sz w:val="20"/>
              </w:rPr>
              <w:t>№ 393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29-қосымша</w:t>
            </w:r>
          </w:p>
        </w:tc>
      </w:tr>
    </w:tbl>
    <w:p>
      <w:pPr>
        <w:spacing w:after="0"/>
        <w:ind w:left="0"/>
        <w:jc w:val="left"/>
      </w:pPr>
      <w:r>
        <w:rPr>
          <w:rFonts w:ascii="Times New Roman"/>
          <w:b/>
          <w:i w:val="false"/>
          <w:color w:val="000000"/>
        </w:rPr>
        <w:t xml:space="preserve"> Мамандандырылған музыкалық мектеп-интернаттарына арналған "Халық аспаптар" мамандандыруы бойынша</w:t>
      </w:r>
      <w:r>
        <w:br/>
      </w:r>
      <w:r>
        <w:rPr>
          <w:rFonts w:ascii="Times New Roman"/>
          <w:b/>
          <w:i w:val="false"/>
          <w:color w:val="000000"/>
        </w:rPr>
        <w:t>"Аспаптық орындаушылық" мамандығының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циклы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аспап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қыл-қобыз (қобызшылар үшін)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Нотаны парақтан оқу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Оркестрлер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дирижерлеу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әдістемесі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Аспаптану, аспаптандыру, аранжировка және партитураларды оқу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теориялық дайындық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Элементарлық музыка теориясы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Гармония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гармония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Джаз гармониясы және импровизациясы негіздері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шығарманы талдау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музыка әдебиеті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муз.әдебиеті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Музыканы тыңдау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фортепиано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Орындаушылық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Композиторлық шығармашылық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Домбырамен өлең айту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фольклорлық аспаптары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үрлемелі аспап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домбыра, қобыз,қыл-қобыз, домбыра прима, шертер, баян, аккордеон және қазақтың фольклорлық аспаптары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вокалы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Оркестрлер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тамыздағы</w:t>
            </w:r>
            <w:r>
              <w:br/>
            </w:r>
            <w:r>
              <w:rPr>
                <w:rFonts w:ascii="Times New Roman"/>
                <w:b w:val="false"/>
                <w:i w:val="false"/>
                <w:color w:val="000000"/>
                <w:sz w:val="20"/>
              </w:rPr>
              <w:t>№ 393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Мамандандырылған музыкалық мектеп-интернаттарына арналған "Үрлемелі және ұрмалы аспаптар" мамандандыруы бойынша</w:t>
      </w:r>
      <w:r>
        <w:br/>
      </w:r>
      <w:r>
        <w:rPr>
          <w:rFonts w:ascii="Times New Roman"/>
          <w:b/>
          <w:i w:val="false"/>
          <w:color w:val="000000"/>
        </w:rPr>
        <w:t>"Аспаптық орындаушылық" мамандығының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сағат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цикл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аспап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Нотаны парақтан оқу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Камералық ансамбль сыныбы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Оркестрлер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әдістемесі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Аспаптану, аспаптандыру және аранжировка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теориялық дайындық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Элементарлық музыка теориясы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Гармония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гармония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Джаз гармониясы және ипровизация негіздері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Полифония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шығармаларды талдау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музыка әдебиеті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музыка әдебиеті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Музыканы тыңдау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фортепиано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Орындаушылық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Факультативтер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Композиторлық шығармашылық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 аспаптар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дирижерлеу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 және үрлемелі аспаптар ансамблі (партитура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вокалы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Оркестрлер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фольклорлық аспаптары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тамыздағы</w:t>
            </w:r>
            <w:r>
              <w:br/>
            </w:r>
            <w:r>
              <w:rPr>
                <w:rFonts w:ascii="Times New Roman"/>
                <w:b w:val="false"/>
                <w:i w:val="false"/>
                <w:color w:val="000000"/>
                <w:sz w:val="20"/>
              </w:rPr>
              <w:t>№ 393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Мамандандырылған музыкалық мектеп-интернаттарына арналған "Эстрада музыкасын орындау шеберлігі"</w:t>
      </w:r>
      <w:r>
        <w:br/>
      </w:r>
      <w:r>
        <w:rPr>
          <w:rFonts w:ascii="Times New Roman"/>
          <w:b/>
          <w:i w:val="false"/>
          <w:color w:val="000000"/>
        </w:rPr>
        <w:t>мамандығының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цикл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аспап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Суырып салма өнері мен нотаны парақтан оқу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әдістемесі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Оркестрлер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Аспаптану, аспаптандыру және аранжировка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фортепиано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теориялық дайындық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Элементарлық музыка теориясы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Гармония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гармония (джаздық)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Полифония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шығарманы талдау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музыка әдебиеті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музыка әдебиеті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Джаз гармониясы және импровизациясы негіздері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Орындаушылық практика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практика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Композиторлық шығармашылық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үрлемелі аспап </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Эстрадалық ансамблдер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Клавиштік аспаптар (синтезатор)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вокалы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Оркестрлер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тамыздағы</w:t>
            </w:r>
            <w:r>
              <w:br/>
            </w:r>
            <w:r>
              <w:rPr>
                <w:rFonts w:ascii="Times New Roman"/>
                <w:b w:val="false"/>
                <w:i w:val="false"/>
                <w:color w:val="000000"/>
                <w:sz w:val="20"/>
              </w:rPr>
              <w:t>№ 393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Мамандандырылған музыкалық мектеп-интернаттарына арналған "Хорды дирижерлеу" мамандығының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Аптадағы сағат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цикл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Дирижерлеу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партитураларын оқу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көркемдеу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 әдебиеті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қойылымы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Хортану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теориялық дайын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сольфеджио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Элементарлық музыка теориясы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Гармония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гармония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Джаз гармониясы және импровизация негіздері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Полифония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шығарманы талдау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музыка әдебиеті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музыка әдебиеті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фортепиано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Хормен практиалық жұмыс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Сольфеджионың практикасы мен әдісі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пәндер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Вокалдық ансамбль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үрлемелі аспап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Композиторлық шығармашылық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вокалы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 сыныбы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тамыздағы</w:t>
            </w:r>
            <w:r>
              <w:br/>
            </w:r>
            <w:r>
              <w:rPr>
                <w:rFonts w:ascii="Times New Roman"/>
                <w:b w:val="false"/>
                <w:i w:val="false"/>
                <w:color w:val="000000"/>
                <w:sz w:val="20"/>
              </w:rPr>
              <w:t>№ 393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Мамандандырылған музыкалық мектеп-интернаттарына арналған "Музыка теориясы және тарихы" мамандығының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Гармония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гармониясы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шығармаларды талдау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Полифония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музыка әдебиеті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музыка әдебиеті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теориялық пәндерінің сабақ беру әдістемесі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Джаз гармониясы және импровизациясы негіздері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фортепиано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Музыка.әдебиеті бойынша жазба жұмысы (реферат)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Лекторлық практика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теориялық пәндер бойынша педагогикалық практика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пәндер: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Композиторлық шығарма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үрлемелі аспап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вокалы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тамыздағы</w:t>
            </w:r>
            <w:r>
              <w:br/>
            </w:r>
            <w:r>
              <w:rPr>
                <w:rFonts w:ascii="Times New Roman"/>
                <w:b w:val="false"/>
                <w:i w:val="false"/>
                <w:color w:val="000000"/>
                <w:sz w:val="20"/>
              </w:rPr>
              <w:t>№ 393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Мамандандырылған музыкалық мектеп-интернаттарына арналған "Композиция"</w:t>
      </w:r>
      <w:r>
        <w:br/>
      </w:r>
      <w:r>
        <w:rPr>
          <w:rFonts w:ascii="Times New Roman"/>
          <w:b/>
          <w:i w:val="false"/>
          <w:color w:val="000000"/>
        </w:rPr>
        <w:t>мамандығының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 (композиция)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Гармония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гармония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шығармаларды талдау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Полифония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музыка әдебиеті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музыка әдебиеті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теориялық пәндердің сабақ беру әдістемесі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Джаз гармониясы және импровизациясы негіздері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фортепиано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Муз.теориялық пәндер бойынша педагогикалық практика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үрлемелі аспап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вокалы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тамыздағы</w:t>
            </w:r>
            <w:r>
              <w:br/>
            </w:r>
            <w:r>
              <w:rPr>
                <w:rFonts w:ascii="Times New Roman"/>
                <w:b w:val="false"/>
                <w:i w:val="false"/>
                <w:color w:val="000000"/>
                <w:sz w:val="20"/>
              </w:rPr>
              <w:t>№ 393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xml:space="preserve"> № 450 бұйрығына</w:t>
            </w:r>
            <w:r>
              <w:br/>
            </w:r>
            <w:r>
              <w:rPr>
                <w:rFonts w:ascii="Times New Roman"/>
                <w:b w:val="false"/>
                <w:i w:val="false"/>
                <w:color w:val="000000"/>
                <w:sz w:val="20"/>
              </w:rPr>
              <w:t>35-қосымша</w:t>
            </w:r>
          </w:p>
        </w:tc>
      </w:tr>
    </w:tbl>
    <w:p>
      <w:pPr>
        <w:spacing w:after="0"/>
        <w:ind w:left="0"/>
        <w:jc w:val="left"/>
      </w:pPr>
      <w:r>
        <w:rPr>
          <w:rFonts w:ascii="Times New Roman"/>
          <w:b/>
          <w:i w:val="false"/>
          <w:color w:val="000000"/>
        </w:rPr>
        <w:t xml:space="preserve"> Өнер саласындағы мамандандырылған мектеп-интернаттарына арналған бастауыш, негізгі орта білім берудің үлгілік оқу жоспары</w:t>
      </w:r>
      <w:r>
        <w:br/>
      </w:r>
      <w:r>
        <w:rPr>
          <w:rFonts w:ascii="Times New Roman"/>
          <w:b/>
          <w:i w:val="false"/>
          <w:color w:val="000000"/>
        </w:rPr>
        <w:t xml:space="preserve">(орындаушылық мамандықтар үшін музыкалық-теориялық цикл)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p>
            <w:pPr>
              <w:spacing w:after="20"/>
              <w:ind w:left="20"/>
              <w:jc w:val="both"/>
            </w:pPr>
            <w:r>
              <w:rPr>
                <w:rFonts w:ascii="Times New Roman"/>
                <w:b w:val="false"/>
                <w:i w:val="false"/>
                <w:color w:val="000000"/>
                <w:sz w:val="20"/>
              </w:rPr>
              <w:t>
"Фортепиано" мамандығы</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p>
            <w:pPr>
              <w:spacing w:after="20"/>
              <w:ind w:left="20"/>
              <w:jc w:val="both"/>
            </w:pPr>
            <w:r>
              <w:rPr>
                <w:rFonts w:ascii="Times New Roman"/>
                <w:b w:val="false"/>
                <w:i w:val="false"/>
                <w:color w:val="000000"/>
                <w:sz w:val="20"/>
              </w:rPr>
              <w:t>
лық</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дық</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цикл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дуэті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әдебиеті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музыка әдебиеті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цикл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 Факультативтер</w:t>
            </w:r>
          </w:p>
          <w:p>
            <w:pPr>
              <w:spacing w:after="20"/>
              <w:ind w:left="20"/>
              <w:jc w:val="both"/>
            </w:pPr>
            <w:r>
              <w:rPr>
                <w:rFonts w:ascii="Times New Roman"/>
                <w:b w:val="false"/>
                <w:i w:val="false"/>
                <w:color w:val="000000"/>
                <w:sz w:val="20"/>
              </w:rPr>
              <w:t>
Таңдау бойынша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w:t>
            </w:r>
          </w:p>
          <w:p>
            <w:pPr>
              <w:spacing w:after="20"/>
              <w:ind w:left="20"/>
              <w:jc w:val="both"/>
            </w:pPr>
            <w:r>
              <w:rPr>
                <w:rFonts w:ascii="Times New Roman"/>
                <w:b w:val="false"/>
                <w:i w:val="false"/>
                <w:color w:val="000000"/>
                <w:sz w:val="20"/>
              </w:rPr>
              <w:t>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p>
            <w:pPr>
              <w:spacing w:after="20"/>
              <w:ind w:left="20"/>
              <w:jc w:val="both"/>
            </w:pPr>
            <w:r>
              <w:rPr>
                <w:rFonts w:ascii="Times New Roman"/>
                <w:b w:val="false"/>
                <w:i w:val="false"/>
                <w:color w:val="000000"/>
                <w:sz w:val="20"/>
              </w:rPr>
              <w:t>
"Ішекті аспаптар"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p>
            <w:pPr>
              <w:spacing w:after="20"/>
              <w:ind w:left="20"/>
              <w:jc w:val="both"/>
            </w:pPr>
            <w:r>
              <w:rPr>
                <w:rFonts w:ascii="Times New Roman"/>
                <w:b w:val="false"/>
                <w:i w:val="false"/>
                <w:color w:val="000000"/>
                <w:sz w:val="20"/>
              </w:rPr>
              <w:t>
лық</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Факультативтер/</w:t>
            </w:r>
          </w:p>
          <w:p>
            <w:pPr>
              <w:spacing w:after="20"/>
              <w:ind w:left="20"/>
              <w:jc w:val="both"/>
            </w:pPr>
            <w:r>
              <w:rPr>
                <w:rFonts w:ascii="Times New Roman"/>
                <w:b w:val="false"/>
                <w:i w:val="false"/>
                <w:color w:val="000000"/>
                <w:sz w:val="20"/>
              </w:rPr>
              <w:t>
Таңдау бойынша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ансамбль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p>
            <w:pPr>
              <w:spacing w:after="20"/>
              <w:ind w:left="20"/>
              <w:jc w:val="both"/>
            </w:pPr>
            <w:r>
              <w:rPr>
                <w:rFonts w:ascii="Times New Roman"/>
                <w:b w:val="false"/>
                <w:i w:val="false"/>
                <w:color w:val="000000"/>
                <w:sz w:val="20"/>
              </w:rPr>
              <w:t>
"Үрлемелі және соқпалы аспаптар"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p>
            <w:pPr>
              <w:spacing w:after="20"/>
              <w:ind w:left="20"/>
              <w:jc w:val="both"/>
            </w:pPr>
            <w:r>
              <w:rPr>
                <w:rFonts w:ascii="Times New Roman"/>
                <w:b w:val="false"/>
                <w:i w:val="false"/>
                <w:color w:val="000000"/>
                <w:sz w:val="20"/>
              </w:rPr>
              <w:t>
лық</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Факультативтер/</w:t>
            </w:r>
          </w:p>
          <w:p>
            <w:pPr>
              <w:spacing w:after="20"/>
              <w:ind w:left="20"/>
              <w:jc w:val="both"/>
            </w:pPr>
            <w:r>
              <w:rPr>
                <w:rFonts w:ascii="Times New Roman"/>
                <w:b w:val="false"/>
                <w:i w:val="false"/>
                <w:color w:val="000000"/>
                <w:sz w:val="20"/>
              </w:rPr>
              <w:t>
Таңдау бойынша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p>
            <w:pPr>
              <w:spacing w:after="20"/>
              <w:ind w:left="20"/>
              <w:jc w:val="both"/>
            </w:pPr>
            <w:r>
              <w:rPr>
                <w:rFonts w:ascii="Times New Roman"/>
                <w:b w:val="false"/>
                <w:i w:val="false"/>
                <w:color w:val="000000"/>
                <w:sz w:val="20"/>
              </w:rPr>
              <w:t>
"Қазақ халық аспаптары"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p>
            <w:pPr>
              <w:spacing w:after="20"/>
              <w:ind w:left="20"/>
              <w:jc w:val="both"/>
            </w:pPr>
            <w:r>
              <w:rPr>
                <w:rFonts w:ascii="Times New Roman"/>
                <w:b w:val="false"/>
                <w:i w:val="false"/>
                <w:color w:val="000000"/>
                <w:sz w:val="20"/>
              </w:rPr>
              <w:t>
лық</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Факультативтер/</w:t>
            </w:r>
          </w:p>
          <w:p>
            <w:pPr>
              <w:spacing w:after="20"/>
              <w:ind w:left="20"/>
              <w:jc w:val="both"/>
            </w:pPr>
            <w:r>
              <w:rPr>
                <w:rFonts w:ascii="Times New Roman"/>
                <w:b w:val="false"/>
                <w:i w:val="false"/>
                <w:color w:val="000000"/>
                <w:sz w:val="20"/>
              </w:rPr>
              <w:t>
Таңдау бойынша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аспаптар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p>
            <w:pPr>
              <w:spacing w:after="20"/>
              <w:ind w:left="20"/>
              <w:jc w:val="both"/>
            </w:pPr>
            <w:r>
              <w:rPr>
                <w:rFonts w:ascii="Times New Roman"/>
                <w:b w:val="false"/>
                <w:i w:val="false"/>
                <w:color w:val="000000"/>
                <w:sz w:val="20"/>
              </w:rPr>
              <w:t>
"Орыс халық аспаптары"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p>
            <w:pPr>
              <w:spacing w:after="20"/>
              <w:ind w:left="20"/>
              <w:jc w:val="both"/>
            </w:pPr>
            <w:r>
              <w:rPr>
                <w:rFonts w:ascii="Times New Roman"/>
                <w:b w:val="false"/>
                <w:i w:val="false"/>
                <w:color w:val="000000"/>
                <w:sz w:val="20"/>
              </w:rPr>
              <w:t>
лық</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Факультативтер/</w:t>
            </w:r>
          </w:p>
          <w:p>
            <w:pPr>
              <w:spacing w:after="20"/>
              <w:ind w:left="20"/>
              <w:jc w:val="both"/>
            </w:pPr>
            <w:r>
              <w:rPr>
                <w:rFonts w:ascii="Times New Roman"/>
                <w:b w:val="false"/>
                <w:i w:val="false"/>
                <w:color w:val="000000"/>
                <w:sz w:val="20"/>
              </w:rPr>
              <w:t>
Таңдау бойынша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аспаптар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дирижерлеу" мамандығы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мектеп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p>
            <w:pPr>
              <w:spacing w:after="20"/>
              <w:ind w:left="20"/>
              <w:jc w:val="both"/>
            </w:pPr>
            <w:r>
              <w:rPr>
                <w:rFonts w:ascii="Times New Roman"/>
                <w:b w:val="false"/>
                <w:i w:val="false"/>
                <w:color w:val="000000"/>
                <w:sz w:val="20"/>
              </w:rPr>
              <w:t>
лық</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дық</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партитурасын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Ансамбльмен орындаушылық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фортепиано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/Факультативтер</w:t>
            </w:r>
          </w:p>
          <w:p>
            <w:pPr>
              <w:spacing w:after="20"/>
              <w:ind w:left="20"/>
              <w:jc w:val="both"/>
            </w:pPr>
            <w:r>
              <w:rPr>
                <w:rFonts w:ascii="Times New Roman"/>
                <w:b w:val="false"/>
                <w:i w:val="false"/>
                <w:color w:val="000000"/>
                <w:sz w:val="20"/>
              </w:rPr>
              <w:t>
Таңдауы бойынша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хор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музыкалық аспаптар"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 сынып</w:t>
            </w:r>
          </w:p>
          <w:p>
            <w:pPr>
              <w:spacing w:after="20"/>
              <w:ind w:left="20"/>
              <w:jc w:val="both"/>
            </w:pPr>
            <w:r>
              <w:rPr>
                <w:rFonts w:ascii="Times New Roman"/>
                <w:b w:val="false"/>
                <w:i w:val="false"/>
                <w:color w:val="000000"/>
                <w:sz w:val="20"/>
              </w:rPr>
              <w:t>
(биг-бэнд)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әдебиеті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 салу"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(дәстүрлі ән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 және импровизация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сүйемелдеу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сахна тілі мәдениеті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аспаппен сүйемелдеу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әдебиеті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ән салу"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(эстрадалық ән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 және импровизация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ансамбль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мәдениеті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қозғалысы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әдебиеті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p>
            <w:pPr>
              <w:spacing w:after="20"/>
              <w:ind w:left="20"/>
              <w:jc w:val="both"/>
            </w:pPr>
            <w:r>
              <w:rPr>
                <w:rFonts w:ascii="Times New Roman"/>
                <w:b w:val="false"/>
                <w:i w:val="false"/>
                <w:color w:val="000000"/>
                <w:sz w:val="20"/>
              </w:rPr>
              <w:t>
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дық</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Қондырғылы композиция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композиция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өнерінің тарихы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