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1a9f3" w14:textId="4d1a9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түсімдерін бюджеттер деңгейлері мен Қазақстан Республикасы Ұлттық қорының қолма-қол ақшасының бақылау шоты арасында бөлу кестесін бекіту туралы" Қазақстан Республикасы Қаржы министрінің 2014 жылғы 18 қыркүйектегі № 404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2017 жылғы 23 тамыздағы № 515 бұйрығы. Қазақстан Республикасының Әділет министрлігінде 2017 жылғы 13 қыркүйекте № 15682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"Бюджет түсімдерін бюджеттер деңгейлері мен Қазақстан Республикасы Ұлттық қорының қолма-қол ақшасының бақылау шоты арасында бөлу кестесін бекіту туралы" Қазақстан Республикасы Қаржы министрінің 2014 жылғы 18 қыркүйектегі № 404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9760 болып тіркелген, 2014 жылғы 15 қазанда "Әділет" ақпараттық-құқықтық жүйесінде жарияланған) мынадай өзгеріс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 түсімдерін бюджеттер деңгейлері мен Қазақстан Республикасы Ұлттық қорының қолма-қол ақшасының бақылау шоты арасында бөлу </w:t>
      </w:r>
      <w:r>
        <w:rPr>
          <w:rFonts w:ascii="Times New Roman"/>
          <w:b w:val="false"/>
          <w:i w:val="false"/>
          <w:color w:val="000000"/>
          <w:sz w:val="28"/>
        </w:rPr>
        <w:t>кестесі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 </w:t>
      </w:r>
    </w:p>
    <w:bookmarkEnd w:id="2"/>
    <w:bookmarkStart w:name="z4" w:id="3"/>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p>
      <w:pPr>
        <w:spacing w:after="0"/>
        <w:ind w:left="0"/>
        <w:jc w:val="both"/>
      </w:pPr>
      <w:r>
        <w:rPr>
          <w:rFonts w:ascii="Times New Roman"/>
          <w:b w:val="false"/>
          <w:i w:val="false"/>
          <w:color w:val="000000"/>
          <w:sz w:val="28"/>
        </w:rPr>
        <w:t xml:space="preserve">
      2) осы бұйрықты мемлекеттік тіркеген күнінен бастап күнтізбелік он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жіберілуін; </w:t>
      </w:r>
    </w:p>
    <w:p>
      <w:pPr>
        <w:spacing w:after="0"/>
        <w:ind w:left="0"/>
        <w:jc w:val="both"/>
      </w:pPr>
      <w:r>
        <w:rPr>
          <w:rFonts w:ascii="Times New Roman"/>
          <w:b w:val="false"/>
          <w:i w:val="false"/>
          <w:color w:val="000000"/>
          <w:sz w:val="28"/>
        </w:rPr>
        <w:t xml:space="preserve">
      3) осы бұйрық мемлекеттік тіркелгеннен кейін күнтізбелік он күн ішінде оның көшірмесін мерзімді баспа басылымдарында ресми жариялауға жіберілуін; </w:t>
      </w:r>
    </w:p>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xml:space="preserve">
      3. Осы бұйрық мемлекеттік тіркелген күнінен бастап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23 тамыздағы</w:t>
            </w:r>
            <w:r>
              <w:br/>
            </w:r>
            <w:r>
              <w:rPr>
                <w:rFonts w:ascii="Times New Roman"/>
                <w:b w:val="false"/>
                <w:i w:val="false"/>
                <w:color w:val="000000"/>
                <w:sz w:val="20"/>
              </w:rPr>
              <w:t>№ 515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18 қыркүйектегі</w:t>
            </w:r>
            <w:r>
              <w:br/>
            </w:r>
            <w:r>
              <w:rPr>
                <w:rFonts w:ascii="Times New Roman"/>
                <w:b w:val="false"/>
                <w:i w:val="false"/>
                <w:color w:val="000000"/>
                <w:sz w:val="20"/>
              </w:rPr>
              <w:t>№ 404 бұйрығына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Бюджет түсімдерін бюджеттер деңгейлері мен</w:t>
      </w:r>
      <w:r>
        <w:br/>
      </w:r>
      <w:r>
        <w:rPr>
          <w:rFonts w:ascii="Times New Roman"/>
          <w:b/>
          <w:i w:val="false"/>
          <w:color w:val="000000"/>
        </w:rPr>
        <w:t>Қазақстан Республикасы Ұлттық қорының қолма-қол ақшасының</w:t>
      </w:r>
      <w:r>
        <w:br/>
      </w:r>
      <w:r>
        <w:rPr>
          <w:rFonts w:ascii="Times New Roman"/>
          <w:b/>
          <w:i w:val="false"/>
          <w:color w:val="000000"/>
        </w:rPr>
        <w:t xml:space="preserve">бақылау шоты арасында бөлу кестесі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241"/>
        <w:gridCol w:w="374"/>
        <w:gridCol w:w="241"/>
        <w:gridCol w:w="374"/>
        <w:gridCol w:w="2602"/>
        <w:gridCol w:w="1686"/>
        <w:gridCol w:w="1686"/>
        <w:gridCol w:w="1687"/>
        <w:gridCol w:w="1688"/>
        <w:gridCol w:w="508"/>
      </w:tblGrid>
      <w:tr>
        <w:trPr>
          <w:trHeight w:val="30" w:hRule="atLeast"/>
        </w:trPr>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%-БЕН ЕСЕПТЕЛЕДІ</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қолма-қол ақшасының бақылау шоты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сынып</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ауылдық өңір</w:t>
            </w:r>
          </w:p>
        </w:tc>
        <w:tc>
          <w:tcPr>
            <w:tcW w:w="0" w:type="auto"/>
            <w:vMerge/>
            <w:tcBorders>
              <w:top w:val="nil"/>
              <w:left w:val="single" w:color="cfcfcf" w:sz="5"/>
              <w:bottom w:val="single" w:color="cfcfcf" w:sz="5"/>
              <w:right w:val="single" w:color="cfcfcf" w:sz="5"/>
            </w:tcBorders>
          </w:tcP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ұйымдарының занды тұлғаларынан алынатын корпоративтік табыс салығы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заңды тұлғалардан алынатын корпоративтік табыс салығы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алынатын жер салығы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алынатын жер салығын қоспағанда, жер салығы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өндiрiлген тауарларға, орындалған жұмыстарға және көрсетілген қызметтерге салынатын қосылған құн салығы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және Беларусь Республикасының аумағынан импортталатын тауарларға салынатын қосылған құн салығынан басқа, Қазақстан Республикасының аумағына импортталатын тауарларға салынатын қосылған құн салығы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үшін қосылған құн салығы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Kеден одағының бірыңғай кеден аумағы құрылғанға дейін Ресей Федерациясының және Беларусь Республикасының аумағынан шығарылатын және импортталатын тауарларға салынатын қосылған құн салығы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бұрын бюджеттен қайтарылған және салықтық тексеру жүргізу барысында қайтарылуы расталмаған қосылған құн салығының асып кеткен сомасын аударуы (қайтаруы), өсімпұл сомасын аударуы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мүше мемлекеттер аумағынан импортталған тауарларға қосылған құн салығы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шикі мұнай, газ конденсаты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спирттiң және (немесе) шарап материалының, алкоголь өнімдерінің барлық түрлерi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темекі өнімдері, жеңiл автомобильдер (арнайы мүгедектерге арналған, қолмен басқарылатын немесе қолмен басқару бейімдегіші бар автомобильдерден басқа)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Кеден одағына мүше мемлекеттердің аумағынан әкелінетін темекі өнімдері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Кеден одағына мүше мемлекеттердің аумағынан әкелінетін спирттiң және (немесе) шарап материалының, алкоголь өнімдерінің барлық түрлерi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Кеден одағына мүше мемлекеттердің аумағынан әкелінетін акцизделетін өнімнің өзге түрлері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аумағына Кеден одағына мүше мемлекеттердің аумағынан әкелінетін бензин (авиациялықты қоспағанда) және дизель отыны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мемлекеттердің аумағынан әкелінетін, Қазақстан Республикасының аумағына импортталатын спирттің және (немесе) шарап материалының, алкоголь өнімдерінің барлық түрлері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және Беларусь Республикасының аумағынан әкелінетін кеден одағы тауарларынан басқа, Қазақстан Республикасының аумағына импортталатын темекі өнімдері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және Беларусь Республикасының аумағынан әкелінетін кеден одағы тауарларынан басқа, Қазақстан Республикасының аумағына импортталатын басқа да акцизделетін өнімдердің түрлері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 аумағынан әкелінетін, Қазақстан Республикасының аумағына импортталатын бензин (авиациялықты қоспағанда) және дизель отыны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телефон байланысын көрсеткені үшін төлем, тағыда ұялы байланыс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пайда салығы, мұнай секторы ұйымдарынан түсетін түсімдерден басқа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Бонустар, мұнай секторы ұйымдарынан түсетін түсімдерден басқа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өндіруге салынатын салық, мұнай секторы ұйымдарынан түсетін түсімдерден басқа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экспортқа салынатын рента салығы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келiсiмшарттар бойынша өнiмді бөлгендегі Қазақстан Республикасының үлесi, мұнай секторы ұйымдарынан түсетін түсімдерден басқа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пайдаланғаны үшін төлем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қатынайтын су жолдарын пайдаланғаны үшiн төлем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пайдаланғаны үшін төлем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ерекше қорғалатын табиғи аумақтарды пайдаланғаны үшін төлем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ерекше қорғалатын табиғи аумақтарды пайдаланғаны үшін төлем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шығындарды өтеу бойынша төлемдер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алынатын үстеме пайдаға салынатын салық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бонустар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кәсіпорындарынан түсетін пайдалы қазбаларды өндіруге салынатын салық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салынатын экспортқа рента салығы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жасалған келісімшарттар бойынша өнімді бөлгендегі Қазақстан Республикасының үлесі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қызметін өнімді бөлу жөніндегі келісімшарт бойынша жүзеге асыратын жер қойнауын пайдаланушының қосымша төлемі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Аукциондардан алынатын алым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Қазақстан Республикасының аумағы арқылы өткені үшін алынатын алым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және радио хабарын тарататын ұйымдарға радиожиілік өрісін пайдалануға рұқсат бергені үшін алынатын алым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республикалық маңызы бар қалалардағы, астанадағы үй-жайлардан тыс ашық кеңістікте және республикалық маңызы бар қалаларда, астанада тіркелген көлік құралдарында орналастырғаны үшін төлемақы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 аудандық маңызы бар жалпыға ортақ пайдаланылатын автомобиль жолдарының бөлінген белдеуіндегі жарнаманы тұрақты орналастыру объектілерінде, аудандық маңызы бар қаладағы, ауылдағы, кенттегі үй-жайлардың шегінен тыс ашық кеңістікте орналастырғаны үшін төлемақыны қоспағанда, сыртқы (көрнекі) жарнаманы облыстық маңызы бар қаладағы үй-жайлардың шегінен тыс ашық кеңістікте орналастырғаны үшін төлемақы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тіркелгені үшін алым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сыртқы операцияларға салынатын салықтар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төлемдерi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шартқа сәйкес төленген әкелінетін кедендік баждары (баламалы қолданылатын өзге де баждар, салықтар мен 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Әкетілетін тауарларға салынатын кедендік баждар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бажының бірыңғай ставкасын қолданумен жеке тұлғалардан өндіріп алынатын жеке пайдалануына әкелінетін тауарларға салынатын кеден баждары, салықтары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тауарларға жиынтық кедендік төлем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Федерациясымен бөлінген кедендік баж</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Республикасымен бөлінген кедендік баж</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аудару тоқтатыла тұрған Қазақстан Республика аумағына импортталатын, әкелінетін тауарларға арналған кедендік баж</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кедендік баждың аударылу сомалары бойынша орындалмаған, толық емес және (немесе) уақытылы орындалмаған міндеттемелердің өсім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салынатын кедендік әкету бажы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Мұнайдан өндірілген тауарларға салынатын кедендік әкету бажы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бойынша міндеттеме Кеден одағында әкелу кедендік баждарын (баламалы қолданылатын өзге де баждарды, салықтар мен алымдарды) есепке жатқызу мен бөлудің тәртібін белгілеу және қолдану туралы келісім күшіне енгенге дейін туындаған әкелу тауарларына кедендік баждар және (немесе) әкелінетін кедендік баждар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Республикасымен бөлінген кедендік баждар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 түсетін кедендік баждарды, салықтарды төлеуді қамтамасыз етудің өндіріп алынған сомалар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түскен кедендік баждарды, салықтарды төлеуді қамтамасыз етудің өндіріп алынған сомалары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 түскен кедендік баждарды, салықтарды төлеуді қамтамасыз етудің өндіріп алынған сомалар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бөлген кедендік баждар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 түсетін кедендік баждарды, салықтарды төлеуді қамтамасыз етудің өндіріп алынған сомалары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операцияларға салынатын басқа да салықтар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Кедендiк бақылауды және кедендiк рәсiмдердi жүзеге асырудан түсетiн түсiмдер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шартқа сәйкес төленген арнайы, демпингке қарсы, өтемақы баждары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түсетін арнайы, демпингке қарсы, өтемақы баждары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 түсетін арнайы, демпингке қарсы, өтемақы баждары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қорғалатын, демпингке қарсы және өтемақы баждарды қайта бөлуден түсетін соманы аудару бойынша міндеттемелерді орындамағаны немесе (жартылай) уақтылы орындамағаны үшін мерзімін өткізу пайыздарының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Бөлуге жатпайтын арнайы қорғалатын, демпингке қарсы және өтемақы баждары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 түсетін арнайы, демпингке қарсы, өтемақы баждары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Аударуы тоқтатылған, бөлуден түсетін арнайы, демпингке қарсы, өтемақы баждарының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 түскен арнайы, демпингке қарсы, өтемақы баждары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түсетін өзге де салық түсiмдері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Бұрын жергілікті бюджетке түскен күшін жойған салық түрлері бойынша орындалмаған міндеттемелер</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Бұрын жергілікті бюджетке түскен күшін жойған салық түрлері бойынша орындалмаған міндеттемелер</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Бұрын жергілікті бюджетке түскен күшін жойған салық түрлері бойынша орындалмаған міндеттемелер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Бұрын жергілікті бюджетке түскен күшін жойған салық түрлері бойынша орындалмаған міндеттемелер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алым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мемлекеттік баж</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кәсіпорындардың таза кірісінің бір бөлігінің түсімдері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таза табысы бөлігінің түсімдері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таза табысы бөлігінің түсімдері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меншігіндегі акциялардың мемлекеттік пакетіне дивидендтер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заңды тұлғаларға қатысу үлесіне кірістер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тұлғаларға қатысу үлесіне кірістер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меншігіндегі мүлікті жалға алудан түсетін кірістер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полигондарды пайдаланғаны үшін жалгерлік төлемнен түсетін түсімдер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"Байқоныр" кешенін пайдаланғаны үшін жалгерлік төлемнен түсетін түсімдер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тұрғын үй қорынан үйлердi жалға беруден түсетін кірістер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мүлікті жалға беруден түсетін кірістер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тұрғын үй қорынан үйлердi жалға беруден түсетін кірістер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Қазақстан Республикасы Ұлттық банкіндегі депозиттері бойынша сыйақылар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уақытша бос бюджеттік ақшаны орналастырудан алынған сыйақылар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шоттарында мемлекеттік сыртқы қарыздар қаражатын орналастырғаны үшін сыйақылар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ішкі көздер есебінен республикалық бюджеттен берілген бюджеттік кредиттер бойынша сыйақылар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үкіметтік сыртқы қарыздар қаражаты есебінен республикалық бюджеттен берілген бюджеттік кредиттер бойынша сыйақылар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 есебінен республикалық бюджеттен берілген бюджеттік кредиттер бойынша сыйақылар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қарыздар қаражаты есебінен республикалық бюджеттен берілген бюджеттік кредиттер бойынша сыйақылар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республикалық бюджеттен 2005 жылға дейін берілген бюджеттік кредиттер бойынша сыйақылар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 бойынша сыйақылар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 бойынша сыйақылар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мемлекеттерге берілген бюджеттік кредиттер бойынша сыйақылар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Қазақстан Республикасының Үкіметі төлеген талаптар бойынша сыйақылар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агенттіктеріне ішкі көздер есебінен жергілікті бюджеттен берілген бюджеттік кредиттер бойынша сыйақылар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 бойынша сыйақылар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аппараттарына аудандық (облыстық маңызы бар қаланың) бюджетінен берілген кредиттер бойынша сыйақылар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алқаптарын ауыл және орман шаруашылықтарын жүргізуге байланысты емес мақсаттарға пайдалану үшін алған кезде ауыл шаруашылығы және орман шаруашылығы өндірістерінің шығасыларын өтеуден түсетін түсімдер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туралы ақпаратты пайдалануға берілгені үшін ақы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өткізілетін мемлекеттік лотереялардан түсетін кірістердің түсімі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 және әскери техниканы сатудан түсетін кірістер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Тәркіленген мүлікті, белгіленген тәртіппен республикалық меншікке өтеусіз өткен мүлікті, оның ішінде кедендік бас тарту режимінде мемлекеттің пайдасына ресімделген тауарлар мен көлік құралдарын сатудан түсетін түсімдер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бағалы қағаздар рыногында сатып алынған мемлекеттік эмиссиялық бағалы қағаздардан түсетін сыйақылар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меншігіне жататын жер учаскелері бойынша сервитут үшін төлемақы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мемлекеттiк мекемелердің тауарларды (жұмыстарды, қызметтерді) өткізуінен түсетін түсiмдер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қызметтерді) өткізуінен түсетін түсімдер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мемлекеттiк мекемелер ұйымдастыратын мемлекеттiк сатып алуды өткiзуден түсетiн ақша түсімі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санкция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алынған мүлiктi еркiмен тапсырудан немесе өндіріп алудан немесе мемлекеттiк функцияларды орындауға уәкiлеттiк берiлген тұлғаларға немесе оларға теңестiрiлген тұлғаларға заңсыз көрсетiлген қызметтердiң құнынан алынатын сомалардың түсiмi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 ұйымдастырудан түсетін түсімдерден басқа залалдың орнын толтыру туралы өтініштер бойынша табиғатты пайдаланушылардан алынатын қаражат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жұмыстарына сотталғандардың еңбекақысынан ұсталатын түсімдер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республикалық бюджеттен қаржыландырылатын мемлекеттік мекемелер салатын өзге де айыппұлдар, өсімпұлдар, санкциялар, өндіріп алулар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республикалық бюджеттен берілген бюджеттік кредиттер (қарыздар) бойынша айыппұлдар, өсімпұлдар, санкциялар, өндіріп алулар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айыппұлдар, өсімпұлдар, санкциялар, өндіріп алулар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шет мемлекеттерге, жеке тұлғаларға бюджеттік кредиттер (қарыздар) бойынша республикалық бюджеттен берілген айыппұлдар, өсімпұлдар, санкциялар, өндіріп алулар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Денсаулық сақтау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Қорғаныс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Бiлiм және ғылым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Ауыл шаруашылығы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Еңбек және халықты әлеуметтiк қорғау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Iшкi iстер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Әдiлет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және салық салу саласындағы құқық бұзушылықтарды қоспағанда, сот төрағасы немесе сот отырысында төрағалық етушi уәкiлдiк берген сот орындаушылары, сот приставтары және соттардың басқа да қызметкерлерi, салатын әкiмшiлiк айыппұлдар, өсімпұлдар, санкциялар, өндіріп алулар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Ұлттық Банкi салатын әкiмшiлiк айыппұлдар, өсімпұлдар, санкциялар, өндіріп алулар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Республикалық бюджеттiң атқарылуын бақылау жөнiндегi есеп комитетiнің тапсырмасы бойынша және/немесе шешімдерін орындау үшін төленуге тиіс санкциялар, өндіріп алулар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Республикасының Ұлттық қауіпсіздік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Ішкі мемлекеттік аудит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бюджеттерінен қаржыландыратын мемлекеттік мекемелер салатын әкімшілік айыппұлдар, өсімпұлдар, санкциялар, өндіріп алулар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 салатын әкімшілік айыппұлдар, өсімпұлдар, санкциялар, өндіріп алуларды қоспағанда аудандық (облыстық маңызы бар қаланың) бюджетінен қаржыландыратын мемлекеттік мекемелер салатын әкімшілік айыппұлдар, өсімпұлдар, санкциялар, өндіріп алулар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Ұлттық экономика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Мәдениет және спорт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Инвестициялар және даму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Энергетика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Мемлекеттік кірістер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қызмет істері және сыбайлас жемқорлыққа қарсы іс-қимыл агенттігі,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күзет қызмет салатын әкiмшiлiк айыппұлдар, өсімпұлдар, санкциялар, өндіріп алулар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үкімдері бойынша қылмыстық құқық бұзушылықтар жасағаны үшін тағайындалған айыппұлдар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Ақпарат және коммуникациялар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бойынша іс жүргізу барысында сот отырысында процестік міндеттерді орындамағаны және тәртіпті бұзғаны үшін сот салған ақшалай өндіріп алулар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Дін істері және азаматтық қоғам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Қорғаныс және аэроғарыш өнеркәсібі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аппараттарына аудандардың (облыстық маңызы бар қалалардың) бюджеттерінен берілген бюджеттік кредиттер бойынша айыппұлдар, өсімпұлдар, санкциялар, өндіріп алулар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мекемелердің мұнай секторы ұйымдарына салатын айыппұлдары, өсімпұлдары, санкциялары, өндіріп алулары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олардың аумақтық бөлімшелері мұнай секторы ұйымдарына салатын әкiмшiлiк айыппұлдар, өсімпұлдар, санкциялар, өндіріп алулар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 мұнай секторы ұйымдарына салатын өзге де айыппұлдар, өсімпұлдар, санкциялар, өндіріп алулар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 келтірілген зиянның орнын толтыру туралы талаптар бойынша табиғатты пайдаланушылардан алынған қаражат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тартатын гранттар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тартатын гранттар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тартатын гранттар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тарататын гранттар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дебиторлық, депоненттік берешегінің түсімдері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республикалық бюджеттен алынған, пайдаланылмаған қаражатты қайтару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республикалық бюджетке түсетін басқа да салықтық емес түсімдер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түсетін қайырымдылық түсімдер (қайырымдылық жасаушы тұлғаның қалауына байланысты); республикалық бюджеттің қаражаттарын мақсатсыз пайдалану; ішкі мемлекеттік аудит жөніндегі уәкілетті органның аудиторлық қорытындысы бойынша республикалық бағыныстағы мемлекеттік мекемелерде анықталған өтелген зиян сомалары; мемлекеттік мекемелерде анықталған өтелген зиян сомалары; мемлекеттік кепілдік бергені үшін төлемақы; "Қазақстан Рсепубликасындағы сайлау туралы" 1995 жылғы 28 қыркүйектегі № 2464 Қазақстан Республикасының Конституциялық заңына сәйкес енгізілген депутаттыққа кандидаттың сайлау жарнасы; республикалық бюджеттен қаржыландырылатын мекемелер бойынша соттар шешімдерімен мемлекеттің материалдық зиянын өтеуге жауаптылардан алынған сомалар; бұрындары республикалық бюджетке түскен салықтық емес түсімдердің жойылған түрлері бойынша түсімдер; республикалық бюджеттен қаржыландырылатын мекемелердің шоттарын жабу кезіндегі қаражат қалдықтары; осы сомалар ағымдағы есепшотында сақталған мемлекеттік мекеменің өкімі бойынша сақтау мерзімі аяқталғаннан кейін талап етілмеген депозиттік сомалар; заңды және жеке тұлғалардың республикалық бюджеттен заңсыз алынған қаражатты қайтаруы.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қайырымдылық түсімдер (қайырымдылық жасаушы тұлғаның ниетіне байланысты); жергілікті бюджет қаражатын мақсатсыз пайдалану; ішкі мемлекеттік аудит жөніндегі уәкілетті органның аудиторлық қорытындылары бойынша жергілікті бағыныстағы мемлекеттік мекемелерде анықталған өтелген зиян сомалары; жергілікті бюджеттен қаржыландырылатын мекемелер бойынша соттар шешімдерімен мемлекеттің материалдық зиянын өтеуге жауаптылардан алынған сомалар; бұрын жергілікті бюджетке түскен салықтық емес түсімдердің жойылған түрлері бойынша түсімдер; жергілікті бюджеттен қаржыландырылатын мекемелердің шоттарын жабу кезіндегі қаражат қалдықтары; осы сомалар ағымдағы есепшотында сақтаулы мемлекеттік мекеменің өкімі бойынша сақтау мерзімі аяқталғаннан кейін талап етілмеген депозиттік сомалар; заңды және жеке тұлғалардың жергілікті бюджеттен заңсыз алынған қаражатты қайтаруы.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қайырымдылық түсімдер (қайырымдылық жасаушы тұлғаның ниетіне байланысты); жергілікті бюджет қаражатын мақсатсыз пайдалану; ішкі мемлекеттік аудит жөніндегі уәкілетті органның аудиторлық қорытындылары бойынша жергілікті бағыныстағы мемлекеттік мекемелерде анықталған өтелген зиян сомалары; жергілікті бюджеттен қаржыландырылатын мекемелер бойынша соттар шешімдерімен мемлекеттің материалдық зиянын өтеуге жауаптылардан алынған сомалар; бұрын жергілікті бюджетке түскен салықтық емес түсімдердің жойылған түрлері бойынша түсімдер; жергілікті бюджеттен қаржыландырылатын мекемелердің шоттарын жабу кезіндегі қаражат қалдықтары; осы сомалар ағымдағы есепшотында сақтаулы мемлекеттік мекеменің өкімі бойынша сақтау мерзімі аяқталғаннан кейін талап етілмеген депозиттік сомалар; заңды және жеке тұлғалардың жергілікті бюджеттен заңсыз алынған қаражатты қайтаруы.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қайырымдылық түсімдер (қайырымдылық жасаушы тұлғаның ниетіне байланысты); жергілікті бюджет қаражатын мақсатсыз пайдалану; ішкі мемлекеттік аудит жөніндегі уәкілетті органның аудиторлық қорытындылары бойынша жергілікті бағыныстағы мемлекеттік мекемелерде анықталған өтелген зиян сомалары; жергілікті бюджеттен қаржыландырылатын мекемелер бойынша соттар шешімдерімен мемлекеттің материалдық зиянын өтеуге жауаптылардан алынған сомалар; бұрын жергілікті бюджетке түскен салықтық емес түсімдердің жойылған түрлері бойынша түсімдер; жергілікті бюджеттен қаржыландырылатын мекемелердің шоттарын жабу кезіндегі қаражат қалдықтары; осы сомалар ағымдағы есепшотында сақтаулы мемлекеттік мекеменің өкімі бойынша сақтау мерзімі аяқталғаннан кейін талап етілмеген депозиттік сомалар; заңды және жеке тұлғалардың жергілікті бюджеттен заңсыз алынған қаражатты қайтаруы.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қайырымдылық түсімдер (қайырымдылық жасаушы тұлғаның ниетіне байланысты); жергілікті бюджет қаражатын мақсатсыз пайдалану; ішкі мемлекеттік аудит жөніндегі уәкілетті органның аудиторлық қорытындылары бойынша жергілікті бағыныстағы мемлекеттік мекемелерде анықталған өтелген зиян сомалары; жергілікті бюджеттен қаржыландырылатын мекемелер бойынша соттар шешімдерімен мемлекеттің материалдық зиянын өтеуге жауаптылардан алынған сомалар; бұрын жергілікті бюджетке түскен салықтық емес түсімдердің жойылған түрлері бойынша түсімдер; жергілікті бюджеттен қаржыландырылатын мекемелердің шоттарын жабу кезіндегі қаражат қалдықтары; осы сомалар ағымдағы есепшотында сақтаулы мемлекеттік мекеменің өкімі бойынша сақтау мерзімі аяқталғаннан кейін талап етілмеген депозиттік сомалар; заңды және жеке тұлғалардың жергілікті бюджеттен заңсыз алынған қаражатты қайтаруы.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Мүлiктi жария еткенi үшiн алым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басқа да салықтық емес түсімдер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сәйкестендіру үшін ветеринариялық паспорттың, жапсырмалардың (чиптердің) құнын қайтару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шығарындыларына квоталар бөлудің ұлттық жоспарының квота көлемі резервін басқарудан және белгіленген мөлшер бірліктерін беруден түскен түсімдер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Қазақстан Республикасының Ұлттық қорынан берілетін нысаналы трансферт есебінен республикалық бюджеттен алынған, пайдаланылмаған (түгел пайдаланылмаған) қаражатты қайтару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тұрғын үй қорынан берілетін тұрғын үй-жайларды жекешелендiруден түсетін түсімдер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резервтерден алынған тауарлар үшiн берешектi өтеуден түсетiн түсiмдер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Нормативтен тыс қорларды сатудан түсетін түсімдер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резервінің материалдық құндылықтарын сатудан түсетін түсімдер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резервінің материалдық құндылықтарын сатудан түсетін түсімдер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 сатудан түсетін түсімдер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Астана және Алматы қалаларының бюджеттерінен трансферттер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облыстық бюджетiнен алынатын бюджеттік алу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облыстық бюджетiнен алынатын бюджеттік алу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бюджетiнен алынатын бюджеттік алу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бюджетiнен алынатын бюджеттік алу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Астана және Алматы қалаларының бюджеттерiнен републикалық бюджеттің шығындарына өтемақыға берілетін трансферттердің түсімдері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қалардың) бюджеттерден облыстық бюджеттің ысырабын өтеуге арналған трансферттер түсімдері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Мақсатына сай пайдаланылмаған нысаналы трансферттерді қайтару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заңнамамен белгіленген жағдайда жалпы сипаттағы трансферттерді қайтару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аудандық (облыстық маңызы бар қала) бюджеттің ысырабын өтеуге арналған трансферттер түсімдері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Астана және Алматы қалалары бюджеттерінің басқа облыстық бюджеттермен, республикалық маңызы бар қаланың, астананың бюджеттерімен өзара қатынастары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қаланың, астананың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өткізілген жағдайларда берілетін трансферттер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өткізілген жағдайларда берілетін трансферттер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өткізілген жағдайларда берілетін трансферттер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трансферттер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Ұлттық қордан трансферттер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республикалық бюджетке кепілдік берілген трансферт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бюджетке өткен жылы аударылмаған кепiлдендірілген трансферт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бюджеткe берiлетiн нысаналы трансферт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ішкі көздер есебінен республикалық бюджеттен берілген бюджеттік кредиттерді өтеу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үкіметтік сыртқы қарыздар қаражаты есебінен республикалық бюджеттен берілген бюджеттік кредиттерді өтеу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көздері есебінен республикалық бюджеттен берілген бюджеттік кредиттерді өтеу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қарыздар есебінен республикалық бюджеттен берілген бюджеттік кредиттерді өтеу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республикалық бюджеттен 2005 жылға дейін берілген бюджеттік кредиттерді өтеу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кредиттерді өтеу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кредиттерді өтеу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мемлекеттерге берілген бюджеттік кредиттерді өтеу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әкімдерінің аппараттарына ауданның (облыстық маңызы бар қаланың) бюджетінен берілген бюджеттік кредиттерді өтеу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қайтару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облыстық бюджеттерінен, республикалық маңызы бар қалалардың, астананың бюджеттерінен қайтару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пайдаланылмаған бюджеттік кредиттерді аудандық (облыстық маңызы бар қалалардың) бюджеттерінен қайтару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мақсаты бойынша пайдаланылмаған кредиттерді облыстардың, республикалық маңызы бар қаланың, астананың жергілікті атқару органдарының қайтаруы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нысаналы мақсаты бойынша пайдаланылмаған кредиттерді ауданның (облыстық маңызы бар қаланың) жергілікті атқару органдарының қайтаруы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мақсаты бойынша пайдаланылмаған кредиттерді жеке және заңды тұлғаларлың қайтаруы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нысаналы мақсаты бойынша пайдаланылмаған кредиттерді жеке және заңды тұлғалардың қайтаруы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бюджеттерінен берілген пайдаланылмаған бюджеттік кредиттерді аудандық маңызы бар қаланың, ауылдың, кенттің, ауылдық округтің бюджеттерінен қайтару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берілген нысаналы мақсаты бойынша пайдаланылмаған кредиттерді аудандық маңызы бар қалалардың, ауылдардың, кенттердің, ауылдық округтердің бюджеттерінен қайтару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қайтару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заңды тұлғалардың қайтаруы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міндеттемелерді орындауға бағытталған қаражатты қайтару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сондай-ақ мемлекеттік кепілдіктер бойынша міндеттемелерді орындауға бағытталған бюджеттік қаражат бойынша берешекті өтеу есебіне мемлекет пайдасына алынған не өндіріп алынған мүлікті сатудан түсетін түсімдер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тұлғалардың қатысу үлестерін, бағалы қағаздарын сатудан түсетін түсімдер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меншікті жекешелендіруден түсетін түсімдер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түсетін түсімдер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заңды тұлғаларының қатысу үлестерін, бағалы қағаздарын сатудан түсетін түсімдер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ұзақ мерзімді қазынашылық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мерзімді қазынашылық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қысқа мерзімді қазынашылық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қағаздарды ұйымдастырылған бағалы қағаздар рыногында сатудан түсетін түсімдер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эмиссиялық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жергiлiктi атқарушы органдарының республикалық маңызы бар қаланың, астананың бюджет тапшылығын қаржыландыру үшін iшкi нарықта айналысқа жiберуге шығарылатын мемлекеттiк бағалы қағаздардың шығарылымынан түсетін түсімдер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алатын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қалаланың, ауылдың, кенттің, ауылдық округінің әкімінің аппараты алған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кредиттер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мемлекеттерден кредиттер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коммерциялық банктер мен фирмалардан кредиттер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капитал рыноктарында орналыстырылған мемлекеттік борыштық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эмиссиялық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қалдықтар қалыптасқан бюджет деңгейіне байланысты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қалыптасқан бюджет деңгейіне байланысты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