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52ab" w14:textId="3ed5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ерекше қорғалатын табиғи аумақтардың тiзбесiн бекіту туралы" Қазақстан Республикасы Ауыл шаруашылығы министрінің міндетін атқарушының 2015 жылғы 28 мамырдағы № 18-1/483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тамыздағы № 361 бұйрығы. Қазақстан Республикасының Әділет министрлігінде 2017 жылғы 19 қыркүйекте № 15716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"Республикалық маңызы бар ерекше қорғалатын табиғи аумақтардың тiзбесiн бекіту туралы" Қазақстан Республикасы Ауыл шаруашылығы министрінің міндетін атқарушының 2015 жылғы 28 мамырдағы № 18-1/483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11456 болып тіркелген, 2015 жылғы 14 шілдеде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отыз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31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басқарушысы</w:t>
      </w:r>
    </w:p>
    <w:p>
      <w:pPr>
        <w:spacing w:after="0"/>
        <w:ind w:left="0"/>
        <w:jc w:val="both"/>
      </w:pPr>
      <w:r>
        <w:rPr>
          <w:rFonts w:ascii="Times New Roman"/>
          <w:b w:val="false"/>
          <w:i w:val="false"/>
          <w:color w:val="000000"/>
          <w:sz w:val="28"/>
        </w:rPr>
        <w:t>
      _______________ А. Бисембаев</w:t>
      </w:r>
    </w:p>
    <w:p>
      <w:pPr>
        <w:spacing w:after="0"/>
        <w:ind w:left="0"/>
        <w:jc w:val="both"/>
      </w:pPr>
      <w:r>
        <w:rPr>
          <w:rFonts w:ascii="Times New Roman"/>
          <w:b w:val="false"/>
          <w:i w:val="false"/>
          <w:color w:val="000000"/>
          <w:sz w:val="28"/>
        </w:rPr>
        <w:t>
      2017 жылғы 29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