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1ee5" w14:textId="2751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көрсетілетін медициналық қызметтерге арналған тарифтерді қалыптастыру 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21 тамыздағы № 627 бұйрығы. Қазақстан Республикасының Әділет министрлігінде 2017 жылғы 27 қыркүйекте № 15758 болып тіркелді. Күші жойылды - Қазақстан Республикасы Денсаулық сақтау министрінің 2020 жылғы 21 желтоқсандағы № ҚР ДСМ-309/2020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ДСМ-309/2020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124)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көрсетілетін медициналық қызметтерге арналған тарифтерді қалыптастыру мен шығындарды жоспарлау әдістемесін бекіту туралы" Қазақстан Республикасы Денсаулық сақтау министрінің 2009 жылғы 26 қарашадағы № 801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5946 болып тіркелген, Қазақстан Республикасы орталық атқарушы және өзге де орталық мемлекеттік органдар актілерінің 2010 жылғы № 7 жинағында жарияланған)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"Республикалық бюджеттен қаржыландырылатын тегін медициналық көмектің кепілдік берілген көлемі шеңберінде ұсынылатын медициналық қызметтерге арналған тарифтерді қалыптастыру әдістемесін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Республикалық бюджеттен қаржыландырылатын тегін медициналық көмектің кепілдік берілген көлемі шеңберінде ұсынылатын медициналық қызметтерге арналған тарифтерді қалыптастыру әдістемесі бекітілсін.";</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көрсетілетін медициналық қызметтерге арналған тарифтерді қалыптастыру мен шығындарды жоспарлау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"Республикалық бюджеттен қаржыландырылатын тегін медициналық көмектің кепілдік берілген көлемі шеңберінде ұсынылатын медициналық қызметтерге арналған тарифтерді қалыптастыру әдістемесі";</w:t>
      </w:r>
    </w:p>
    <w:bookmarkStart w:name="z6" w:id="2"/>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"1-тарау. Негізгі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Республикалық бюджеттен қаржыландырылатын тегін медициналық көмектің кепілдік берілген көлемі шеңберінде ұсынылатын медициналық қызметтерге арналған тарифтерді қалыптастыру әдістемесі (бұдан әрі – Әдістеме) тегін медициналық көмектің кепілдік берілген көлемін (бұдан әрі – ТМККК) көрсететін Қазақстан Республикасының денсаулық сақтау субъектілері үшін бірыңғай болып табылады және республикалық бюджеттен қаржыландырылатын ТМККК шеңберінде ұсынылатын медициналық қызметтерге мынадай медициналық көмек нысандары бойынша тарифтерді қалыптастыру механизмін айқындайды:</w:t>
      </w:r>
    </w:p>
    <w:bookmarkStart w:name="z9" w:id="4"/>
    <w:p>
      <w:pPr>
        <w:spacing w:after="0"/>
        <w:ind w:left="0"/>
        <w:jc w:val="both"/>
      </w:pPr>
      <w:r>
        <w:rPr>
          <w:rFonts w:ascii="Times New Roman"/>
          <w:b w:val="false"/>
          <w:i w:val="false"/>
          <w:color w:val="000000"/>
          <w:sz w:val="28"/>
        </w:rPr>
        <w:t>
      1) амбулаториялық-емханалық көмек (бұдан әрі – АЕК):</w:t>
      </w:r>
    </w:p>
    <w:bookmarkEnd w:id="4"/>
    <w:p>
      <w:pPr>
        <w:spacing w:after="0"/>
        <w:ind w:left="0"/>
        <w:jc w:val="both"/>
      </w:pPr>
      <w:r>
        <w:rPr>
          <w:rFonts w:ascii="Times New Roman"/>
          <w:b w:val="false"/>
          <w:i w:val="false"/>
          <w:color w:val="000000"/>
          <w:sz w:val="28"/>
        </w:rPr>
        <w:t>
      медициналық-санитариялық алғашқы көмек (бұдан әрі – МСАК);</w:t>
      </w:r>
    </w:p>
    <w:p>
      <w:pPr>
        <w:spacing w:after="0"/>
        <w:ind w:left="0"/>
        <w:jc w:val="both"/>
      </w:pPr>
      <w:r>
        <w:rPr>
          <w:rFonts w:ascii="Times New Roman"/>
          <w:b w:val="false"/>
          <w:i w:val="false"/>
          <w:color w:val="000000"/>
          <w:sz w:val="28"/>
        </w:rPr>
        <w:t>
      консультациялық-диагностикалық көмек (бұдан әрі – КДК);</w:t>
      </w:r>
    </w:p>
    <w:bookmarkStart w:name="z10" w:id="5"/>
    <w:p>
      <w:pPr>
        <w:spacing w:after="0"/>
        <w:ind w:left="0"/>
        <w:jc w:val="both"/>
      </w:pPr>
      <w:r>
        <w:rPr>
          <w:rFonts w:ascii="Times New Roman"/>
          <w:b w:val="false"/>
          <w:i w:val="false"/>
          <w:color w:val="000000"/>
          <w:sz w:val="28"/>
        </w:rPr>
        <w:t>
      2) стационарлық көмек;</w:t>
      </w:r>
    </w:p>
    <w:bookmarkEnd w:id="5"/>
    <w:bookmarkStart w:name="z11" w:id="6"/>
    <w:p>
      <w:pPr>
        <w:spacing w:after="0"/>
        <w:ind w:left="0"/>
        <w:jc w:val="both"/>
      </w:pPr>
      <w:r>
        <w:rPr>
          <w:rFonts w:ascii="Times New Roman"/>
          <w:b w:val="false"/>
          <w:i w:val="false"/>
          <w:color w:val="000000"/>
          <w:sz w:val="28"/>
        </w:rPr>
        <w:t>
      3) стационарды алмастыратын көмек;</w:t>
      </w:r>
    </w:p>
    <w:bookmarkEnd w:id="6"/>
    <w:bookmarkStart w:name="z12" w:id="7"/>
    <w:p>
      <w:pPr>
        <w:spacing w:after="0"/>
        <w:ind w:left="0"/>
        <w:jc w:val="both"/>
      </w:pPr>
      <w:r>
        <w:rPr>
          <w:rFonts w:ascii="Times New Roman"/>
          <w:b w:val="false"/>
          <w:i w:val="false"/>
          <w:color w:val="000000"/>
          <w:sz w:val="28"/>
        </w:rPr>
        <w:t>
      4) жедел медициналық көмек;</w:t>
      </w:r>
    </w:p>
    <w:bookmarkEnd w:id="7"/>
    <w:bookmarkStart w:name="z13" w:id="8"/>
    <w:p>
      <w:pPr>
        <w:spacing w:after="0"/>
        <w:ind w:left="0"/>
        <w:jc w:val="both"/>
      </w:pPr>
      <w:r>
        <w:rPr>
          <w:rFonts w:ascii="Times New Roman"/>
          <w:b w:val="false"/>
          <w:i w:val="false"/>
          <w:color w:val="000000"/>
          <w:sz w:val="28"/>
        </w:rPr>
        <w:t>
      5) санитариялық авиация.";</w:t>
      </w:r>
    </w:p>
    <w:bookmarkEnd w:id="8"/>
    <w:bookmarkStart w:name="z14" w:id="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"12) кешенді тариф – лимфоидты және қан өндіру тіндерінің қатерлі ісіктерімен ауыратын науқастарды қоспағанда, онкологиялық науқастардың электрондық тіркелімінде тіркелген, әкімші бекіткен бір онкологиялық науқасқа есептегендегі ТМККК медициналық қызметтері кешенінің құны;";</w:t>
      </w:r>
    </w:p>
    <w:bookmarkStart w:name="z15" w:id="10"/>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"2-тарау. Республикалық бюджеттен қаржыландырылатын ТМККК шеңберінде ұсынылатын медициналық қызметтерге арналған тарифтерді қалыптастыру";</w:t>
      </w:r>
    </w:p>
    <w:bookmarkStart w:name="z16" w:id="1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тармақшасын</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зейнетақымен қамтамасыз ету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салықты қоса алғанда салыққа және бюджетке төленетін басқа да міндетті төлемдерге, сондай-ақ міндетті кәсіптік зейнетақылық жарналарға, әлеуметтік аударымдарға, міндетті әлеуметтік медициналық сақтандыруға аударымдарға және (немесе) жарналарға;";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АЕК бойынша тарифтерді есептеу:</w:t>
      </w:r>
    </w:p>
    <w:p>
      <w:pPr>
        <w:spacing w:after="0"/>
        <w:ind w:left="0"/>
        <w:jc w:val="both"/>
      </w:pPr>
      <w:r>
        <w:rPr>
          <w:rFonts w:ascii="Times New Roman"/>
          <w:b w:val="false"/>
          <w:i w:val="false"/>
          <w:color w:val="000000"/>
          <w:sz w:val="28"/>
        </w:rPr>
        <w:t>
      осы Әдістеменің 7-15-тармақтарына сәйкес АЕК кешенді жан басына шаққандағы нормативі бойынша АЕК, оның ішінде интернаттық ұйымдарға жатпайтын орта білім беру ұйымдарының білім алушыларына медициналық көмек көрсеткені үшін;</w:t>
      </w:r>
    </w:p>
    <w:p>
      <w:pPr>
        <w:spacing w:after="0"/>
        <w:ind w:left="0"/>
        <w:jc w:val="both"/>
      </w:pPr>
      <w:r>
        <w:rPr>
          <w:rFonts w:ascii="Times New Roman"/>
          <w:b w:val="false"/>
          <w:i w:val="false"/>
          <w:color w:val="000000"/>
          <w:sz w:val="28"/>
        </w:rPr>
        <w:t>
      осы Әдістеменің 16-тармағына сәйкес МСАК көрсетуге арналған жан басына шаққандағы норматив бойынша МСАК көрсеткені үшін;</w:t>
      </w:r>
    </w:p>
    <w:p>
      <w:pPr>
        <w:spacing w:after="0"/>
        <w:ind w:left="0"/>
        <w:jc w:val="both"/>
      </w:pPr>
      <w:r>
        <w:rPr>
          <w:rFonts w:ascii="Times New Roman"/>
          <w:b w:val="false"/>
          <w:i w:val="false"/>
          <w:color w:val="000000"/>
          <w:sz w:val="28"/>
        </w:rPr>
        <w:t xml:space="preserve">
      осы Әдістеменің 17-21-тармақтарына сәйкес консультациялық-диагностикалық қызметтер көрсеткені үшін; </w:t>
      </w:r>
    </w:p>
    <w:p>
      <w:pPr>
        <w:spacing w:after="0"/>
        <w:ind w:left="0"/>
        <w:jc w:val="both"/>
      </w:pPr>
      <w:r>
        <w:rPr>
          <w:rFonts w:ascii="Times New Roman"/>
          <w:b w:val="false"/>
          <w:i w:val="false"/>
          <w:color w:val="000000"/>
          <w:sz w:val="28"/>
        </w:rPr>
        <w:t>
      осы Әдістеменің 21-1-21-3-тармақтарына сәйкес жылжымалы медициналық кешеннің (бұдан әрі – ЖМК) қызмет көрсеткені үшін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МСАК субъектілері үшін айына бір тұрғынға шаққандағы АЕК кешенді жан басына шаққандағы нормативті есептеу мынадай формула бойынша жүзеге асырылады:</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МСАК</w:t>
      </w:r>
      <w:r>
        <w:rPr>
          <w:rFonts w:ascii="Times New Roman"/>
          <w:b w:val="false"/>
          <w:i w:val="false"/>
          <w:color w:val="000000"/>
          <w:sz w:val="28"/>
        </w:rPr>
        <w:t xml:space="preserve"> = КЖН</w:t>
      </w:r>
      <w:r>
        <w:rPr>
          <w:rFonts w:ascii="Times New Roman"/>
          <w:b w:val="false"/>
          <w:i w:val="false"/>
          <w:color w:val="000000"/>
          <w:vertAlign w:val="subscript"/>
        </w:rPr>
        <w:t>кепіл</w:t>
      </w:r>
      <w:r>
        <w:rPr>
          <w:rFonts w:ascii="Times New Roman"/>
          <w:b w:val="false"/>
          <w:i w:val="false"/>
          <w:color w:val="000000"/>
          <w:vertAlign w:val="subscript"/>
        </w:rPr>
        <w:t>.</w:t>
      </w:r>
      <w:r>
        <w:rPr>
          <w:rFonts w:ascii="Times New Roman"/>
          <w:b w:val="false"/>
          <w:i w:val="false"/>
          <w:color w:val="000000"/>
          <w:vertAlign w:val="subscript"/>
        </w:rPr>
        <w:t>АЕК</w:t>
      </w:r>
      <w:r>
        <w:rPr>
          <w:rFonts w:ascii="Times New Roman"/>
          <w:b w:val="false"/>
          <w:i w:val="false"/>
          <w:color w:val="000000"/>
          <w:sz w:val="28"/>
        </w:rPr>
        <w:t xml:space="preserve"> + S</w:t>
      </w:r>
      <w:r>
        <w:rPr>
          <w:rFonts w:ascii="Times New Roman"/>
          <w:b w:val="false"/>
          <w:i w:val="false"/>
          <w:color w:val="000000"/>
          <w:vertAlign w:val="subscript"/>
        </w:rPr>
        <w:t>кжнык</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МСАК</w:t>
      </w:r>
      <w:r>
        <w:rPr>
          <w:rFonts w:ascii="Times New Roman"/>
          <w:b w:val="false"/>
          <w:i w:val="false"/>
          <w:color w:val="000000"/>
          <w:sz w:val="28"/>
        </w:rPr>
        <w:t xml:space="preserve"> – айына "БХТ" порталында тіркелген, МСАК субъектісіне бекітілген бір адамға шаққандағы АЕК кешенді жан басына шаққандағы норматив;</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кжнык</w:t>
      </w:r>
      <w:r>
        <w:rPr>
          <w:rFonts w:ascii="Times New Roman"/>
          <w:b w:val="false"/>
          <w:i w:val="false"/>
          <w:color w:val="000000"/>
          <w:sz w:val="28"/>
        </w:rPr>
        <w:t xml:space="preserve"> – айына "БХТ" порталында тіркелген, МСАК субъектісіне бекітілген бір адамға шаққандағы КЖНЫК сомасы;</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кепіл.АЕК</w:t>
      </w:r>
      <w:r>
        <w:rPr>
          <w:rFonts w:ascii="Times New Roman"/>
          <w:b w:val="false"/>
          <w:i w:val="false"/>
          <w:color w:val="000000"/>
          <w:sz w:val="28"/>
        </w:rPr>
        <w:t xml:space="preserve"> –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 ол мынадай формула бойынша есептеледі:</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кепіл.АЕК</w:t>
      </w:r>
      <w:r>
        <w:rPr>
          <w:rFonts w:ascii="Times New Roman"/>
          <w:b w:val="false"/>
          <w:i w:val="false"/>
          <w:color w:val="000000"/>
          <w:sz w:val="28"/>
        </w:rPr>
        <w:t xml:space="preserve"> = КЖН</w:t>
      </w:r>
      <w:r>
        <w:rPr>
          <w:rFonts w:ascii="Times New Roman"/>
          <w:b w:val="false"/>
          <w:i w:val="false"/>
          <w:color w:val="000000"/>
          <w:vertAlign w:val="subscript"/>
        </w:rPr>
        <w:t>баз.МСАК</w:t>
      </w:r>
      <w:r>
        <w:rPr>
          <w:rFonts w:ascii="Times New Roman"/>
          <w:b w:val="false"/>
          <w:i w:val="false"/>
          <w:color w:val="000000"/>
          <w:sz w:val="28"/>
        </w:rPr>
        <w:t xml:space="preserve"> х ЖТК</w:t>
      </w:r>
      <w:r>
        <w:rPr>
          <w:rFonts w:ascii="Times New Roman"/>
          <w:b w:val="false"/>
          <w:i w:val="false"/>
          <w:color w:val="000000"/>
          <w:vertAlign w:val="subscript"/>
        </w:rPr>
        <w:t>МСАК</w:t>
      </w:r>
      <w:r>
        <w:rPr>
          <w:rFonts w:ascii="Times New Roman"/>
          <w:b w:val="false"/>
          <w:i w:val="false"/>
          <w:color w:val="000000"/>
          <w:sz w:val="28"/>
        </w:rPr>
        <w:t>+ КЖН</w:t>
      </w:r>
      <w:r>
        <w:rPr>
          <w:rFonts w:ascii="Times New Roman"/>
          <w:b w:val="false"/>
          <w:i w:val="false"/>
          <w:color w:val="000000"/>
          <w:vertAlign w:val="subscript"/>
        </w:rPr>
        <w:t>баз.МСАК</w:t>
      </w:r>
      <w:r>
        <w:rPr>
          <w:rFonts w:ascii="Times New Roman"/>
          <w:b w:val="false"/>
          <w:i w:val="false"/>
          <w:color w:val="000000"/>
          <w:sz w:val="28"/>
        </w:rPr>
        <w:t xml:space="preserve"> х (К</w:t>
      </w:r>
      <w:r>
        <w:rPr>
          <w:rFonts w:ascii="Times New Roman"/>
          <w:b w:val="false"/>
          <w:i w:val="false"/>
          <w:color w:val="000000"/>
          <w:vertAlign w:val="subscript"/>
        </w:rPr>
        <w:t>обл.тығыз.</w:t>
      </w:r>
      <w:r>
        <w:rPr>
          <w:rFonts w:ascii="Times New Roman"/>
          <w:b w:val="false"/>
          <w:i w:val="false"/>
          <w:color w:val="000000"/>
          <w:sz w:val="28"/>
        </w:rPr>
        <w:t xml:space="preserve"> – 1) + КЖН</w:t>
      </w:r>
      <w:r>
        <w:rPr>
          <w:rFonts w:ascii="Times New Roman"/>
          <w:b w:val="false"/>
          <w:i w:val="false"/>
          <w:color w:val="000000"/>
          <w:vertAlign w:val="subscript"/>
        </w:rPr>
        <w:t>баз.МСАК</w:t>
      </w:r>
      <w:r>
        <w:rPr>
          <w:rFonts w:ascii="Times New Roman"/>
          <w:b w:val="false"/>
          <w:i w:val="false"/>
          <w:color w:val="000000"/>
          <w:sz w:val="28"/>
        </w:rPr>
        <w:t xml:space="preserve"> х (К</w:t>
      </w:r>
      <w:r>
        <w:rPr>
          <w:rFonts w:ascii="Times New Roman"/>
          <w:b w:val="false"/>
          <w:i w:val="false"/>
          <w:color w:val="000000"/>
          <w:vertAlign w:val="subscript"/>
        </w:rPr>
        <w:t>обл.жылу</w:t>
      </w:r>
      <w:r>
        <w:rPr>
          <w:rFonts w:ascii="Times New Roman"/>
          <w:b w:val="false"/>
          <w:i w:val="false"/>
          <w:color w:val="000000"/>
          <w:sz w:val="28"/>
        </w:rPr>
        <w:t xml:space="preserve"> – 1) + V</w:t>
      </w:r>
      <w:r>
        <w:rPr>
          <w:rFonts w:ascii="Times New Roman"/>
          <w:b w:val="false"/>
          <w:i w:val="false"/>
          <w:color w:val="000000"/>
          <w:vertAlign w:val="subscript"/>
        </w:rPr>
        <w:t>экол.мсак</w:t>
      </w:r>
      <w:r>
        <w:rPr>
          <w:rFonts w:ascii="Times New Roman"/>
          <w:b w:val="false"/>
          <w:i w:val="false"/>
          <w:color w:val="000000"/>
          <w:sz w:val="28"/>
        </w:rPr>
        <w:t xml:space="preserve"> / С</w:t>
      </w:r>
      <w:r>
        <w:rPr>
          <w:rFonts w:ascii="Times New Roman"/>
          <w:b w:val="false"/>
          <w:i w:val="false"/>
          <w:color w:val="000000"/>
          <w:vertAlign w:val="subscript"/>
        </w:rPr>
        <w:t>МСАК</w:t>
      </w:r>
      <w:r>
        <w:rPr>
          <w:rFonts w:ascii="Times New Roman"/>
          <w:b w:val="false"/>
          <w:i w:val="false"/>
          <w:color w:val="000000"/>
          <w:sz w:val="28"/>
        </w:rPr>
        <w:t xml:space="preserve"> / m + V</w:t>
      </w:r>
      <w:r>
        <w:rPr>
          <w:rFonts w:ascii="Times New Roman"/>
          <w:b w:val="false"/>
          <w:i w:val="false"/>
          <w:color w:val="000000"/>
          <w:vertAlign w:val="subscript"/>
        </w:rPr>
        <w:t>мектеп</w:t>
      </w:r>
      <w:r>
        <w:rPr>
          <w:rFonts w:ascii="Times New Roman"/>
          <w:b w:val="false"/>
          <w:i w:val="false"/>
          <w:color w:val="000000"/>
          <w:vertAlign w:val="subscript"/>
        </w:rPr>
        <w:t xml:space="preserve"> </w:t>
      </w:r>
      <w:r>
        <w:rPr>
          <w:rFonts w:ascii="Times New Roman"/>
          <w:b w:val="false"/>
          <w:i w:val="false"/>
          <w:color w:val="000000"/>
          <w:vertAlign w:val="subscript"/>
        </w:rPr>
        <w:t>мсак</w:t>
      </w:r>
      <w:r>
        <w:rPr>
          <w:rFonts w:ascii="Times New Roman"/>
          <w:b w:val="false"/>
          <w:i w:val="false"/>
          <w:color w:val="000000"/>
          <w:sz w:val="28"/>
        </w:rPr>
        <w:t xml:space="preserve"> / С</w:t>
      </w:r>
      <w:r>
        <w:rPr>
          <w:rFonts w:ascii="Times New Roman"/>
          <w:b w:val="false"/>
          <w:i w:val="false"/>
          <w:color w:val="000000"/>
          <w:vertAlign w:val="subscript"/>
        </w:rPr>
        <w:t>МСАК</w:t>
      </w:r>
      <w:r>
        <w:rPr>
          <w:rFonts w:ascii="Times New Roman"/>
          <w:b w:val="false"/>
          <w:i w:val="false"/>
          <w:color w:val="000000"/>
          <w:sz w:val="28"/>
        </w:rPr>
        <w:t xml:space="preserve"> / m, мұнда:</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МСАК</w:t>
      </w:r>
      <w:r>
        <w:rPr>
          <w:rFonts w:ascii="Times New Roman"/>
          <w:b w:val="false"/>
          <w:i w:val="false"/>
          <w:color w:val="000000"/>
          <w:sz w:val="28"/>
        </w:rPr>
        <w:t xml:space="preserve"> – МСАК субъектісі бойынша халықтың медициналық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МСАК</w:t>
      </w:r>
      <w:r>
        <w:rPr>
          <w:rFonts w:ascii="Times New Roman"/>
          <w:b w:val="false"/>
          <w:i w:val="false"/>
          <w:color w:val="000000"/>
          <w:sz w:val="28"/>
        </w:rPr>
        <w:t xml:space="preserve"> = </w:t>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МСАК</w:t>
      </w:r>
      <w:r>
        <w:rPr>
          <w:rFonts w:ascii="Times New Roman"/>
          <w:b w:val="false"/>
          <w:i w:val="false"/>
          <w:color w:val="000000"/>
          <w:vertAlign w:val="subscript"/>
        </w:rPr>
        <w:t xml:space="preserve"> </w:t>
      </w:r>
      <w:r>
        <w:rPr>
          <w:rFonts w:ascii="Times New Roman"/>
          <w:b w:val="false"/>
          <w:i w:val="false"/>
          <w:color w:val="000000"/>
          <w:vertAlign w:val="subscript"/>
        </w:rPr>
        <w:t>k/n</w:t>
      </w:r>
      <w:r>
        <w:rPr>
          <w:rFonts w:ascii="Times New Roman"/>
          <w:b w:val="false"/>
          <w:i w:val="false"/>
          <w:color w:val="000000"/>
          <w:sz w:val="28"/>
        </w:rPr>
        <w:t xml:space="preserve"> х ЖТК</w:t>
      </w:r>
      <w:r>
        <w:rPr>
          <w:rFonts w:ascii="Times New Roman"/>
          <w:b w:val="false"/>
          <w:i w:val="false"/>
          <w:color w:val="000000"/>
          <w:vertAlign w:val="subscript"/>
        </w:rPr>
        <w:t>МСАК(n)</w:t>
      </w:r>
      <w:r>
        <w:rPr>
          <w:rFonts w:ascii="Times New Roman"/>
          <w:b w:val="false"/>
          <w:i w:val="false"/>
          <w:color w:val="000000"/>
          <w:sz w:val="28"/>
        </w:rPr>
        <w:t>)/С</w:t>
      </w:r>
      <w:r>
        <w:rPr>
          <w:rFonts w:ascii="Times New Roman"/>
          <w:b w:val="false"/>
          <w:i w:val="false"/>
          <w:color w:val="000000"/>
          <w:vertAlign w:val="subscript"/>
        </w:rPr>
        <w:t>МСАК</w:t>
      </w: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МСАК</w:t>
      </w:r>
      <w:r>
        <w:rPr>
          <w:rFonts w:ascii="Times New Roman"/>
          <w:b w:val="false"/>
          <w:i w:val="false"/>
          <w:color w:val="000000"/>
          <w:sz w:val="28"/>
        </w:rPr>
        <w:t xml:space="preserve"> – "БХТ" порталында тіркелген, МСАК субъектісіне бекітілген халықтың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МСАК k/n</w:t>
      </w:r>
      <w:r>
        <w:rPr>
          <w:rFonts w:ascii="Times New Roman"/>
          <w:b w:val="false"/>
          <w:i w:val="false"/>
          <w:color w:val="000000"/>
          <w:sz w:val="28"/>
        </w:rPr>
        <w:t xml:space="preserve"> – "БХТ" порталында тіркелген, МСАК субъектісіне бекітілген халықтың саны n нөмірлі жыныстық-жастық топқа жататын халықтың k нөмірі;</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МСАК(n)</w:t>
      </w:r>
      <w:r>
        <w:rPr>
          <w:rFonts w:ascii="Times New Roman"/>
          <w:b w:val="false"/>
          <w:i w:val="false"/>
          <w:color w:val="000000"/>
          <w:sz w:val="28"/>
        </w:rPr>
        <w:t xml:space="preserve"> – осы Әдістемеге 1-қосымшаға сәйкес n нөмірлі жыныстық-жастық топтың жыныстық-жастық түзету коэффициенті;</w:t>
      </w:r>
    </w:p>
    <w:p>
      <w:pPr>
        <w:spacing w:after="0"/>
        <w:ind w:left="0"/>
        <w:jc w:val="both"/>
      </w:pPr>
      <w:r>
        <w:rPr>
          <w:rFonts w:ascii="Times New Roman"/>
          <w:b w:val="false"/>
          <w:i w:val="false"/>
          <w:color w:val="000000"/>
          <w:sz w:val="28"/>
        </w:rPr>
        <w:t>
      МСАК субъектісіне бекітілген халықтың саны мен халықтың жыныстық-жастық құрамы халықты ерікті бекіту науқанының нәтижесі бойынша немесе айдың соңғы күніндегі ахуал бойынша алдағы қаржы жылындағы АЕК көрсетуге арналған қаржыландыру көлемін есептеу үшін немесе уәкілетті органның шешімі бойынша ағымдағы қаржы жылы ішінде оны түзету үшін пайдаланылатын "БХТ" порталы базасындағы халық бойынша деректердің негізінде айқындалады.</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баз.МСАК</w:t>
      </w:r>
      <w:r>
        <w:rPr>
          <w:rFonts w:ascii="Times New Roman"/>
          <w:b w:val="false"/>
          <w:i w:val="false"/>
          <w:color w:val="000000"/>
          <w:sz w:val="28"/>
        </w:rPr>
        <w:t xml:space="preserve"> – МСАК субъектілері үшін Денсаулық туралы кодексінің 23-бабы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уәкілетті орган түзету коэффициенттерін есепке алмай айқындаған, айына "БХТ" порталында алдағы қаржы жылына тіркелген бір бекітілген адамға шаққандағы АЕК базалық кешенді жан басына шаққандағы норматив, ол мынадай формула бойынша айқындалады:</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баз.МСАК</w:t>
      </w:r>
      <w:r>
        <w:rPr>
          <w:rFonts w:ascii="Times New Roman"/>
          <w:b w:val="false"/>
          <w:i w:val="false"/>
          <w:color w:val="000000"/>
          <w:sz w:val="28"/>
        </w:rPr>
        <w:t xml:space="preserve"> = КЖН</w:t>
      </w:r>
      <w:r>
        <w:rPr>
          <w:rFonts w:ascii="Times New Roman"/>
          <w:b w:val="false"/>
          <w:i w:val="false"/>
          <w:color w:val="000000"/>
          <w:vertAlign w:val="subscript"/>
        </w:rPr>
        <w:t>баз.АЕК(қр)</w:t>
      </w:r>
      <w:r>
        <w:rPr>
          <w:rFonts w:ascii="Times New Roman"/>
          <w:b w:val="false"/>
          <w:i w:val="false"/>
          <w:color w:val="000000"/>
          <w:sz w:val="28"/>
        </w:rPr>
        <w:t xml:space="preserve"> – КЖН</w:t>
      </w:r>
      <w:r>
        <w:rPr>
          <w:rFonts w:ascii="Times New Roman"/>
          <w:b w:val="false"/>
          <w:i w:val="false"/>
          <w:color w:val="000000"/>
          <w:vertAlign w:val="subscript"/>
        </w:rPr>
        <w:t>баз.АЕК(қр)</w:t>
      </w:r>
      <w:r>
        <w:rPr>
          <w:rFonts w:ascii="Times New Roman"/>
          <w:b w:val="false"/>
          <w:i w:val="false"/>
          <w:color w:val="000000"/>
          <w:sz w:val="28"/>
        </w:rPr>
        <w:t xml:space="preserve"> х %КДК, мұнда:</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баз.АЕК(қр)</w:t>
      </w:r>
      <w:r>
        <w:rPr>
          <w:rFonts w:ascii="Times New Roman"/>
          <w:b w:val="false"/>
          <w:i w:val="false"/>
          <w:color w:val="000000"/>
          <w:sz w:val="28"/>
        </w:rPr>
        <w:t xml:space="preserve"> – түзету коэффициенттері есепке алынбай айқындалған, айына "БХТ" порталында тіркелген бір бекітілген адамға шаққандағы АЕК базалық кешенді жан басына шаққандағы норматив, ол уәкілетті органмен айқындалады және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29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295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қр</w:t>
      </w:r>
      <w:r>
        <w:rPr>
          <w:rFonts w:ascii="Times New Roman"/>
          <w:b w:val="false"/>
          <w:i w:val="false"/>
          <w:color w:val="000000"/>
          <w:sz w:val="28"/>
        </w:rPr>
        <w:t xml:space="preserve"> – БХТ порталы деректерінің негізінде ел халқының жыныстық-жастық құрылымы бойынша есептелген ел деңгейінде халықтың медициналық көрсетілетін қызметтерді тұтынуының жыныстық-жастық түзету коэффициенті;</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кепіл.АЕК(қр)</w:t>
      </w:r>
      <w:r>
        <w:rPr>
          <w:rFonts w:ascii="Times New Roman"/>
          <w:b w:val="false"/>
          <w:i w:val="false"/>
          <w:color w:val="000000"/>
          <w:sz w:val="28"/>
        </w:rPr>
        <w:t xml:space="preserve"> – экологиялық апатты аймақтарда үстемеақы және интернаттық ұйымдарға жатпайтын орта білім беру ұйымдарының білім алушыларына медициналық көмекке төлеуге қаражатты қоспағанда, алдағы қаржы жылына ел бойынша айына бір тұрғынға шаққандағы АЕК орташа кешенді жан басына шаққандағы норматив, ол мынадай формула бойынша айқындалады:</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кепіл</w:t>
      </w:r>
      <w:r>
        <w:rPr>
          <w:rFonts w:ascii="Times New Roman"/>
          <w:b w:val="false"/>
          <w:i w:val="false"/>
          <w:color w:val="000000"/>
          <w:vertAlign w:val="subscript"/>
        </w:rPr>
        <w:t>.</w:t>
      </w:r>
      <w:r>
        <w:rPr>
          <w:rFonts w:ascii="Times New Roman"/>
          <w:b w:val="false"/>
          <w:i w:val="false"/>
          <w:color w:val="000000"/>
          <w:vertAlign w:val="subscript"/>
        </w:rPr>
        <w:t>АЕК (қр)</w:t>
      </w:r>
      <w:r>
        <w:rPr>
          <w:rFonts w:ascii="Times New Roman"/>
          <w:b w:val="false"/>
          <w:i w:val="false"/>
          <w:color w:val="000000"/>
          <w:sz w:val="28"/>
        </w:rPr>
        <w:t xml:space="preserve"> = (V</w:t>
      </w:r>
      <w:r>
        <w:rPr>
          <w:rFonts w:ascii="Times New Roman"/>
          <w:b w:val="false"/>
          <w:i w:val="false"/>
          <w:color w:val="000000"/>
          <w:vertAlign w:val="subscript"/>
        </w:rPr>
        <w:t>АЕК</w:t>
      </w:r>
      <w:r>
        <w:rPr>
          <w:rFonts w:ascii="Times New Roman"/>
          <w:b w:val="false"/>
          <w:i w:val="false"/>
          <w:color w:val="000000"/>
          <w:vertAlign w:val="subscript"/>
        </w:rPr>
        <w:t>(</w:t>
      </w:r>
      <w:r>
        <w:rPr>
          <w:rFonts w:ascii="Times New Roman"/>
          <w:b w:val="false"/>
          <w:i w:val="false"/>
          <w:color w:val="000000"/>
          <w:vertAlign w:val="subscript"/>
        </w:rPr>
        <w:t>қр</w:t>
      </w:r>
      <w:r>
        <w:rPr>
          <w:rFonts w:ascii="Times New Roman"/>
          <w:b w:val="false"/>
          <w:i w:val="false"/>
          <w:color w:val="000000"/>
          <w:vertAlign w:val="subscript"/>
        </w:rPr>
        <w:t>)</w:t>
      </w:r>
      <w:r>
        <w:rPr>
          <w:rFonts w:ascii="Times New Roman"/>
          <w:b w:val="false"/>
          <w:i w:val="false"/>
          <w:color w:val="000000"/>
          <w:sz w:val="28"/>
        </w:rPr>
        <w:t xml:space="preserve"> - V</w:t>
      </w:r>
      <w:r>
        <w:rPr>
          <w:rFonts w:ascii="Times New Roman"/>
          <w:b w:val="false"/>
          <w:i w:val="false"/>
          <w:color w:val="000000"/>
          <w:vertAlign w:val="subscript"/>
        </w:rPr>
        <w:t>жнык_қр</w:t>
      </w:r>
      <w:r>
        <w:rPr>
          <w:rFonts w:ascii="Times New Roman"/>
          <w:b w:val="false"/>
          <w:i w:val="false"/>
          <w:color w:val="000000"/>
          <w:sz w:val="28"/>
        </w:rPr>
        <w:t xml:space="preserve"> - V</w:t>
      </w:r>
      <w:r>
        <w:rPr>
          <w:rFonts w:ascii="Times New Roman"/>
          <w:b w:val="false"/>
          <w:i w:val="false"/>
          <w:color w:val="000000"/>
          <w:vertAlign w:val="subscript"/>
        </w:rPr>
        <w:t>экол</w:t>
      </w:r>
      <w:r>
        <w:rPr>
          <w:rFonts w:ascii="Times New Roman"/>
          <w:b w:val="false"/>
          <w:i w:val="false"/>
          <w:color w:val="000000"/>
          <w:vertAlign w:val="subscript"/>
        </w:rPr>
        <w:t>.</w:t>
      </w:r>
      <w:r>
        <w:rPr>
          <w:rFonts w:ascii="Times New Roman"/>
          <w:b w:val="false"/>
          <w:i w:val="false"/>
          <w:color w:val="000000"/>
          <w:vertAlign w:val="subscript"/>
        </w:rPr>
        <w:t>қр</w:t>
      </w:r>
      <w:r>
        <w:rPr>
          <w:rFonts w:ascii="Times New Roman"/>
          <w:b w:val="false"/>
          <w:i w:val="false"/>
          <w:color w:val="000000"/>
          <w:sz w:val="28"/>
        </w:rPr>
        <w:t xml:space="preserve"> - V</w:t>
      </w:r>
      <w:r>
        <w:rPr>
          <w:rFonts w:ascii="Times New Roman"/>
          <w:b w:val="false"/>
          <w:i w:val="false"/>
          <w:color w:val="000000"/>
          <w:vertAlign w:val="subscript"/>
        </w:rPr>
        <w:t>мектеп қр</w:t>
      </w:r>
      <w:r>
        <w:rPr>
          <w:rFonts w:ascii="Times New Roman"/>
          <w:b w:val="false"/>
          <w:i w:val="false"/>
          <w:color w:val="000000"/>
          <w:sz w:val="28"/>
        </w:rPr>
        <w:t>)/С</w:t>
      </w:r>
      <w:r>
        <w:rPr>
          <w:rFonts w:ascii="Times New Roman"/>
          <w:b w:val="false"/>
          <w:i w:val="false"/>
          <w:color w:val="000000"/>
          <w:vertAlign w:val="subscript"/>
        </w:rPr>
        <w:t>қр</w:t>
      </w:r>
      <w:r>
        <w:rPr>
          <w:rFonts w:ascii="Times New Roman"/>
          <w:b w:val="false"/>
          <w:i w:val="false"/>
          <w:color w:val="000000"/>
          <w:sz w:val="28"/>
        </w:rPr>
        <w:t xml:space="preserve"> / m,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АЕК(қр)</w:t>
      </w:r>
      <w:r>
        <w:rPr>
          <w:rFonts w:ascii="Times New Roman"/>
          <w:b w:val="false"/>
          <w:i w:val="false"/>
          <w:color w:val="000000"/>
          <w:sz w:val="28"/>
        </w:rPr>
        <w:t xml:space="preserve"> – халыққа АЕК көрсету үшін ел бойынша қаржыландырудың жоспарлы жылдық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жнык_қр</w:t>
      </w:r>
      <w:r>
        <w:rPr>
          <w:rFonts w:ascii="Times New Roman"/>
          <w:b w:val="false"/>
          <w:i w:val="false"/>
          <w:color w:val="000000"/>
          <w:sz w:val="28"/>
        </w:rPr>
        <w:t xml:space="preserve"> – республика бойынша ЖЫНК-қа республикалық бюджеттен бөлінген қаражаттың жылдық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w:t>
      </w:r>
      <w:r>
        <w:rPr>
          <w:rFonts w:ascii="Times New Roman"/>
          <w:b w:val="false"/>
          <w:i w:val="false"/>
          <w:color w:val="000000"/>
          <w:vertAlign w:val="subscript"/>
        </w:rPr>
        <w:t>.</w:t>
      </w:r>
      <w:r>
        <w:rPr>
          <w:rFonts w:ascii="Times New Roman"/>
          <w:b w:val="false"/>
          <w:i w:val="false"/>
          <w:color w:val="000000"/>
          <w:vertAlign w:val="subscript"/>
        </w:rPr>
        <w:t>қр</w:t>
      </w:r>
      <w:r>
        <w:rPr>
          <w:rFonts w:ascii="Times New Roman"/>
          <w:b w:val="false"/>
          <w:i w:val="false"/>
          <w:color w:val="000000"/>
          <w:sz w:val="28"/>
        </w:rPr>
        <w:t xml:space="preserve"> – "Арал өңіріндегі экология салдарынан зардап шеккен азаматтарды әлеуметтік қорғау туралы" (бұдан әрі – Арал өңірінің азаматтарын әлеуметтік қорғау туралы ҚР </w:t>
      </w:r>
      <w:r>
        <w:rPr>
          <w:rFonts w:ascii="Times New Roman"/>
          <w:b w:val="false"/>
          <w:i w:val="false"/>
          <w:color w:val="000000"/>
          <w:sz w:val="28"/>
        </w:rPr>
        <w:t>Заңы</w:t>
      </w:r>
      <w:r>
        <w:rPr>
          <w:rFonts w:ascii="Times New Roman"/>
          <w:b w:val="false"/>
          <w:i w:val="false"/>
          <w:color w:val="000000"/>
          <w:sz w:val="28"/>
        </w:rPr>
        <w:t xml:space="preserve">) 1992 жылғы 30 маусымдағы және "Семей сынақ ядролық полигонындағы ядролық сынаулардың салдарынан зардап шеккен азаматтарды әлеуметтік қорғау туралы" (бұдан әрі – ССЯП азаматтарын әлеуметтік қорғау туралы ҚР </w:t>
      </w:r>
      <w:r>
        <w:rPr>
          <w:rFonts w:ascii="Times New Roman"/>
          <w:b w:val="false"/>
          <w:i w:val="false"/>
          <w:color w:val="000000"/>
          <w:sz w:val="28"/>
        </w:rPr>
        <w:t>Заңы</w:t>
      </w:r>
      <w:r>
        <w:rPr>
          <w:rFonts w:ascii="Times New Roman"/>
          <w:b w:val="false"/>
          <w:i w:val="false"/>
          <w:color w:val="000000"/>
          <w:sz w:val="28"/>
        </w:rPr>
        <w:t>) 1992 жылғы 18 желтоқсандағы Қазақстан Республикасының Заңдарына сәйкес облыс деңгейінде қалыптастырылатын, МСАК субъектілеріне экологиялық апатты аймақтарда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мектеп_қр</w:t>
      </w:r>
      <w:r>
        <w:rPr>
          <w:rFonts w:ascii="Times New Roman"/>
          <w:b w:val="false"/>
          <w:i w:val="false"/>
          <w:color w:val="000000"/>
          <w:sz w:val="28"/>
        </w:rPr>
        <w:t xml:space="preserve"> – республикалық бюджеттен бөлінген қаражаттың шегінде Қазақстан Республикасы Денсаулық сақтау және әлеуметтік даму министрінің 2016 жылғы 3 ақпандағы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 алғашқы медициналық-санитариялық көмек көрсетуді ұйымдастыру стандартына сәйкес (Қазақстан Республикасының нормативтік құқықтық актілерді мемлекеттік тіркеу тізілімінде № 13392 болып тіркелген) (бұдан әрі – № 85 бұйрық) интернаттық ұйымдарға жатпайтын орта білім беру ұйымдарының білім алушыларына медициналық көмек көрсету бойынша білім беру ұйымының медициналық пунктінің қызметімен байланысты шығындарды төлеуге көзделген қаражаттың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қр</w:t>
      </w:r>
      <w:r>
        <w:rPr>
          <w:rFonts w:ascii="Times New Roman"/>
          <w:b w:val="false"/>
          <w:i w:val="false"/>
          <w:color w:val="000000"/>
          <w:sz w:val="28"/>
        </w:rPr>
        <w:t xml:space="preserve"> – халықты ерікті бекіту науқанының нәтижесі бойынша немесе қаржыландыруды есептеу үшін пайдаланылатын айдың күніндегі ахуал бойынша "БХТ" порталында тіркелген, барлық МСАК субъектілеріне бекітілген халықтың саны;</w:t>
      </w:r>
    </w:p>
    <w:p>
      <w:pPr>
        <w:spacing w:after="0"/>
        <w:ind w:left="0"/>
        <w:jc w:val="both"/>
      </w:pPr>
      <w:r>
        <w:rPr>
          <w:rFonts w:ascii="Times New Roman"/>
          <w:b w:val="false"/>
          <w:i w:val="false"/>
          <w:color w:val="000000"/>
          <w:sz w:val="28"/>
        </w:rPr>
        <w:t>
      m – АЕК-ті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 КДК – шығыстары Шығындарды өтеу қағидаларына сәйкес айқындалған қызметтер тізбесіне сәйкес МСАК субъектілері үшін АЕК кешенді жан басына шаққандағы нормативке қосылмаған ТМККК шеңберінде МСАК субъектілеріне бекітілген халыққа консультациялық-диагностикалық қызметтерді көрсетуге арналған қаражат үлесі;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w:t>
      </w:r>
      <w:r>
        <w:rPr>
          <w:rFonts w:ascii="Times New Roman"/>
          <w:b w:val="false"/>
          <w:i w:val="false"/>
          <w:color w:val="000000"/>
          <w:vertAlign w:val="subscript"/>
        </w:rPr>
        <w:t xml:space="preserve"> тығыз.</w:t>
      </w:r>
      <w:r>
        <w:rPr>
          <w:rFonts w:ascii="Times New Roman"/>
          <w:b w:val="false"/>
          <w:i w:val="false"/>
          <w:color w:val="000000"/>
          <w:sz w:val="28"/>
        </w:rPr>
        <w:t xml:space="preserve"> – ел бойынша халықтың орташа тығыздық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w:t>
      </w:r>
      <w:r>
        <w:rPr>
          <w:rFonts w:ascii="Times New Roman"/>
          <w:b w:val="false"/>
          <w:i w:val="false"/>
          <w:color w:val="000000"/>
          <w:vertAlign w:val="subscript"/>
        </w:rPr>
        <w:t xml:space="preserve"> жылу</w:t>
      </w:r>
      <w:r>
        <w:rPr>
          <w:rFonts w:ascii="Times New Roman"/>
          <w:b w:val="false"/>
          <w:i w:val="false"/>
          <w:color w:val="000000"/>
          <w:sz w:val="28"/>
        </w:rPr>
        <w:t xml:space="preserve"> – ел бойынша жылыту маусымының ұзақтығын есепке алудың орташа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w:t>
      </w:r>
      <w:r>
        <w:rPr>
          <w:rFonts w:ascii="Times New Roman"/>
          <w:b w:val="false"/>
          <w:i w:val="false"/>
          <w:color w:val="000000"/>
          <w:vertAlign w:val="subscript"/>
        </w:rPr>
        <w:t>_</w:t>
      </w:r>
      <w:r>
        <w:rPr>
          <w:rFonts w:ascii="Times New Roman"/>
          <w:b w:val="false"/>
          <w:i w:val="false"/>
          <w:color w:val="000000"/>
          <w:vertAlign w:val="subscript"/>
        </w:rPr>
        <w:t>ауыл</w:t>
      </w:r>
      <w:r>
        <w:rPr>
          <w:rFonts w:ascii="Times New Roman"/>
          <w:b w:val="false"/>
          <w:i w:val="false"/>
          <w:color w:val="000000"/>
          <w:sz w:val="28"/>
        </w:rPr>
        <w:t xml:space="preserve"> – ел бойынша ауыл аймақтарында жұмыс істегені үшін үстемеақыны есепке алудың орташа коэффициенті;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w:t>
      </w:r>
      <w:r>
        <w:rPr>
          <w:rFonts w:ascii="Times New Roman"/>
          <w:b w:val="false"/>
          <w:i w:val="false"/>
          <w:color w:val="000000"/>
          <w:vertAlign w:val="subscript"/>
        </w:rPr>
        <w:t>.</w:t>
      </w:r>
      <w:r>
        <w:rPr>
          <w:rFonts w:ascii="Times New Roman"/>
          <w:b w:val="false"/>
          <w:i w:val="false"/>
          <w:color w:val="000000"/>
          <w:vertAlign w:val="subscript"/>
        </w:rPr>
        <w:t>мсак</w:t>
      </w:r>
      <w:r>
        <w:rPr>
          <w:rFonts w:ascii="Times New Roman"/>
          <w:b w:val="false"/>
          <w:i w:val="false"/>
          <w:color w:val="000000"/>
          <w:sz w:val="28"/>
        </w:rPr>
        <w:t xml:space="preserve"> – Арал өңірінің азаматтарын әлеуметтік қорғау туралы ҚР </w:t>
      </w:r>
      <w:r>
        <w:rPr>
          <w:rFonts w:ascii="Times New Roman"/>
          <w:b w:val="false"/>
          <w:i w:val="false"/>
          <w:color w:val="000000"/>
          <w:sz w:val="28"/>
        </w:rPr>
        <w:t>Заңы</w:t>
      </w:r>
      <w:r>
        <w:rPr>
          <w:rFonts w:ascii="Times New Roman"/>
          <w:b w:val="false"/>
          <w:i w:val="false"/>
          <w:color w:val="000000"/>
          <w:sz w:val="28"/>
        </w:rPr>
        <w:t xml:space="preserve"> және ССЯП азаматтарын әлеуметтік қорғау туралы ҚР </w:t>
      </w:r>
      <w:r>
        <w:rPr>
          <w:rFonts w:ascii="Times New Roman"/>
          <w:b w:val="false"/>
          <w:i w:val="false"/>
          <w:color w:val="000000"/>
          <w:sz w:val="28"/>
        </w:rPr>
        <w:t>Заңына</w:t>
      </w:r>
      <w:r>
        <w:rPr>
          <w:rFonts w:ascii="Times New Roman"/>
          <w:b w:val="false"/>
          <w:i w:val="false"/>
          <w:color w:val="000000"/>
          <w:sz w:val="28"/>
        </w:rPr>
        <w:t xml:space="preserve"> сәйкес облыс деңгейінде қалыптастырылатын, МСАК субъектісіне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мектеп_мсак</w:t>
      </w:r>
      <w:r>
        <w:rPr>
          <w:rFonts w:ascii="Times New Roman"/>
          <w:b w:val="false"/>
          <w:i w:val="false"/>
          <w:color w:val="000000"/>
          <w:sz w:val="28"/>
        </w:rPr>
        <w:t xml:space="preserve"> – республикалық бюджеттен бөлінген қаражаттың шегінде № 85 </w:t>
      </w:r>
      <w:r>
        <w:rPr>
          <w:rFonts w:ascii="Times New Roman"/>
          <w:b w:val="false"/>
          <w:i w:val="false"/>
          <w:color w:val="000000"/>
          <w:sz w:val="28"/>
        </w:rPr>
        <w:t>бұйрыққа</w:t>
      </w:r>
      <w:r>
        <w:rPr>
          <w:rFonts w:ascii="Times New Roman"/>
          <w:b w:val="false"/>
          <w:i w:val="false"/>
          <w:color w:val="000000"/>
          <w:sz w:val="28"/>
        </w:rPr>
        <w:t xml:space="preserve"> сәйкес МСАК субъектісіне бекітілген интернаттық ұйымдарға жатпайтын орта білім беру ұйымдарының білім алушыларына медициналық көмек көрсету бойынша білім беру ұйымының медициналық пунктінің қызметімен байланысты шығындарды төлеуге көзделген қаражаттың жылдық көлемі;</w:t>
      </w:r>
    </w:p>
    <w:p>
      <w:pPr>
        <w:spacing w:after="0"/>
        <w:ind w:left="0"/>
        <w:jc w:val="both"/>
      </w:pPr>
      <w:r>
        <w:rPr>
          <w:rFonts w:ascii="Times New Roman"/>
          <w:b w:val="false"/>
          <w:i w:val="false"/>
          <w:color w:val="000000"/>
          <w:sz w:val="28"/>
        </w:rPr>
        <w:t>
      m – МСАК субъектісін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обл.тығыз.</w:t>
      </w:r>
      <w:r>
        <w:rPr>
          <w:rFonts w:ascii="Times New Roman"/>
          <w:b w:val="false"/>
          <w:i w:val="false"/>
          <w:color w:val="000000"/>
          <w:sz w:val="28"/>
        </w:rPr>
        <w:t xml:space="preserve"> – осы облыс (республикалық маңызы бар қала және астана)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обл.тығыз.</w:t>
      </w:r>
      <w:r>
        <w:rPr>
          <w:rFonts w:ascii="Times New Roman"/>
          <w:b w:val="false"/>
          <w:i w:val="false"/>
          <w:color w:val="000000"/>
          <w:sz w:val="28"/>
        </w:rPr>
        <w:t xml:space="preserve"> = 1 + С х Т</w:t>
      </w:r>
      <w:r>
        <w:rPr>
          <w:rFonts w:ascii="Times New Roman"/>
          <w:b w:val="false"/>
          <w:i w:val="false"/>
          <w:color w:val="000000"/>
          <w:vertAlign w:val="subscript"/>
        </w:rPr>
        <w:t>ҚР хал/орта</w:t>
      </w:r>
      <w:r>
        <w:rPr>
          <w:rFonts w:ascii="Times New Roman"/>
          <w:b w:val="false"/>
          <w:i w:val="false"/>
          <w:color w:val="000000"/>
          <w:sz w:val="28"/>
        </w:rPr>
        <w:t xml:space="preserve"> / Т</w:t>
      </w:r>
      <w:r>
        <w:rPr>
          <w:rFonts w:ascii="Times New Roman"/>
          <w:b w:val="false"/>
          <w:i w:val="false"/>
          <w:color w:val="000000"/>
          <w:vertAlign w:val="subscript"/>
        </w:rPr>
        <w:t>обл.хал.</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облыстардың (республикалық маңызы бар қаланың және астананың) халқы тығыздығының орташа республикалық деңгейден немесе аудандардың халқы тығыздығының (облыстық маңызы бар қалалардың) орташа облыстық деңгейден ауытқуы есептелетін салмақ (Пирсон желілік коррелияциясының коэффицицентінің есебі бойынша);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ҚР хал/орта</w:t>
      </w:r>
      <w:r>
        <w:rPr>
          <w:rFonts w:ascii="Times New Roman"/>
          <w:b w:val="false"/>
          <w:i w:val="false"/>
          <w:color w:val="000000"/>
          <w:sz w:val="28"/>
        </w:rPr>
        <w:t xml:space="preserve"> – алдағы қаржы жылына арналған қаржыландыру көлемін есептеу үшін пайдаланылатын кезеңдегі ахуал бойынша Қазақстан Республикасы Ұлттық экономика министрлігі Статистика комитетінің (бұдан әрі – Статистика комитеті) деректеріне сәйкес Қазақстан Республикасы бойынша халықтың орташа тығыздығы;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обл.хал.</w:t>
      </w:r>
      <w:r>
        <w:rPr>
          <w:rFonts w:ascii="Times New Roman"/>
          <w:b w:val="false"/>
          <w:i w:val="false"/>
          <w:color w:val="000000"/>
          <w:sz w:val="28"/>
        </w:rPr>
        <w:t xml:space="preserve"> – алдағы қаржы жылына арналған қаржыландыру көлемін есептеу үшін пайдаланылатын кезеңдегі ахуал бойынша Статистика комитетінің деректеріне сәйкес облыстағы (республикалық маңызы бар қаладағы және астанадағы) халықтың тығыздығы.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обл.жылу</w:t>
      </w:r>
      <w:r>
        <w:rPr>
          <w:rFonts w:ascii="Times New Roman"/>
          <w:b w:val="false"/>
          <w:i w:val="false"/>
          <w:color w:val="000000"/>
          <w:sz w:val="28"/>
        </w:rPr>
        <w:t xml:space="preserve"> – облыс (республикалық маңызы бар қала және астана) үшін жылыту маусымының ұзақтығын есепке алу коэффициенті,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60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w:t>
      </w:r>
      <w:r>
        <w:rPr>
          <w:rFonts w:ascii="Times New Roman"/>
          <w:b w:val="false"/>
          <w:i w:val="false"/>
          <w:color w:val="000000"/>
          <w:vertAlign w:val="subscript"/>
        </w:rPr>
        <w:t>жылу</w:t>
      </w:r>
      <w:r>
        <w:rPr>
          <w:rFonts w:ascii="Times New Roman"/>
          <w:b w:val="false"/>
          <w:i w:val="false"/>
          <w:color w:val="000000"/>
          <w:sz w:val="28"/>
        </w:rPr>
        <w:t xml:space="preserve"> – облыста (республикалық маңызы бар қалада және астанада) амбулаториялық-емханалық көмек көрсететін денсаулық сақтау субъектілерінің деректері негізінде өткен жылға облыс (республикалық маңызы бар қала және астана) бойынша ағымдағы шығындардың жалпы көлеміндегі жылытуға арналған шығындардың үлесі;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w:t>
      </w:r>
      <w:r>
        <w:rPr>
          <w:rFonts w:ascii="Times New Roman"/>
          <w:b w:val="false"/>
          <w:i w:val="false"/>
          <w:color w:val="000000"/>
          <w:sz w:val="28"/>
        </w:rPr>
        <w:t xml:space="preserve">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 шешімінің негізінде айқындалған облыс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ҚР/орта</w:t>
      </w:r>
      <w:r>
        <w:rPr>
          <w:rFonts w:ascii="Times New Roman"/>
          <w:b w:val="false"/>
          <w:i w:val="false"/>
          <w:color w:val="000000"/>
          <w:sz w:val="28"/>
        </w:rPr>
        <w:t xml:space="preserve"> – алдағы қаржы жылына арналған қаржыландыру көлемін есептеу үшін пайдаланылатын облыстардың (республикалық маңызы бар қаланың және астананың) деректеріне сәйкес Қазақстан Республикасы бойынша орташа жылыту маусымының кезеңі.";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он үшінші бөлігінде:</w:t>
      </w:r>
    </w:p>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нақты/мұ жбнык1</w:t>
      </w:r>
      <w:r>
        <w:rPr>
          <w:rFonts w:ascii="Times New Roman"/>
          <w:b w:val="false"/>
          <w:i w:val="false"/>
          <w:color w:val="000000"/>
          <w:sz w:val="28"/>
        </w:rPr>
        <w:t xml:space="preserve"> = С</w:t>
      </w:r>
      <w:r>
        <w:rPr>
          <w:rFonts w:ascii="Times New Roman"/>
          <w:b w:val="false"/>
          <w:i w:val="false"/>
          <w:color w:val="000000"/>
          <w:vertAlign w:val="subscript"/>
        </w:rPr>
        <w:t>мұ хал.</w:t>
      </w:r>
      <w:r>
        <w:rPr>
          <w:rFonts w:ascii="Times New Roman"/>
          <w:b w:val="false"/>
          <w:i w:val="false"/>
          <w:color w:val="000000"/>
          <w:sz w:val="28"/>
        </w:rPr>
        <w:t xml:space="preserve"> х S</w:t>
      </w:r>
      <w:r>
        <w:rPr>
          <w:rFonts w:ascii="Times New Roman"/>
          <w:b w:val="false"/>
          <w:i w:val="false"/>
          <w:color w:val="000000"/>
          <w:vertAlign w:val="subscript"/>
        </w:rPr>
        <w:t>қр_нақты жбнык/балл</w:t>
      </w:r>
      <w:r>
        <w:rPr>
          <w:rFonts w:ascii="Times New Roman"/>
          <w:b w:val="false"/>
          <w:i w:val="false"/>
          <w:color w:val="000000"/>
          <w:sz w:val="28"/>
        </w:rPr>
        <w:t xml:space="preserve"> х </w:t>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vertAlign w:val="subscript"/>
        </w:rPr>
        <w:t>ИКК</w:t>
      </w:r>
      <w:r>
        <w:rPr>
          <w:rFonts w:ascii="Times New Roman"/>
          <w:b w:val="false"/>
          <w:i w:val="false"/>
          <w:color w:val="000000"/>
          <w:sz w:val="28"/>
        </w:rPr>
        <w:t xml:space="preserve"> х К</w:t>
      </w:r>
      <w:r>
        <w:rPr>
          <w:rFonts w:ascii="Times New Roman"/>
          <w:b w:val="false"/>
          <w:i w:val="false"/>
          <w:color w:val="000000"/>
          <w:vertAlign w:val="subscript"/>
        </w:rPr>
        <w:t>мұ</w:t>
      </w:r>
      <w:r>
        <w:rPr>
          <w:rFonts w:ascii="Times New Roman"/>
          <w:b w:val="false"/>
          <w:i w:val="false"/>
          <w:color w:val="000000"/>
          <w:sz w:val="28"/>
        </w:rPr>
        <w:t>, мұнда:";</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алтыншы және жетінші абзацтар мынадай редакцияда жазылсын:</w:t>
      </w:r>
    </w:p>
    <w:bookmarkEnd w:id="12"/>
    <w:p>
      <w:pPr>
        <w:spacing w:after="0"/>
        <w:ind w:left="0"/>
        <w:jc w:val="both"/>
      </w:pPr>
      <w:r>
        <w:rPr>
          <w:rFonts w:ascii="Times New Roman"/>
          <w:b w:val="false"/>
          <w:i w:val="false"/>
          <w:color w:val="000000"/>
          <w:sz w:val="28"/>
        </w:rPr>
        <w:t>
      "S</w:t>
      </w:r>
      <w:r>
        <w:rPr>
          <w:rFonts w:ascii="Times New Roman"/>
          <w:b w:val="false"/>
          <w:i w:val="false"/>
          <w:color w:val="000000"/>
          <w:vertAlign w:val="subscript"/>
        </w:rPr>
        <w:t>қр</w:t>
      </w:r>
      <w:r>
        <w:rPr>
          <w:rFonts w:ascii="Times New Roman"/>
          <w:b w:val="false"/>
          <w:i w:val="false"/>
          <w:color w:val="000000"/>
          <w:vertAlign w:val="subscript"/>
        </w:rPr>
        <w:t>_нақты жбнык/балл</w:t>
      </w:r>
      <w:r>
        <w:rPr>
          <w:rFonts w:ascii="Times New Roman"/>
          <w:b w:val="false"/>
          <w:i w:val="false"/>
          <w:color w:val="000000"/>
          <w:sz w:val="28"/>
        </w:rPr>
        <w:t xml:space="preserve"> – ел бойынша 1 балға есептегендегі есепті кезеңде белгіленген ЖБНЫК сомасы, ол мынадай формула бойынша айқындалады: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қр</w:t>
      </w:r>
      <w:r>
        <w:rPr>
          <w:rFonts w:ascii="Times New Roman"/>
          <w:b w:val="false"/>
          <w:i w:val="false"/>
          <w:color w:val="000000"/>
          <w:vertAlign w:val="subscript"/>
        </w:rPr>
        <w:t>_нақты жбнык/балл</w:t>
      </w:r>
      <w:r>
        <w:rPr>
          <w:rFonts w:ascii="Times New Roman"/>
          <w:b w:val="false"/>
          <w:i w:val="false"/>
          <w:color w:val="000000"/>
          <w:sz w:val="28"/>
        </w:rPr>
        <w:t xml:space="preserve"> = S</w:t>
      </w:r>
      <w:r>
        <w:rPr>
          <w:rFonts w:ascii="Times New Roman"/>
          <w:b w:val="false"/>
          <w:i w:val="false"/>
          <w:color w:val="000000"/>
          <w:vertAlign w:val="subscript"/>
        </w:rPr>
        <w:t>қр жбнык</w:t>
      </w:r>
      <w:r>
        <w:rPr>
          <w:rFonts w:ascii="Times New Roman"/>
          <w:b w:val="false"/>
          <w:i w:val="false"/>
          <w:color w:val="000000"/>
          <w:sz w:val="28"/>
        </w:rPr>
        <w:t xml:space="preserve"> / К</w:t>
      </w:r>
      <w:r>
        <w:rPr>
          <w:rFonts w:ascii="Times New Roman"/>
          <w:b w:val="false"/>
          <w:i w:val="false"/>
          <w:color w:val="000000"/>
          <w:vertAlign w:val="subscript"/>
        </w:rPr>
        <w:t>макс.балл</w:t>
      </w:r>
      <w:r>
        <w:rPr>
          <w:rFonts w:ascii="Times New Roman"/>
          <w:b w:val="false"/>
          <w:i w:val="false"/>
          <w:color w:val="000000"/>
          <w:sz w:val="28"/>
        </w:rPr>
        <w:t>, мұнда:";</w:t>
      </w:r>
    </w:p>
    <w:bookmarkStart w:name="z21" w:id="13"/>
    <w:p>
      <w:pPr>
        <w:spacing w:after="0"/>
        <w:ind w:left="0"/>
        <w:jc w:val="both"/>
      </w:pPr>
      <w:r>
        <w:rPr>
          <w:rFonts w:ascii="Times New Roman"/>
          <w:b w:val="false"/>
          <w:i w:val="false"/>
          <w:color w:val="000000"/>
          <w:sz w:val="28"/>
        </w:rPr>
        <w:t>
      сегізінші және тоғызыншы абзацтар мынадай редакцияда жазылсын:</w:t>
      </w:r>
    </w:p>
    <w:bookmarkEnd w:id="13"/>
    <w:p>
      <w:pPr>
        <w:spacing w:after="0"/>
        <w:ind w:left="0"/>
        <w:jc w:val="both"/>
      </w:pPr>
      <w:r>
        <w:rPr>
          <w:rFonts w:ascii="Times New Roman"/>
          <w:b w:val="false"/>
          <w:i w:val="false"/>
          <w:color w:val="000000"/>
          <w:sz w:val="28"/>
        </w:rPr>
        <w:t>
      "S</w:t>
      </w:r>
      <w:r>
        <w:rPr>
          <w:rFonts w:ascii="Times New Roman"/>
          <w:b w:val="false"/>
          <w:i w:val="false"/>
          <w:color w:val="000000"/>
          <w:vertAlign w:val="subscript"/>
        </w:rPr>
        <w:t>қр жбнык</w:t>
      </w:r>
      <w:r>
        <w:rPr>
          <w:rFonts w:ascii="Times New Roman"/>
          <w:b w:val="false"/>
          <w:i w:val="false"/>
          <w:color w:val="000000"/>
          <w:sz w:val="28"/>
        </w:rPr>
        <w:t xml:space="preserve"> – 100 теңгеге тең 1 тұрғынға ЖБНЫК тіркелген мәні";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жиырмасыншы бөлігінің үшінші абзацы мынадай редакцияда жазылсын:</w:t>
      </w:r>
    </w:p>
    <w:p>
      <w:pPr>
        <w:spacing w:after="0"/>
        <w:ind w:left="0"/>
        <w:jc w:val="both"/>
      </w:pPr>
      <w:r>
        <w:rPr>
          <w:rFonts w:ascii="Times New Roman"/>
          <w:b w:val="false"/>
          <w:i w:val="false"/>
          <w:color w:val="000000"/>
          <w:sz w:val="28"/>
        </w:rPr>
        <w:t>
      "80% және одан артық – қызметтің түпкілікті нәтижесіне қол жеткізуге қосқан үлесі қол жеткізілген ретінде бағаланады, онда есепті кезеңге ақы төлеу ЖБНЫК-ны қаржыландырудың нақты қалыптасқан көлеміне МСАК деңгейінде алдын алуға болатын ана өлімінің болмауы шартында 3-кезеңнің 2) тармақшасына сәйкес есептелген 80% және одан артық түпкілікті нәтижеге қол жеткізгені үшін қосымша ынталандыру қорынан бөлінетін соманы қосу бойынша жүзеге асырылады. МСАК деңгейінде алдын алуға болатын ана өлімі болған жағдайда осы МСАК субъектісіне ақы төлеу ЖБНЫК-ны қаржыландырудың нақты қалыптасқан көлемі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жиырма бірінші бөлігінде:</w:t>
      </w:r>
    </w:p>
    <w:bookmarkStart w:name="z24" w:id="14"/>
    <w:p>
      <w:pPr>
        <w:spacing w:after="0"/>
        <w:ind w:left="0"/>
        <w:jc w:val="both"/>
      </w:pPr>
      <w:r>
        <w:rPr>
          <w:rFonts w:ascii="Times New Roman"/>
          <w:b w:val="false"/>
          <w:i w:val="false"/>
          <w:color w:val="000000"/>
          <w:sz w:val="28"/>
        </w:rPr>
        <w:t>
      алтыншы абзац мынадай редакцияда жазылсын:</w:t>
      </w:r>
    </w:p>
    <w:bookmarkEnd w:id="1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мұ жоспар.жбнык</w:t>
      </w:r>
      <w:r>
        <w:rPr>
          <w:rFonts w:ascii="Times New Roman"/>
          <w:b w:val="false"/>
          <w:i w:val="false"/>
          <w:color w:val="000000"/>
          <w:sz w:val="28"/>
        </w:rPr>
        <w:t xml:space="preserve"> = С</w:t>
      </w:r>
      <w:r>
        <w:rPr>
          <w:rFonts w:ascii="Times New Roman"/>
          <w:b w:val="false"/>
          <w:i w:val="false"/>
          <w:color w:val="000000"/>
          <w:vertAlign w:val="subscript"/>
        </w:rPr>
        <w:t>мұ хал</w:t>
      </w:r>
      <w:r>
        <w:rPr>
          <w:rFonts w:ascii="Times New Roman"/>
          <w:b w:val="false"/>
          <w:i w:val="false"/>
          <w:color w:val="000000"/>
          <w:vertAlign w:val="subscript"/>
        </w:rPr>
        <w:t>.</w:t>
      </w:r>
      <w:r>
        <w:rPr>
          <w:rFonts w:ascii="Times New Roman"/>
          <w:b w:val="false"/>
          <w:i w:val="false"/>
          <w:color w:val="000000"/>
          <w:sz w:val="28"/>
        </w:rPr>
        <w:t xml:space="preserve"> * S</w:t>
      </w:r>
      <w:r>
        <w:rPr>
          <w:rFonts w:ascii="Times New Roman"/>
          <w:b w:val="false"/>
          <w:i w:val="false"/>
          <w:color w:val="000000"/>
          <w:vertAlign w:val="subscript"/>
        </w:rPr>
        <w:t>қр жбнык</w:t>
      </w:r>
      <w:r>
        <w:rPr>
          <w:rFonts w:ascii="Times New Roman"/>
          <w:b w:val="false"/>
          <w:i w:val="false"/>
          <w:color w:val="000000"/>
          <w:sz w:val="28"/>
        </w:rPr>
        <w:t xml:space="preserve"> * К</w:t>
      </w:r>
      <w:r>
        <w:rPr>
          <w:rFonts w:ascii="Times New Roman"/>
          <w:b w:val="false"/>
          <w:i w:val="false"/>
          <w:color w:val="000000"/>
          <w:vertAlign w:val="subscript"/>
        </w:rPr>
        <w:t>мұ</w:t>
      </w:r>
      <w:r>
        <w:rPr>
          <w:rFonts w:ascii="Times New Roman"/>
          <w:b w:val="false"/>
          <w:i w:val="false"/>
          <w:color w:val="000000"/>
          <w:sz w:val="28"/>
        </w:rPr>
        <w:t>, мұнда:";</w:t>
      </w:r>
    </w:p>
    <w:bookmarkStart w:name="z25" w:id="15"/>
    <w:p>
      <w:pPr>
        <w:spacing w:after="0"/>
        <w:ind w:left="0"/>
        <w:jc w:val="both"/>
      </w:pPr>
      <w:r>
        <w:rPr>
          <w:rFonts w:ascii="Times New Roman"/>
          <w:b w:val="false"/>
          <w:i w:val="false"/>
          <w:color w:val="000000"/>
          <w:sz w:val="28"/>
        </w:rPr>
        <w:t>
      сегізінші және тоғызыншы абзацтар мынадай редакцияда жазылсын:</w:t>
      </w:r>
    </w:p>
    <w:bookmarkEnd w:id="15"/>
    <w:p>
      <w:pPr>
        <w:spacing w:after="0"/>
        <w:ind w:left="0"/>
        <w:jc w:val="both"/>
      </w:pPr>
      <w:r>
        <w:rPr>
          <w:rFonts w:ascii="Times New Roman"/>
          <w:b w:val="false"/>
          <w:i w:val="false"/>
          <w:color w:val="000000"/>
          <w:sz w:val="28"/>
        </w:rPr>
        <w:t>
      "S</w:t>
      </w:r>
      <w:r>
        <w:rPr>
          <w:rFonts w:ascii="Times New Roman"/>
          <w:b w:val="false"/>
          <w:i w:val="false"/>
          <w:color w:val="000000"/>
          <w:vertAlign w:val="subscript"/>
        </w:rPr>
        <w:t>қр жбнык</w:t>
      </w:r>
      <w:r>
        <w:rPr>
          <w:rFonts w:ascii="Times New Roman"/>
          <w:b w:val="false"/>
          <w:i w:val="false"/>
          <w:color w:val="000000"/>
          <w:sz w:val="28"/>
        </w:rPr>
        <w:t xml:space="preserve"> – 100 теңгеге тең 1 тұрғынға ЖБНЫК тіркелген мәні";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жиырма алтыншы бөлігінде:</w:t>
      </w:r>
    </w:p>
    <w:bookmarkStart w:name="z27" w:id="16"/>
    <w:p>
      <w:pPr>
        <w:spacing w:after="0"/>
        <w:ind w:left="0"/>
        <w:jc w:val="both"/>
      </w:pPr>
      <w:r>
        <w:rPr>
          <w:rFonts w:ascii="Times New Roman"/>
          <w:b w:val="false"/>
          <w:i w:val="false"/>
          <w:color w:val="000000"/>
          <w:sz w:val="28"/>
        </w:rPr>
        <w:t>
      бірінші абзац мынадай редакцияда жазылсын:</w:t>
      </w:r>
    </w:p>
    <w:bookmarkEnd w:id="16"/>
    <w:p>
      <w:pPr>
        <w:spacing w:after="0"/>
        <w:ind w:left="0"/>
        <w:jc w:val="both"/>
      </w:pPr>
      <w:r>
        <w:rPr>
          <w:rFonts w:ascii="Times New Roman"/>
          <w:b w:val="false"/>
          <w:i w:val="false"/>
          <w:color w:val="000000"/>
          <w:sz w:val="28"/>
        </w:rPr>
        <w:t>
      "Егер есепті кезеңдегі халықтың 1 бекітілген адамына есептегенде есепті кезеңдегі қордың қаражатынан бөлінген қосымша ынталандыруды есепке ала отырып МСАК субъектісі-көшбасшы үшін ЖБНЫК-ны қаржыландыру көлемі (V</w:t>
      </w:r>
      <w:r>
        <w:rPr>
          <w:rFonts w:ascii="Times New Roman"/>
          <w:b w:val="false"/>
          <w:i w:val="false"/>
          <w:color w:val="000000"/>
          <w:vertAlign w:val="subscript"/>
        </w:rPr>
        <w:t>мұ нақты жбнык2</w:t>
      </w:r>
      <w:r>
        <w:rPr>
          <w:rFonts w:ascii="Times New Roman"/>
          <w:b w:val="false"/>
          <w:i w:val="false"/>
          <w:color w:val="000000"/>
          <w:sz w:val="28"/>
        </w:rPr>
        <w:t>) 100 теңгеден артық болса, онда осы МСАК субъектілеріне ЖБНЫК сомаларын төлеу мынадай тәртіппен жүзеге асырылады:";</w:t>
      </w:r>
    </w:p>
    <w:bookmarkStart w:name="z28" w:id="17"/>
    <w:p>
      <w:pPr>
        <w:spacing w:after="0"/>
        <w:ind w:left="0"/>
        <w:jc w:val="both"/>
      </w:pPr>
      <w:r>
        <w:rPr>
          <w:rFonts w:ascii="Times New Roman"/>
          <w:b w:val="false"/>
          <w:i w:val="false"/>
          <w:color w:val="000000"/>
          <w:sz w:val="28"/>
        </w:rPr>
        <w:t>
      үшінші және төртінші абзацтар мынадай редакцияда жазылсын:</w:t>
      </w:r>
    </w:p>
    <w:bookmarkEnd w:id="1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мұ нақты жбнык3</w:t>
      </w:r>
      <w:r>
        <w:rPr>
          <w:rFonts w:ascii="Times New Roman"/>
          <w:b w:val="false"/>
          <w:i w:val="false"/>
          <w:color w:val="000000"/>
          <w:sz w:val="28"/>
        </w:rPr>
        <w:t xml:space="preserve"> = С</w:t>
      </w:r>
      <w:r>
        <w:rPr>
          <w:rFonts w:ascii="Times New Roman"/>
          <w:b w:val="false"/>
          <w:i w:val="false"/>
          <w:color w:val="000000"/>
          <w:vertAlign w:val="subscript"/>
        </w:rPr>
        <w:t>мұ хал. – 80%</w:t>
      </w:r>
      <w:r>
        <w:rPr>
          <w:rFonts w:ascii="Times New Roman"/>
          <w:b w:val="false"/>
          <w:i w:val="false"/>
          <w:color w:val="000000"/>
          <w:sz w:val="28"/>
        </w:rPr>
        <w:t xml:space="preserve"> х 100, мұнда:</w:t>
      </w:r>
    </w:p>
    <w:p>
      <w:pPr>
        <w:spacing w:after="0"/>
        <w:ind w:left="0"/>
        <w:jc w:val="both"/>
      </w:pPr>
      <w:r>
        <w:rPr>
          <w:rFonts w:ascii="Times New Roman"/>
          <w:b w:val="false"/>
          <w:i w:val="false"/>
          <w:color w:val="000000"/>
          <w:sz w:val="28"/>
        </w:rPr>
        <w:t>
      100 – есепті кезеңдегі халықтың бекітілген 1 адамына есептегендегі ЖБНЫК-ның ең жоғары сомасы, теңге;";</w:t>
      </w:r>
    </w:p>
    <w:bookmarkStart w:name="z29" w:id="18"/>
    <w:p>
      <w:pPr>
        <w:spacing w:after="0"/>
        <w:ind w:left="0"/>
        <w:jc w:val="both"/>
      </w:pPr>
      <w:r>
        <w:rPr>
          <w:rFonts w:ascii="Times New Roman"/>
          <w:b w:val="false"/>
          <w:i w:val="false"/>
          <w:color w:val="000000"/>
          <w:sz w:val="28"/>
        </w:rPr>
        <w:t>
      мынадай мазмұндағы 21-1, 21-2 және 21-3-тармақтармен толықтырылсын:</w:t>
      </w:r>
    </w:p>
    <w:bookmarkEnd w:id="18"/>
    <w:bookmarkStart w:name="z30" w:id="19"/>
    <w:p>
      <w:pPr>
        <w:spacing w:after="0"/>
        <w:ind w:left="0"/>
        <w:jc w:val="both"/>
      </w:pPr>
      <w:r>
        <w:rPr>
          <w:rFonts w:ascii="Times New Roman"/>
          <w:b w:val="false"/>
          <w:i w:val="false"/>
          <w:color w:val="000000"/>
          <w:sz w:val="28"/>
        </w:rPr>
        <w:t>
      "21-1. ЖМК қызметтерін төлеу бір адамға арналған ЖМК қызметтерінің тарифі бойынша жүзеге асырылады.</w:t>
      </w:r>
    </w:p>
    <w:bookmarkEnd w:id="19"/>
    <w:bookmarkStart w:name="z31" w:id="20"/>
    <w:p>
      <w:pPr>
        <w:spacing w:after="0"/>
        <w:ind w:left="0"/>
        <w:jc w:val="both"/>
      </w:pPr>
      <w:r>
        <w:rPr>
          <w:rFonts w:ascii="Times New Roman"/>
          <w:b w:val="false"/>
          <w:i w:val="false"/>
          <w:color w:val="000000"/>
          <w:sz w:val="28"/>
        </w:rPr>
        <w:t>
      21-2. Бір адамға арналған ЖМК қызметтерінің тарифі бір адамға орташа нақты шығындар бойынша мынадай формула бойынша айқындалады:</w:t>
      </w:r>
    </w:p>
    <w:bookmarkEnd w:id="2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ЖМК</w:t>
      </w:r>
      <w:r>
        <w:rPr>
          <w:rFonts w:ascii="Times New Roman"/>
          <w:b w:val="false"/>
          <w:i w:val="false"/>
          <w:color w:val="000000"/>
          <w:sz w:val="28"/>
        </w:rPr>
        <w:t xml:space="preserve"> = (V</w:t>
      </w:r>
      <w:r>
        <w:rPr>
          <w:rFonts w:ascii="Times New Roman"/>
          <w:b w:val="false"/>
          <w:i w:val="false"/>
          <w:color w:val="000000"/>
          <w:vertAlign w:val="subscript"/>
        </w:rPr>
        <w:t>орт.нақты шығын</w:t>
      </w:r>
      <w:r>
        <w:rPr>
          <w:rFonts w:ascii="Times New Roman"/>
          <w:b w:val="false"/>
          <w:i w:val="false"/>
          <w:color w:val="000000"/>
          <w:sz w:val="28"/>
        </w:rPr>
        <w:t xml:space="preserve"> - V</w:t>
      </w:r>
      <w:r>
        <w:rPr>
          <w:rFonts w:ascii="Times New Roman"/>
          <w:b w:val="false"/>
          <w:i w:val="false"/>
          <w:color w:val="000000"/>
          <w:vertAlign w:val="subscript"/>
        </w:rPr>
        <w:t>экол.</w:t>
      </w:r>
      <w:r>
        <w:rPr>
          <w:rFonts w:ascii="Times New Roman"/>
          <w:b w:val="false"/>
          <w:i w:val="false"/>
          <w:color w:val="000000"/>
          <w:vertAlign w:val="subscript"/>
        </w:rPr>
        <w:t>Ж</w:t>
      </w:r>
      <w:r>
        <w:rPr>
          <w:rFonts w:ascii="Times New Roman"/>
          <w:b w:val="false"/>
          <w:i w:val="false"/>
          <w:color w:val="000000"/>
          <w:vertAlign w:val="subscript"/>
        </w:rPr>
        <w:t>МК</w:t>
      </w:r>
      <w:r>
        <w:rPr>
          <w:rFonts w:ascii="Times New Roman"/>
          <w:b w:val="false"/>
          <w:i w:val="false"/>
          <w:color w:val="000000"/>
          <w:sz w:val="28"/>
        </w:rPr>
        <w:t>)/С</w:t>
      </w:r>
      <w:r>
        <w:rPr>
          <w:rFonts w:ascii="Times New Roman"/>
          <w:b w:val="false"/>
          <w:i w:val="false"/>
          <w:color w:val="000000"/>
          <w:vertAlign w:val="subscript"/>
        </w:rPr>
        <w:t>Ж</w:t>
      </w:r>
      <w:r>
        <w:rPr>
          <w:rFonts w:ascii="Times New Roman"/>
          <w:b w:val="false"/>
          <w:i w:val="false"/>
          <w:color w:val="000000"/>
          <w:vertAlign w:val="subscript"/>
        </w:rPr>
        <w:t>МК</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ЖМК</w:t>
      </w:r>
      <w:r>
        <w:rPr>
          <w:rFonts w:ascii="Times New Roman"/>
          <w:b w:val="false"/>
          <w:i w:val="false"/>
          <w:color w:val="000000"/>
          <w:sz w:val="28"/>
        </w:rPr>
        <w:t xml:space="preserve"> – бір адамға арналған ЖМК қызметтерінің тарифі;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орт.нақты шығын</w:t>
      </w:r>
      <w:r>
        <w:rPr>
          <w:rFonts w:ascii="Times New Roman"/>
          <w:b w:val="false"/>
          <w:i w:val="false"/>
          <w:color w:val="000000"/>
          <w:sz w:val="28"/>
        </w:rPr>
        <w:t xml:space="preserve"> – уәкілетті орган айқындаған ЖМК қызметтерін көрсететін денсаулық сақтау субъектісінің нақты шығындардың орташа көлемі;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экол.Ж</w:t>
      </w:r>
      <w:r>
        <w:rPr>
          <w:rFonts w:ascii="Times New Roman"/>
          <w:b w:val="false"/>
          <w:i w:val="false"/>
          <w:color w:val="000000"/>
          <w:vertAlign w:val="subscript"/>
        </w:rPr>
        <w:t>МК</w:t>
      </w:r>
      <w:r>
        <w:rPr>
          <w:rFonts w:ascii="Times New Roman"/>
          <w:b w:val="false"/>
          <w:i w:val="false"/>
          <w:color w:val="000000"/>
          <w:sz w:val="28"/>
        </w:rPr>
        <w:t xml:space="preserve"> – Арал өңірінің азаматтарын әлеуметтік қорғау туралы ҚР </w:t>
      </w:r>
      <w:r>
        <w:rPr>
          <w:rFonts w:ascii="Times New Roman"/>
          <w:b w:val="false"/>
          <w:i w:val="false"/>
          <w:color w:val="000000"/>
          <w:sz w:val="28"/>
        </w:rPr>
        <w:t>Заңы</w:t>
      </w:r>
      <w:r>
        <w:rPr>
          <w:rFonts w:ascii="Times New Roman"/>
          <w:b w:val="false"/>
          <w:i w:val="false"/>
          <w:color w:val="000000"/>
          <w:sz w:val="28"/>
        </w:rPr>
        <w:t xml:space="preserve"> және ССЯП азаматтарын әлеуметтік қорғау туралы ҚР </w:t>
      </w:r>
      <w:r>
        <w:rPr>
          <w:rFonts w:ascii="Times New Roman"/>
          <w:b w:val="false"/>
          <w:i w:val="false"/>
          <w:color w:val="000000"/>
          <w:sz w:val="28"/>
        </w:rPr>
        <w:t>Заңына</w:t>
      </w:r>
      <w:r>
        <w:rPr>
          <w:rFonts w:ascii="Times New Roman"/>
          <w:b w:val="false"/>
          <w:i w:val="false"/>
          <w:color w:val="000000"/>
          <w:sz w:val="28"/>
        </w:rPr>
        <w:t xml:space="preserve">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w:t>
      </w:r>
      <w:r>
        <w:rPr>
          <w:rFonts w:ascii="Times New Roman"/>
          <w:b w:val="false"/>
          <w:i w:val="false"/>
          <w:color w:val="000000"/>
          <w:vertAlign w:val="subscript"/>
        </w:rPr>
        <w:t>МК</w:t>
      </w:r>
      <w:r>
        <w:rPr>
          <w:rFonts w:ascii="Times New Roman"/>
          <w:b w:val="false"/>
          <w:i w:val="false"/>
          <w:color w:val="000000"/>
          <w:sz w:val="28"/>
        </w:rPr>
        <w:t xml:space="preserve"> – ЖМК қызметтерін алған халық саны;</w:t>
      </w:r>
    </w:p>
    <w:bookmarkStart w:name="z32" w:id="21"/>
    <w:p>
      <w:pPr>
        <w:spacing w:after="0"/>
        <w:ind w:left="0"/>
        <w:jc w:val="both"/>
      </w:pPr>
      <w:r>
        <w:rPr>
          <w:rFonts w:ascii="Times New Roman"/>
          <w:b w:val="false"/>
          <w:i w:val="false"/>
          <w:color w:val="000000"/>
          <w:sz w:val="28"/>
        </w:rPr>
        <w:t>
      21-3. ЖМК қызметтерін көрсеткені үшін денсаулық сақтау субъектісін қаржыландыру көлемін есептеу мынадай формула бойынша анықталады:</w:t>
      </w:r>
    </w:p>
    <w:bookmarkEnd w:id="2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ЖМ</w:t>
      </w:r>
      <w:r>
        <w:rPr>
          <w:rFonts w:ascii="Times New Roman"/>
          <w:b w:val="false"/>
          <w:i w:val="false"/>
          <w:color w:val="000000"/>
          <w:vertAlign w:val="subscript"/>
        </w:rPr>
        <w:t>К</w:t>
      </w:r>
      <w:r>
        <w:rPr>
          <w:rFonts w:ascii="Times New Roman"/>
          <w:b w:val="false"/>
          <w:i w:val="false"/>
          <w:color w:val="000000"/>
          <w:vertAlign w:val="subscript"/>
        </w:rPr>
        <w:t xml:space="preserve"> қарж.</w:t>
      </w:r>
      <w:r>
        <w:rPr>
          <w:rFonts w:ascii="Times New Roman"/>
          <w:b w:val="false"/>
          <w:i w:val="false"/>
          <w:color w:val="000000"/>
          <w:sz w:val="28"/>
        </w:rPr>
        <w:t xml:space="preserve"> = С</w:t>
      </w:r>
      <w:r>
        <w:rPr>
          <w:rFonts w:ascii="Times New Roman"/>
          <w:b w:val="false"/>
          <w:i w:val="false"/>
          <w:color w:val="000000"/>
          <w:vertAlign w:val="subscript"/>
        </w:rPr>
        <w:t>ЖМК</w:t>
      </w:r>
      <w:r>
        <w:rPr>
          <w:rFonts w:ascii="Times New Roman"/>
          <w:b w:val="false"/>
          <w:i w:val="false"/>
          <w:color w:val="000000"/>
          <w:sz w:val="28"/>
        </w:rPr>
        <w:t xml:space="preserve"> х Т</w:t>
      </w:r>
      <w:r>
        <w:rPr>
          <w:rFonts w:ascii="Times New Roman"/>
          <w:b w:val="false"/>
          <w:i w:val="false"/>
          <w:color w:val="000000"/>
          <w:vertAlign w:val="subscript"/>
        </w:rPr>
        <w:t>ЖМК</w:t>
      </w:r>
      <w:r>
        <w:rPr>
          <w:rFonts w:ascii="Times New Roman"/>
          <w:b w:val="false"/>
          <w:i w:val="false"/>
          <w:color w:val="000000"/>
          <w:vertAlign w:val="subscript"/>
        </w:rPr>
        <w:t>.</w:t>
      </w:r>
      <w:r>
        <w:rPr>
          <w:rFonts w:ascii="Times New Roman"/>
          <w:b w:val="false"/>
          <w:i w:val="false"/>
          <w:color w:val="000000"/>
          <w:sz w:val="28"/>
        </w:rPr>
        <w:t xml:space="preserve"> х К</w:t>
      </w:r>
      <w:r>
        <w:rPr>
          <w:rFonts w:ascii="Times New Roman"/>
          <w:b w:val="false"/>
          <w:i w:val="false"/>
          <w:color w:val="000000"/>
          <w:vertAlign w:val="subscript"/>
        </w:rPr>
        <w:t>экол.</w:t>
      </w: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ЖМК қарж.</w:t>
      </w:r>
      <w:r>
        <w:rPr>
          <w:rFonts w:ascii="Times New Roman"/>
          <w:b w:val="false"/>
          <w:i w:val="false"/>
          <w:color w:val="000000"/>
          <w:sz w:val="28"/>
        </w:rPr>
        <w:t xml:space="preserve"> – ЖМК қызметтерін көрсеткені үшін денсаулық сақтау субъектісін қаржыландыру көлемі;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ЖМК</w:t>
      </w:r>
      <w:r>
        <w:rPr>
          <w:rFonts w:ascii="Times New Roman"/>
          <w:b w:val="false"/>
          <w:i w:val="false"/>
          <w:color w:val="000000"/>
          <w:sz w:val="28"/>
        </w:rPr>
        <w:t xml:space="preserve"> – ЖМК қызметтерін алған халық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экол.</w:t>
      </w:r>
      <w:r>
        <w:rPr>
          <w:rFonts w:ascii="Times New Roman"/>
          <w:b w:val="false"/>
          <w:i w:val="false"/>
          <w:color w:val="000000"/>
          <w:sz w:val="28"/>
        </w:rPr>
        <w:t xml:space="preserve"> – бюджеттік бағдарлама әкімшісі бір адамға арналған ЖМК қызметтерінің тарифін түзету мақсатында, Арал өңірінің азаматтарын әлеуметтік қорғау туралы ҚР </w:t>
      </w:r>
      <w:r>
        <w:rPr>
          <w:rFonts w:ascii="Times New Roman"/>
          <w:b w:val="false"/>
          <w:i w:val="false"/>
          <w:color w:val="000000"/>
          <w:sz w:val="28"/>
        </w:rPr>
        <w:t>Заңына</w:t>
      </w:r>
      <w:r>
        <w:rPr>
          <w:rFonts w:ascii="Times New Roman"/>
          <w:b w:val="false"/>
          <w:i w:val="false"/>
          <w:color w:val="000000"/>
          <w:sz w:val="28"/>
        </w:rPr>
        <w:t xml:space="preserve"> және ССЯП азаматтарын әлеуметтік қорғау туралы ҚР </w:t>
      </w:r>
      <w:r>
        <w:rPr>
          <w:rFonts w:ascii="Times New Roman"/>
          <w:b w:val="false"/>
          <w:i w:val="false"/>
          <w:color w:val="000000"/>
          <w:sz w:val="28"/>
        </w:rPr>
        <w:t>Заңына</w:t>
      </w:r>
      <w:r>
        <w:rPr>
          <w:rFonts w:ascii="Times New Roman"/>
          <w:b w:val="false"/>
          <w:i w:val="false"/>
          <w:color w:val="000000"/>
          <w:sz w:val="28"/>
        </w:rPr>
        <w:t xml:space="preserve"> сәйкес экологиялық апатты аймақтарда жұмыс істегені үшін үстемеақыны төлеуге арналған шығыстарды есепке ала отырып, қолданатын түзету коэффициенті.";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32-тармақтар мынадай редакцияда жазылсын:</w:t>
      </w:r>
    </w:p>
    <w:bookmarkStart w:name="z34" w:id="22"/>
    <w:p>
      <w:pPr>
        <w:spacing w:after="0"/>
        <w:ind w:left="0"/>
        <w:jc w:val="both"/>
      </w:pPr>
      <w:r>
        <w:rPr>
          <w:rFonts w:ascii="Times New Roman"/>
          <w:b w:val="false"/>
          <w:i w:val="false"/>
          <w:color w:val="000000"/>
          <w:sz w:val="28"/>
        </w:rPr>
        <w:t xml:space="preserve">
      "30. Мыналарды: </w:t>
      </w:r>
    </w:p>
    <w:bookmarkEnd w:id="22"/>
    <w:p>
      <w:pPr>
        <w:spacing w:after="0"/>
        <w:ind w:left="0"/>
        <w:jc w:val="both"/>
      </w:pPr>
      <w:r>
        <w:rPr>
          <w:rFonts w:ascii="Times New Roman"/>
          <w:b w:val="false"/>
          <w:i w:val="false"/>
          <w:color w:val="000000"/>
          <w:sz w:val="28"/>
        </w:rPr>
        <w:t xml:space="preserve">
      нақты шығындар бойынша қаржыландырылатын химиялық препараттармен және таргеттік препараттармен қамтамасыз етуді, сәулелік терапияны; </w:t>
      </w:r>
    </w:p>
    <w:p>
      <w:pPr>
        <w:spacing w:after="0"/>
        <w:ind w:left="0"/>
        <w:jc w:val="both"/>
      </w:pPr>
      <w:r>
        <w:rPr>
          <w:rFonts w:ascii="Times New Roman"/>
          <w:b w:val="false"/>
          <w:i w:val="false"/>
          <w:color w:val="000000"/>
          <w:sz w:val="28"/>
        </w:rPr>
        <w:t>
      ақы төлеу бір емделіп шығу жағдайы үшін тариф бойынша стационарлық және стационарды алмастыратын медициналық көмек көрсеткені үшін жүзеге асырылатын республикалық денсаулық сақтау ұйымдарын және лимфоидты және қан өндіру тіндерінің қатерлі ісіктерімен ауыратын науқастарды қоспағанда, денсаулық сақтау субъектілеріне (бұдан әрі – онкологиялық науқастарға медициналық қызметтер көрсететін денсаулық сақтау субъектісі) ТМККК шеңберінде онкологиялық науқастарға көрсеткен медициналық қызметтер үшін ақы төлеу бір онкологиялық науқасқа шаққандағы кешенді тариф бойынша жүзеге асырылады.</w:t>
      </w:r>
    </w:p>
    <w:bookmarkStart w:name="z35" w:id="23"/>
    <w:p>
      <w:pPr>
        <w:spacing w:after="0"/>
        <w:ind w:left="0"/>
        <w:jc w:val="both"/>
      </w:pPr>
      <w:r>
        <w:rPr>
          <w:rFonts w:ascii="Times New Roman"/>
          <w:b w:val="false"/>
          <w:i w:val="false"/>
          <w:color w:val="000000"/>
          <w:sz w:val="28"/>
        </w:rPr>
        <w:t>
      31. Онкологиялық науқастарға медициналық қызметтер көрсететін денсаулық сақтау субъектісіне лимфоидты және қан өндіру тіндерінің қатерлі ісіктерімен ауыратын науқастарды қоспағанда, айына "ОНЭТ" АЖ-да тіркелген бір онкологиялық науқасқа шаққандағы кешенді тарифті есептеу мынадай формула бойынша жүзеге асырылады:</w:t>
      </w:r>
    </w:p>
    <w:bookmarkEnd w:id="23"/>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онко</w:t>
      </w:r>
      <w:r>
        <w:rPr>
          <w:rFonts w:ascii="Times New Roman"/>
          <w:b w:val="false"/>
          <w:i w:val="false"/>
          <w:color w:val="000000"/>
          <w:sz w:val="28"/>
        </w:rPr>
        <w:t xml:space="preserve"> = (V</w:t>
      </w:r>
      <w:r>
        <w:rPr>
          <w:rFonts w:ascii="Times New Roman"/>
          <w:b w:val="false"/>
          <w:i w:val="false"/>
          <w:color w:val="000000"/>
          <w:vertAlign w:val="subscript"/>
        </w:rPr>
        <w:t>онко</w:t>
      </w:r>
      <w:r>
        <w:rPr>
          <w:rFonts w:ascii="Times New Roman"/>
          <w:b w:val="false"/>
          <w:i w:val="false"/>
          <w:color w:val="000000"/>
          <w:vertAlign w:val="subscript"/>
        </w:rPr>
        <w:t>.</w:t>
      </w:r>
      <w:r>
        <w:rPr>
          <w:rFonts w:ascii="Times New Roman"/>
          <w:b w:val="false"/>
          <w:i w:val="false"/>
          <w:color w:val="000000"/>
          <w:vertAlign w:val="subscript"/>
        </w:rPr>
        <w:t>қаржы жыл</w:t>
      </w:r>
      <w:r>
        <w:rPr>
          <w:rFonts w:ascii="Times New Roman"/>
          <w:b w:val="false"/>
          <w:i w:val="false"/>
          <w:color w:val="000000"/>
          <w:sz w:val="28"/>
        </w:rPr>
        <w:t xml:space="preserve"> / С</w:t>
      </w:r>
      <w:r>
        <w:rPr>
          <w:rFonts w:ascii="Times New Roman"/>
          <w:b w:val="false"/>
          <w:i w:val="false"/>
          <w:color w:val="000000"/>
          <w:vertAlign w:val="subscript"/>
        </w:rPr>
        <w:t>онко</w:t>
      </w:r>
      <w:r>
        <w:rPr>
          <w:rFonts w:ascii="Times New Roman"/>
          <w:b w:val="false"/>
          <w:i w:val="false"/>
          <w:color w:val="000000"/>
          <w:vertAlign w:val="subscript"/>
        </w:rPr>
        <w:t>.</w:t>
      </w:r>
      <w:r>
        <w:rPr>
          <w:rFonts w:ascii="Times New Roman"/>
          <w:b w:val="false"/>
          <w:i w:val="false"/>
          <w:color w:val="000000"/>
          <w:vertAlign w:val="subscript"/>
        </w:rPr>
        <w:t>орт.тізім.жыл</w:t>
      </w:r>
      <w:r>
        <w:rPr>
          <w:rFonts w:ascii="Times New Roman"/>
          <w:b w:val="false"/>
          <w:i w:val="false"/>
          <w:color w:val="000000"/>
          <w:sz w:val="28"/>
        </w:rPr>
        <w:t>) / m,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онко</w:t>
      </w:r>
      <w:r>
        <w:rPr>
          <w:rFonts w:ascii="Times New Roman"/>
          <w:b w:val="false"/>
          <w:i w:val="false"/>
          <w:color w:val="000000"/>
          <w:vertAlign w:val="subscript"/>
        </w:rPr>
        <w:t>.</w:t>
      </w:r>
      <w:r>
        <w:rPr>
          <w:rFonts w:ascii="Times New Roman"/>
          <w:b w:val="false"/>
          <w:i w:val="false"/>
          <w:color w:val="000000"/>
          <w:vertAlign w:val="subscript"/>
        </w:rPr>
        <w:t>қаржы жыл</w:t>
      </w:r>
      <w:r>
        <w:rPr>
          <w:rFonts w:ascii="Times New Roman"/>
          <w:b w:val="false"/>
          <w:i w:val="false"/>
          <w:color w:val="000000"/>
          <w:sz w:val="28"/>
        </w:rPr>
        <w:t xml:space="preserve"> – алдағы қаржы жылына арналған онкологиялық науқастарға медициналық қызметтер көрсетуге берілетін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онко орт. тізім. жыл</w:t>
      </w:r>
      <w:r>
        <w:rPr>
          <w:rFonts w:ascii="Times New Roman"/>
          <w:b w:val="false"/>
          <w:i w:val="false"/>
          <w:color w:val="000000"/>
          <w:sz w:val="28"/>
        </w:rPr>
        <w:t xml:space="preserve"> – лимфоидты және қан өндіру тіндерінің қатерлі ісіктерімен ауыратын науқастарды қоспағанда, онкологиялық науқастардың жылдық ортатізімдік саны, ол мынадай формула бойынша есептеледі: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онко орт. тізім. жыл</w:t>
      </w:r>
      <w:r>
        <w:rPr>
          <w:rFonts w:ascii="Times New Roman"/>
          <w:b w:val="false"/>
          <w:i w:val="false"/>
          <w:color w:val="000000"/>
          <w:sz w:val="28"/>
        </w:rPr>
        <w:t xml:space="preserve"> = (С</w:t>
      </w:r>
      <w:r>
        <w:rPr>
          <w:rFonts w:ascii="Times New Roman"/>
          <w:b w:val="false"/>
          <w:i w:val="false"/>
          <w:color w:val="000000"/>
          <w:vertAlign w:val="subscript"/>
        </w:rPr>
        <w:t>онко бас.</w:t>
      </w:r>
      <w:r>
        <w:rPr>
          <w:rFonts w:ascii="Times New Roman"/>
          <w:b w:val="false"/>
          <w:i w:val="false"/>
          <w:color w:val="000000"/>
          <w:sz w:val="28"/>
        </w:rPr>
        <w:t xml:space="preserve"> + С</w:t>
      </w:r>
      <w:r>
        <w:rPr>
          <w:rFonts w:ascii="Times New Roman"/>
          <w:b w:val="false"/>
          <w:i w:val="false"/>
          <w:color w:val="000000"/>
          <w:vertAlign w:val="subscript"/>
        </w:rPr>
        <w:t>онко бас.</w:t>
      </w:r>
      <w:r>
        <w:rPr>
          <w:rFonts w:ascii="Times New Roman"/>
          <w:b w:val="false"/>
          <w:i w:val="false"/>
          <w:color w:val="000000"/>
          <w:sz w:val="28"/>
        </w:rPr>
        <w:t xml:space="preserve"> х Қ</w:t>
      </w:r>
      <w:r>
        <w:rPr>
          <w:rFonts w:ascii="Times New Roman"/>
          <w:b w:val="false"/>
          <w:i w:val="false"/>
          <w:color w:val="000000"/>
          <w:vertAlign w:val="subscript"/>
        </w:rPr>
        <w:t>өсім</w:t>
      </w:r>
      <w:r>
        <w:rPr>
          <w:rFonts w:ascii="Times New Roman"/>
          <w:b w:val="false"/>
          <w:i w:val="false"/>
          <w:color w:val="000000"/>
          <w:sz w:val="28"/>
        </w:rPr>
        <w:t xml:space="preserve"> / 100) / 2,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онко бас</w:t>
      </w:r>
      <w:r>
        <w:rPr>
          <w:rFonts w:ascii="Times New Roman"/>
          <w:b w:val="false"/>
          <w:i w:val="false"/>
          <w:color w:val="000000"/>
          <w:sz w:val="28"/>
        </w:rPr>
        <w:t xml:space="preserve"> – лимфоидты және қан өндіру тіндерінің қатерлі ісіктерімен ауыратын науқастарды қоспағанда, қаржы жылының басында "ОНЭТ" АЖ-да тіркелген онкологиялық науқастардың саны;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өсім</w:t>
      </w:r>
      <w:r>
        <w:rPr>
          <w:rFonts w:ascii="Times New Roman"/>
          <w:b w:val="false"/>
          <w:i w:val="false"/>
          <w:color w:val="000000"/>
          <w:sz w:val="28"/>
        </w:rPr>
        <w:t xml:space="preserve"> – соңғы үш жылдағы онкологиялық науқастардың орташа өсім қарқыны, ол мынадай формула бойынша айқындалады: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өсім</w:t>
      </w:r>
      <w:r>
        <w:rPr>
          <w:rFonts w:ascii="Times New Roman"/>
          <w:b w:val="false"/>
          <w:i w:val="false"/>
          <w:color w:val="000000"/>
          <w:sz w:val="28"/>
        </w:rPr>
        <w:t xml:space="preserve"> = (С</w:t>
      </w:r>
      <w:r>
        <w:rPr>
          <w:rFonts w:ascii="Times New Roman"/>
          <w:b w:val="false"/>
          <w:i w:val="false"/>
          <w:color w:val="000000"/>
          <w:vertAlign w:val="subscript"/>
        </w:rPr>
        <w:t>онко соң.(n1)</w:t>
      </w:r>
      <w:r>
        <w:rPr>
          <w:rFonts w:ascii="Times New Roman"/>
          <w:b w:val="false"/>
          <w:i w:val="false"/>
          <w:color w:val="000000"/>
          <w:sz w:val="28"/>
        </w:rPr>
        <w:t xml:space="preserve"> / С</w:t>
      </w:r>
      <w:r>
        <w:rPr>
          <w:rFonts w:ascii="Times New Roman"/>
          <w:b w:val="false"/>
          <w:i w:val="false"/>
          <w:color w:val="000000"/>
          <w:vertAlign w:val="subscript"/>
        </w:rPr>
        <w:t>онко бас.(n1)</w:t>
      </w:r>
      <w:r>
        <w:rPr>
          <w:rFonts w:ascii="Times New Roman"/>
          <w:b w:val="false"/>
          <w:i w:val="false"/>
          <w:color w:val="000000"/>
          <w:sz w:val="28"/>
        </w:rPr>
        <w:t xml:space="preserve"> х 100+ С</w:t>
      </w:r>
      <w:r>
        <w:rPr>
          <w:rFonts w:ascii="Times New Roman"/>
          <w:b w:val="false"/>
          <w:i w:val="false"/>
          <w:color w:val="000000"/>
          <w:vertAlign w:val="subscript"/>
        </w:rPr>
        <w:t>онко соң. (n2)</w:t>
      </w:r>
      <w:r>
        <w:rPr>
          <w:rFonts w:ascii="Times New Roman"/>
          <w:b w:val="false"/>
          <w:i w:val="false"/>
          <w:color w:val="000000"/>
          <w:sz w:val="28"/>
        </w:rPr>
        <w:t xml:space="preserve"> / С</w:t>
      </w:r>
      <w:r>
        <w:rPr>
          <w:rFonts w:ascii="Times New Roman"/>
          <w:b w:val="false"/>
          <w:i w:val="false"/>
          <w:color w:val="000000"/>
          <w:vertAlign w:val="subscript"/>
        </w:rPr>
        <w:t>онко бас.(n2)</w:t>
      </w:r>
      <w:r>
        <w:rPr>
          <w:rFonts w:ascii="Times New Roman"/>
          <w:b w:val="false"/>
          <w:i w:val="false"/>
          <w:color w:val="000000"/>
          <w:sz w:val="28"/>
        </w:rPr>
        <w:t xml:space="preserve"> х 100+ С</w:t>
      </w:r>
      <w:r>
        <w:rPr>
          <w:rFonts w:ascii="Times New Roman"/>
          <w:b w:val="false"/>
          <w:i w:val="false"/>
          <w:color w:val="000000"/>
          <w:vertAlign w:val="subscript"/>
        </w:rPr>
        <w:t>онко соң (n3)</w:t>
      </w:r>
      <w:r>
        <w:rPr>
          <w:rFonts w:ascii="Times New Roman"/>
          <w:b w:val="false"/>
          <w:i w:val="false"/>
          <w:color w:val="000000"/>
          <w:sz w:val="28"/>
        </w:rPr>
        <w:t xml:space="preserve"> / С</w:t>
      </w:r>
      <w:r>
        <w:rPr>
          <w:rFonts w:ascii="Times New Roman"/>
          <w:b w:val="false"/>
          <w:i w:val="false"/>
          <w:color w:val="000000"/>
          <w:vertAlign w:val="subscript"/>
        </w:rPr>
        <w:t>онко бас.(n3)</w:t>
      </w:r>
      <w:r>
        <w:rPr>
          <w:rFonts w:ascii="Times New Roman"/>
          <w:b w:val="false"/>
          <w:i w:val="false"/>
          <w:color w:val="000000"/>
          <w:sz w:val="28"/>
        </w:rPr>
        <w:t xml:space="preserve"> х 100)/3,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онко бас.</w:t>
      </w:r>
      <w:r>
        <w:rPr>
          <w:rFonts w:ascii="Times New Roman"/>
          <w:b w:val="false"/>
          <w:i w:val="false"/>
          <w:color w:val="000000"/>
          <w:sz w:val="28"/>
        </w:rPr>
        <w:t xml:space="preserve"> – лимфоидты және қан өндіру тіндерінің қатерлі ісіктерімен ауыратын науқастарды қоспағанда, соңғы үш жыл кезеңіндегі (n1,2,3) жыл басында "ОНЭТ" АЖ-да тіркелген онкологиялық науқастардың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онко соң.</w:t>
      </w:r>
      <w:r>
        <w:rPr>
          <w:rFonts w:ascii="Times New Roman"/>
          <w:b w:val="false"/>
          <w:i w:val="false"/>
          <w:color w:val="000000"/>
          <w:sz w:val="28"/>
        </w:rPr>
        <w:t xml:space="preserve"> – лимфоидты және қан өндіру тіндерінің қатерлі ісіктерімен ауыратын науқастарды қоспағанда, соңғы үш жыл кезеңіндегі (n1,2,3) жыл соңында "ОНЭТ" АЖ-да тіркелген онкологиялық науқастардың саны;</w:t>
      </w:r>
    </w:p>
    <w:p>
      <w:pPr>
        <w:spacing w:after="0"/>
        <w:ind w:left="0"/>
        <w:jc w:val="both"/>
      </w:pPr>
      <w:r>
        <w:rPr>
          <w:rFonts w:ascii="Times New Roman"/>
          <w:b w:val="false"/>
          <w:i w:val="false"/>
          <w:color w:val="000000"/>
          <w:sz w:val="28"/>
        </w:rPr>
        <w:t>
      m – онкологиялық науқастарға медициналық қызметтер көрсетуге арналған қаржыландыру жүзеге асырылатын қаржы жылындағы айлардың саны.</w:t>
      </w:r>
    </w:p>
    <w:bookmarkStart w:name="z36" w:id="24"/>
    <w:p>
      <w:pPr>
        <w:spacing w:after="0"/>
        <w:ind w:left="0"/>
        <w:jc w:val="both"/>
      </w:pPr>
      <w:r>
        <w:rPr>
          <w:rFonts w:ascii="Times New Roman"/>
          <w:b w:val="false"/>
          <w:i w:val="false"/>
          <w:color w:val="000000"/>
          <w:sz w:val="28"/>
        </w:rPr>
        <w:t>
      32. Онкологиялық науқастарға медициналық қызметтер көрсететін, ақы төлеу есепті кезеңдегі бір онкологиялық науқасқа шаққандағы кешенді тариф бойынша жүзеге асырылатын денсаулық сақтау субъектілері үшін қаржыландыру көлемін есептеу мынадай формула бойынша айқындалады:</w:t>
      </w:r>
    </w:p>
    <w:bookmarkEnd w:id="2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онко</w:t>
      </w:r>
      <w:r>
        <w:rPr>
          <w:rFonts w:ascii="Times New Roman"/>
          <w:b w:val="false"/>
          <w:i w:val="false"/>
          <w:color w:val="000000"/>
          <w:vertAlign w:val="subscript"/>
        </w:rPr>
        <w:t>.</w:t>
      </w:r>
      <w:r>
        <w:rPr>
          <w:rFonts w:ascii="Times New Roman"/>
          <w:b w:val="false"/>
          <w:i w:val="false"/>
          <w:color w:val="000000"/>
          <w:vertAlign w:val="subscript"/>
        </w:rPr>
        <w:t>қаржы</w:t>
      </w:r>
      <w:r>
        <w:rPr>
          <w:rFonts w:ascii="Times New Roman"/>
          <w:b w:val="false"/>
          <w:i w:val="false"/>
          <w:color w:val="000000"/>
          <w:sz w:val="28"/>
        </w:rPr>
        <w:t xml:space="preserve"> = С</w:t>
      </w:r>
      <w:r>
        <w:rPr>
          <w:rFonts w:ascii="Times New Roman"/>
          <w:b w:val="false"/>
          <w:i w:val="false"/>
          <w:color w:val="000000"/>
          <w:vertAlign w:val="subscript"/>
        </w:rPr>
        <w:t>онко орт.тізім</w:t>
      </w:r>
      <w:r>
        <w:rPr>
          <w:rFonts w:ascii="Times New Roman"/>
          <w:b w:val="false"/>
          <w:i w:val="false"/>
          <w:color w:val="000000"/>
          <w:sz w:val="28"/>
        </w:rPr>
        <w:t xml:space="preserve"> х Кт</w:t>
      </w:r>
      <w:r>
        <w:rPr>
          <w:rFonts w:ascii="Times New Roman"/>
          <w:b w:val="false"/>
          <w:i w:val="false"/>
          <w:color w:val="000000"/>
          <w:vertAlign w:val="subscript"/>
        </w:rPr>
        <w:t>онко</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онко орт.тізім</w:t>
      </w:r>
      <w:r>
        <w:rPr>
          <w:rFonts w:ascii="Times New Roman"/>
          <w:b w:val="false"/>
          <w:i w:val="false"/>
          <w:color w:val="000000"/>
          <w:sz w:val="28"/>
        </w:rPr>
        <w:t xml:space="preserve"> – лимфоидты және қан өндіру тіндерінің қатерлі ісіктерімен ауыратын науқастарды қоспағанда, онкологиялық науқастардың есепті кезеңдегі ортатізімдік саны есепті кезеңнің әрбір күнтізбелік күнінде "ОНЭТ" АЖ-да тіркелген онкологиялық науқастардың санын қосу және осы есепті кезең айындағы күнтізбелік күндер санына алынған соманы бөлу арқылы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"33. Көрсетілген жедел медициналық көмекке ақы төлеу жедел медициналық көмекті бір шақыру үшін тариф бойынша жүзеге асырылады, ол мынадай формула бойынша айқындалады: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ш</w:t>
      </w:r>
      <w:r>
        <w:rPr>
          <w:rFonts w:ascii="Times New Roman"/>
          <w:b w:val="false"/>
          <w:i w:val="false"/>
          <w:color w:val="000000"/>
          <w:sz w:val="28"/>
        </w:rPr>
        <w:t xml:space="preserve"> = V</w:t>
      </w:r>
      <w:r>
        <w:rPr>
          <w:rFonts w:ascii="Times New Roman"/>
          <w:b w:val="false"/>
          <w:i w:val="false"/>
          <w:color w:val="000000"/>
          <w:vertAlign w:val="subscript"/>
        </w:rPr>
        <w:t>қаржы</w:t>
      </w:r>
      <w:r>
        <w:rPr>
          <w:rFonts w:ascii="Times New Roman"/>
          <w:b w:val="false"/>
          <w:i w:val="false"/>
          <w:color w:val="000000"/>
          <w:sz w:val="28"/>
        </w:rPr>
        <w:t xml:space="preserve"> / С</w:t>
      </w:r>
      <w:r>
        <w:rPr>
          <w:rFonts w:ascii="Times New Roman"/>
          <w:b w:val="false"/>
          <w:i w:val="false"/>
          <w:color w:val="000000"/>
          <w:vertAlign w:val="subscript"/>
        </w:rPr>
        <w:t>ж</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ш</w:t>
      </w:r>
      <w:r>
        <w:rPr>
          <w:rFonts w:ascii="Times New Roman"/>
          <w:b w:val="false"/>
          <w:i w:val="false"/>
          <w:color w:val="000000"/>
          <w:sz w:val="28"/>
        </w:rPr>
        <w:t xml:space="preserve"> – жедел медициналық көмекті бір шақыру үшін тариф;</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қаржы</w:t>
      </w:r>
      <w:r>
        <w:rPr>
          <w:rFonts w:ascii="Times New Roman"/>
          <w:b w:val="false"/>
          <w:i w:val="false"/>
          <w:color w:val="000000"/>
          <w:sz w:val="28"/>
        </w:rPr>
        <w:t xml:space="preserve"> – кезекті жоспарлы кезеңде жедел медициналық көмек көрсетуге арналған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w:t>
      </w:r>
      <w:r>
        <w:rPr>
          <w:rFonts w:ascii="Times New Roman"/>
          <w:b w:val="false"/>
          <w:i w:val="false"/>
          <w:color w:val="000000"/>
          <w:sz w:val="28"/>
        </w:rPr>
        <w:t xml:space="preserve"> – кезекті жоспарлы кезеңге арналған жедел медициналық көмекті шақырудың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бірінші және екінші абзацтары мынадай редакцияда жазылсын:</w:t>
      </w:r>
    </w:p>
    <w:p>
      <w:pPr>
        <w:spacing w:after="0"/>
        <w:ind w:left="0"/>
        <w:jc w:val="both"/>
      </w:pPr>
      <w:r>
        <w:rPr>
          <w:rFonts w:ascii="Times New Roman"/>
          <w:b w:val="false"/>
          <w:i w:val="false"/>
          <w:color w:val="000000"/>
          <w:sz w:val="28"/>
        </w:rPr>
        <w:t>
      "37. Ауыл халқына арналған кешенді жан басына шаққандағы нормативтің кепілдік берілген компоненті осы Әдістеменің 4, 5-тармақтарына сәйкес МСАК, КДК, стационарды алмастыратын және стационарлық медициналық көмек нысандарында көрсетілетін медициналық көмектің, оның ішінде дәрігерге дейінгі, білікті, мамандандырылған, медициналық-әлеуметтік түрлері бойынша ауыл халқына ТМККК қызметтерінің кешенін қамтамасыз ету бойынша ауыл субъектісінің қызметімен байланысты шығындарды қамтиды.</w:t>
      </w:r>
    </w:p>
    <w:p>
      <w:pPr>
        <w:spacing w:after="0"/>
        <w:ind w:left="0"/>
        <w:jc w:val="both"/>
      </w:pPr>
      <w:r>
        <w:rPr>
          <w:rFonts w:ascii="Times New Roman"/>
          <w:b w:val="false"/>
          <w:i w:val="false"/>
          <w:color w:val="000000"/>
          <w:sz w:val="28"/>
        </w:rPr>
        <w:t>
      Ауыл халқына арналған кешенді жан басына шаққандағы нормативтің кепілдік берілген компонентінің мөлшері ДСБ айқындаған медициналық көмектің нысандары (МСАК, КДК, стационарды алмастыратын көмек, стационарлық көмек) бойынша ауыл субъектілерінің құрылымына байланысты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бірінші бөлігінің алтыншы және жетінші абзацтары мынадай редакцияда жазылсын:</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ауыл кепіл.</w:t>
      </w:r>
      <w:r>
        <w:rPr>
          <w:rFonts w:ascii="Times New Roman"/>
          <w:b w:val="false"/>
          <w:i w:val="false"/>
          <w:color w:val="000000"/>
          <w:sz w:val="28"/>
        </w:rPr>
        <w:t>= (КЖН</w:t>
      </w:r>
      <w:r>
        <w:rPr>
          <w:rFonts w:ascii="Times New Roman"/>
          <w:b w:val="false"/>
          <w:i w:val="false"/>
          <w:color w:val="000000"/>
          <w:vertAlign w:val="subscript"/>
        </w:rPr>
        <w:t>мсак баз.</w:t>
      </w:r>
      <w:r>
        <w:rPr>
          <w:rFonts w:ascii="Times New Roman"/>
          <w:b w:val="false"/>
          <w:i w:val="false"/>
          <w:color w:val="000000"/>
          <w:sz w:val="28"/>
        </w:rPr>
        <w:t xml:space="preserve"> х ЖТК</w:t>
      </w:r>
      <w:r>
        <w:rPr>
          <w:rFonts w:ascii="Times New Roman"/>
          <w:b w:val="false"/>
          <w:i w:val="false"/>
          <w:color w:val="000000"/>
          <w:vertAlign w:val="subscript"/>
        </w:rPr>
        <w:t>ауыл</w:t>
      </w:r>
      <w:r>
        <w:rPr>
          <w:rFonts w:ascii="Times New Roman"/>
          <w:b w:val="false"/>
          <w:i w:val="false"/>
          <w:color w:val="000000"/>
          <w:sz w:val="28"/>
        </w:rPr>
        <w:t xml:space="preserve"> + КЖН</w:t>
      </w:r>
      <w:r>
        <w:rPr>
          <w:rFonts w:ascii="Times New Roman"/>
          <w:b w:val="false"/>
          <w:i w:val="false"/>
          <w:color w:val="000000"/>
          <w:vertAlign w:val="subscript"/>
        </w:rPr>
        <w:t>мсак баз.</w:t>
      </w:r>
      <w:r>
        <w:rPr>
          <w:rFonts w:ascii="Times New Roman"/>
          <w:b w:val="false"/>
          <w:i w:val="false"/>
          <w:color w:val="000000"/>
          <w:sz w:val="28"/>
        </w:rPr>
        <w:t xml:space="preserve"> х (К</w:t>
      </w:r>
      <w:r>
        <w:rPr>
          <w:rFonts w:ascii="Times New Roman"/>
          <w:b w:val="false"/>
          <w:i w:val="false"/>
          <w:color w:val="000000"/>
          <w:vertAlign w:val="subscript"/>
        </w:rPr>
        <w:t>обл.тығыз</w:t>
      </w:r>
      <w:r>
        <w:rPr>
          <w:rFonts w:ascii="Times New Roman"/>
          <w:b w:val="false"/>
          <w:i w:val="false"/>
          <w:color w:val="000000"/>
          <w:sz w:val="28"/>
        </w:rPr>
        <w:t xml:space="preserve"> – 1) + КЖН</w:t>
      </w:r>
      <w:r>
        <w:rPr>
          <w:rFonts w:ascii="Times New Roman"/>
          <w:b w:val="false"/>
          <w:i w:val="false"/>
          <w:color w:val="000000"/>
          <w:vertAlign w:val="subscript"/>
        </w:rPr>
        <w:t>мсак баз</w:t>
      </w:r>
      <w:r>
        <w:rPr>
          <w:rFonts w:ascii="Times New Roman"/>
          <w:b w:val="false"/>
          <w:i w:val="false"/>
          <w:color w:val="000000"/>
          <w:vertAlign w:val="subscript"/>
        </w:rPr>
        <w:t>.</w:t>
      </w:r>
      <w:r>
        <w:rPr>
          <w:rFonts w:ascii="Times New Roman"/>
          <w:b w:val="false"/>
          <w:i w:val="false"/>
          <w:color w:val="000000"/>
          <w:sz w:val="28"/>
        </w:rPr>
        <w:t xml:space="preserve"> х (К</w:t>
      </w:r>
      <w:r>
        <w:rPr>
          <w:rFonts w:ascii="Times New Roman"/>
          <w:b w:val="false"/>
          <w:i w:val="false"/>
          <w:color w:val="000000"/>
          <w:vertAlign w:val="subscript"/>
        </w:rPr>
        <w:t>обл.жылу</w:t>
      </w:r>
      <w:r>
        <w:rPr>
          <w:rFonts w:ascii="Times New Roman"/>
          <w:b w:val="false"/>
          <w:i w:val="false"/>
          <w:color w:val="000000"/>
          <w:sz w:val="28"/>
        </w:rPr>
        <w:t xml:space="preserve"> – 1) + КЖН</w:t>
      </w:r>
      <w:r>
        <w:rPr>
          <w:rFonts w:ascii="Times New Roman"/>
          <w:b w:val="false"/>
          <w:i w:val="false"/>
          <w:color w:val="000000"/>
          <w:vertAlign w:val="subscript"/>
        </w:rPr>
        <w:t>мсак баз.</w:t>
      </w:r>
      <w:r>
        <w:rPr>
          <w:rFonts w:ascii="Times New Roman"/>
          <w:b w:val="false"/>
          <w:i w:val="false"/>
          <w:color w:val="000000"/>
          <w:sz w:val="28"/>
        </w:rPr>
        <w:t xml:space="preserve"> х(К</w:t>
      </w:r>
      <w:r>
        <w:rPr>
          <w:rFonts w:ascii="Times New Roman"/>
          <w:b w:val="false"/>
          <w:i w:val="false"/>
          <w:color w:val="000000"/>
          <w:vertAlign w:val="subscript"/>
        </w:rPr>
        <w:t>обл.ауыл</w:t>
      </w:r>
      <w:r>
        <w:rPr>
          <w:rFonts w:ascii="Times New Roman"/>
          <w:b w:val="false"/>
          <w:i w:val="false"/>
          <w:color w:val="000000"/>
          <w:sz w:val="28"/>
        </w:rPr>
        <w:t xml:space="preserve"> – 1)) х К</w:t>
      </w:r>
      <w:r>
        <w:rPr>
          <w:rFonts w:ascii="Times New Roman"/>
          <w:b w:val="false"/>
          <w:i w:val="false"/>
          <w:color w:val="000000"/>
          <w:vertAlign w:val="subscript"/>
        </w:rPr>
        <w:t>ауыл субъектісі</w:t>
      </w:r>
      <w:r>
        <w:rPr>
          <w:rFonts w:ascii="Times New Roman"/>
          <w:b w:val="false"/>
          <w:i w:val="false"/>
          <w:color w:val="000000"/>
          <w:sz w:val="28"/>
        </w:rPr>
        <w:t xml:space="preserve"> + V</w:t>
      </w:r>
      <w:r>
        <w:rPr>
          <w:rFonts w:ascii="Times New Roman"/>
          <w:b w:val="false"/>
          <w:i w:val="false"/>
          <w:color w:val="000000"/>
          <w:vertAlign w:val="subscript"/>
        </w:rPr>
        <w:t>экол</w:t>
      </w:r>
      <w:r>
        <w:rPr>
          <w:rFonts w:ascii="Times New Roman"/>
          <w:b w:val="false"/>
          <w:i w:val="false"/>
          <w:color w:val="000000"/>
          <w:vertAlign w:val="subscript"/>
        </w:rPr>
        <w:t>.</w:t>
      </w:r>
      <w:r>
        <w:rPr>
          <w:rFonts w:ascii="Times New Roman"/>
          <w:b w:val="false"/>
          <w:i w:val="false"/>
          <w:color w:val="000000"/>
          <w:vertAlign w:val="subscript"/>
        </w:rPr>
        <w:t>ауыл</w:t>
      </w:r>
      <w:r>
        <w:rPr>
          <w:rFonts w:ascii="Times New Roman"/>
          <w:b w:val="false"/>
          <w:i w:val="false"/>
          <w:color w:val="000000"/>
          <w:sz w:val="28"/>
        </w:rPr>
        <w:t xml:space="preserve"> / С</w:t>
      </w:r>
      <w:r>
        <w:rPr>
          <w:rFonts w:ascii="Times New Roman"/>
          <w:b w:val="false"/>
          <w:i w:val="false"/>
          <w:color w:val="000000"/>
          <w:vertAlign w:val="subscript"/>
        </w:rPr>
        <w:t>ауыл</w:t>
      </w:r>
      <w:r>
        <w:rPr>
          <w:rFonts w:ascii="Times New Roman"/>
          <w:b w:val="false"/>
          <w:i w:val="false"/>
          <w:color w:val="000000"/>
          <w:sz w:val="28"/>
        </w:rPr>
        <w:t xml:space="preserve"> / m + (V</w:t>
      </w:r>
      <w:r>
        <w:rPr>
          <w:rFonts w:ascii="Times New Roman"/>
          <w:b w:val="false"/>
          <w:i w:val="false"/>
          <w:color w:val="000000"/>
          <w:vertAlign w:val="subscript"/>
        </w:rPr>
        <w:t>ск/сат_ауыл</w:t>
      </w:r>
      <w:r>
        <w:rPr>
          <w:rFonts w:ascii="Times New Roman"/>
          <w:b w:val="false"/>
          <w:i w:val="false"/>
          <w:color w:val="000000"/>
          <w:sz w:val="28"/>
        </w:rPr>
        <w:t xml:space="preserve"> / С</w:t>
      </w:r>
      <w:r>
        <w:rPr>
          <w:rFonts w:ascii="Times New Roman"/>
          <w:b w:val="false"/>
          <w:i w:val="false"/>
          <w:color w:val="000000"/>
          <w:vertAlign w:val="subscript"/>
        </w:rPr>
        <w:t>ауыл</w:t>
      </w:r>
      <w:r>
        <w:rPr>
          <w:rFonts w:ascii="Times New Roman"/>
          <w:b w:val="false"/>
          <w:i w:val="false"/>
          <w:color w:val="000000"/>
          <w:sz w:val="28"/>
        </w:rPr>
        <w:t xml:space="preserve"> / m) х К</w:t>
      </w:r>
      <w:r>
        <w:rPr>
          <w:rFonts w:ascii="Times New Roman"/>
          <w:b w:val="false"/>
          <w:i w:val="false"/>
          <w:color w:val="000000"/>
          <w:vertAlign w:val="subscript"/>
        </w:rPr>
        <w:t>ауыл</w:t>
      </w:r>
      <w:r>
        <w:rPr>
          <w:rFonts w:ascii="Times New Roman"/>
          <w:b w:val="false"/>
          <w:i w:val="false"/>
          <w:color w:val="000000"/>
          <w:vertAlign w:val="subscript"/>
        </w:rPr>
        <w:t xml:space="preserve"> </w:t>
      </w:r>
      <w:r>
        <w:rPr>
          <w:rFonts w:ascii="Times New Roman"/>
          <w:b w:val="false"/>
          <w:i w:val="false"/>
          <w:color w:val="000000"/>
          <w:vertAlign w:val="subscript"/>
        </w:rPr>
        <w:t>субъектісі</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мектеп_ауыл</w:t>
      </w:r>
      <w:r>
        <w:rPr>
          <w:rFonts w:ascii="Times New Roman"/>
          <w:b w:val="false"/>
          <w:i w:val="false"/>
          <w:color w:val="000000"/>
          <w:sz w:val="28"/>
        </w:rPr>
        <w:t xml:space="preserve"> / С</w:t>
      </w:r>
      <w:r>
        <w:rPr>
          <w:rFonts w:ascii="Times New Roman"/>
          <w:b w:val="false"/>
          <w:i w:val="false"/>
          <w:color w:val="000000"/>
          <w:vertAlign w:val="subscript"/>
        </w:rPr>
        <w:t>ауыл</w:t>
      </w:r>
      <w:r>
        <w:rPr>
          <w:rFonts w:ascii="Times New Roman"/>
          <w:b w:val="false"/>
          <w:i w:val="false"/>
          <w:color w:val="000000"/>
          <w:sz w:val="28"/>
        </w:rPr>
        <w:t xml:space="preserve"> / m, мұнда:</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баз.МСАК</w:t>
      </w:r>
      <w:r>
        <w:rPr>
          <w:rFonts w:ascii="Times New Roman"/>
          <w:b w:val="false"/>
          <w:i w:val="false"/>
          <w:color w:val="000000"/>
          <w:sz w:val="28"/>
        </w:rPr>
        <w:t xml:space="preserve"> – осы Әдістеменің 13-тармағына сәйкес формула бойынша есептелетін Денсаулық туралы кодексінің 23-бабы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уәкілетті орган түзету коэффициенттерін есепке алмай айқындаған, бір айда "БХТ" порталында тіркелген бір бекітілген адамға шаққандағы АЕК базалық кешенді жан басына шаққандағы норматив;";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"Республикалық маңызы бар қала мен астана үшін ауылдық елді мекенде жұмыс істегені үшін үстемеақыны есепке алу коэффициенті 1,0-ге тең;</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 субъектісі</w:t>
      </w:r>
      <w:r>
        <w:rPr>
          <w:rFonts w:ascii="Times New Roman"/>
          <w:b w:val="false"/>
          <w:i w:val="false"/>
          <w:color w:val="000000"/>
          <w:sz w:val="28"/>
        </w:rPr>
        <w:t xml:space="preserve"> – халқының саны аз болған жағдайда, тығыздығы төмен аумағы анағұрлым көп және бюджеттік бағдарлама әкімшісі айқындаған басқа аумақтық ерекшеліктер жағдайында тұрақты жұмыс істеуін қамтамасыз ету мақсатында ауыл субъектісі үшін белгіленетін түзету коэффициенті. Түзету коэффициентінің мөлшерін есептеуді және оны бекітуді бюджеттік бағдарлама әкімшісі жүзеге асырады;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мектеп_ауыл</w:t>
      </w:r>
      <w:r>
        <w:rPr>
          <w:rFonts w:ascii="Times New Roman"/>
          <w:b w:val="false"/>
          <w:i w:val="false"/>
          <w:color w:val="000000"/>
          <w:sz w:val="28"/>
        </w:rPr>
        <w:t xml:space="preserve"> – республикалық бюджеттен бөлінген қаражаттың шегінде № 85 </w:t>
      </w:r>
      <w:r>
        <w:rPr>
          <w:rFonts w:ascii="Times New Roman"/>
          <w:b w:val="false"/>
          <w:i w:val="false"/>
          <w:color w:val="000000"/>
          <w:sz w:val="28"/>
        </w:rPr>
        <w:t>бұйрыққа</w:t>
      </w:r>
      <w:r>
        <w:rPr>
          <w:rFonts w:ascii="Times New Roman"/>
          <w:b w:val="false"/>
          <w:i w:val="false"/>
          <w:color w:val="000000"/>
          <w:sz w:val="28"/>
        </w:rPr>
        <w:t xml:space="preserve"> сәйкес МСАК субъектісіне бекітілген интернаттық ұйымдарға жатпайтын орта білім беру ұйымдарының білім алушыларына медициналық көмек көрсету бойынша білім беру ұйымының медициналық пунктінің қызметімен байланысты шығындарды төлеуге ауыл субъектісі үшін көзделген қаражаттың жылдық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w:t>
      </w:r>
      <w:r>
        <w:rPr>
          <w:rFonts w:ascii="Times New Roman"/>
          <w:b w:val="false"/>
          <w:i w:val="false"/>
          <w:color w:val="000000"/>
          <w:vertAlign w:val="subscript"/>
        </w:rPr>
        <w:t>.</w:t>
      </w:r>
      <w:r>
        <w:rPr>
          <w:rFonts w:ascii="Times New Roman"/>
          <w:b w:val="false"/>
          <w:i w:val="false"/>
          <w:color w:val="000000"/>
          <w:vertAlign w:val="subscript"/>
        </w:rPr>
        <w:t>ауыл</w:t>
      </w:r>
      <w:r>
        <w:rPr>
          <w:rFonts w:ascii="Times New Roman"/>
          <w:b w:val="false"/>
          <w:i w:val="false"/>
          <w:color w:val="000000"/>
          <w:sz w:val="28"/>
        </w:rPr>
        <w:t xml:space="preserve"> – Арал өңірінің азаматтарын әлеуметтік қорғау туралы ҚР </w:t>
      </w:r>
      <w:r>
        <w:rPr>
          <w:rFonts w:ascii="Times New Roman"/>
          <w:b w:val="false"/>
          <w:i w:val="false"/>
          <w:color w:val="000000"/>
          <w:sz w:val="28"/>
        </w:rPr>
        <w:t>Заңы</w:t>
      </w:r>
      <w:r>
        <w:rPr>
          <w:rFonts w:ascii="Times New Roman"/>
          <w:b w:val="false"/>
          <w:i w:val="false"/>
          <w:color w:val="000000"/>
          <w:sz w:val="28"/>
        </w:rPr>
        <w:t xml:space="preserve"> мен СЯСП азаматтарын әлеуметтік қорғау туралы ҚР </w:t>
      </w:r>
      <w:r>
        <w:rPr>
          <w:rFonts w:ascii="Times New Roman"/>
          <w:b w:val="false"/>
          <w:i w:val="false"/>
          <w:color w:val="000000"/>
          <w:sz w:val="28"/>
        </w:rPr>
        <w:t>Заңына</w:t>
      </w:r>
      <w:r>
        <w:rPr>
          <w:rFonts w:ascii="Times New Roman"/>
          <w:b w:val="false"/>
          <w:i w:val="false"/>
          <w:color w:val="000000"/>
          <w:sz w:val="28"/>
        </w:rPr>
        <w:t xml:space="preserve"> сәйкес облыс деңгейінде қалыптастырылатын, ауыл субъектілеріне экологиялық апат аймақтарында жұмыс істегені үшін үстемеақы төлеуге көзделген жылдық қаражаттың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ск/сат_ауыл</w:t>
      </w:r>
      <w:r>
        <w:rPr>
          <w:rFonts w:ascii="Times New Roman"/>
          <w:b w:val="false"/>
          <w:i w:val="false"/>
          <w:color w:val="000000"/>
          <w:sz w:val="28"/>
        </w:rPr>
        <w:t xml:space="preserve"> – бекітілген халыққа стационарлық және стационарды алмастыратын медициналық көмек көрсетуге арналған ауыл субъектісі үшін қаражаттың жылдық көлемі, ол мынадай формула бойынша айқындалады: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ск/сат_ауыл</w:t>
      </w:r>
      <w:r>
        <w:rPr>
          <w:rFonts w:ascii="Times New Roman"/>
          <w:b w:val="false"/>
          <w:i w:val="false"/>
          <w:color w:val="000000"/>
          <w:sz w:val="28"/>
        </w:rPr>
        <w:t xml:space="preserve"> = V</w:t>
      </w:r>
      <w:r>
        <w:rPr>
          <w:rFonts w:ascii="Times New Roman"/>
          <w:b w:val="false"/>
          <w:i w:val="false"/>
          <w:color w:val="000000"/>
          <w:vertAlign w:val="subscript"/>
        </w:rPr>
        <w:t>ск/сат_ауыл/обл.</w:t>
      </w:r>
      <w:r>
        <w:rPr>
          <w:rFonts w:ascii="Times New Roman"/>
          <w:b w:val="false"/>
          <w:i w:val="false"/>
          <w:color w:val="000000"/>
          <w:sz w:val="28"/>
        </w:rPr>
        <w:t xml:space="preserve"> / ЕЖ</w:t>
      </w:r>
      <w:r>
        <w:rPr>
          <w:rFonts w:ascii="Times New Roman"/>
          <w:b w:val="false"/>
          <w:i w:val="false"/>
          <w:color w:val="000000"/>
          <w:vertAlign w:val="subscript"/>
        </w:rPr>
        <w:t>ск/сат_ауыл/обл.</w:t>
      </w:r>
      <w:r>
        <w:rPr>
          <w:rFonts w:ascii="Times New Roman"/>
          <w:b w:val="false"/>
          <w:i w:val="false"/>
          <w:color w:val="000000"/>
          <w:sz w:val="28"/>
        </w:rPr>
        <w:t xml:space="preserve"> х ЕЖ</w:t>
      </w:r>
      <w:r>
        <w:rPr>
          <w:rFonts w:ascii="Times New Roman"/>
          <w:b w:val="false"/>
          <w:i w:val="false"/>
          <w:color w:val="000000"/>
          <w:vertAlign w:val="subscript"/>
        </w:rPr>
        <w:t>ск/сат_ауыл</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ск/сат_ауыл/обл</w:t>
      </w:r>
      <w:r>
        <w:rPr>
          <w:rFonts w:ascii="Times New Roman"/>
          <w:b w:val="false"/>
          <w:i w:val="false"/>
          <w:color w:val="000000"/>
          <w:vertAlign w:val="subscript"/>
        </w:rPr>
        <w:t>.</w:t>
      </w:r>
      <w:r>
        <w:rPr>
          <w:rFonts w:ascii="Times New Roman"/>
          <w:b w:val="false"/>
          <w:i w:val="false"/>
          <w:color w:val="000000"/>
          <w:sz w:val="28"/>
        </w:rPr>
        <w:t xml:space="preserve"> – алдағы қаржы жылына ауыл халқына стационарлық және стационарды алмастыратын медициналық көмек нысандарында мамандандырылған медициналық көмек көрсетуге арналған қаражаттың жылдық көлемі;</w:t>
      </w:r>
    </w:p>
    <w:p>
      <w:pPr>
        <w:spacing w:after="0"/>
        <w:ind w:left="0"/>
        <w:jc w:val="both"/>
      </w:pPr>
      <w:r>
        <w:rPr>
          <w:rFonts w:ascii="Times New Roman"/>
          <w:b w:val="false"/>
          <w:i w:val="false"/>
          <w:color w:val="000000"/>
          <w:sz w:val="28"/>
        </w:rPr>
        <w:t>
      ЕЖ</w:t>
      </w:r>
      <w:r>
        <w:rPr>
          <w:rFonts w:ascii="Times New Roman"/>
          <w:b w:val="false"/>
          <w:i w:val="false"/>
          <w:color w:val="000000"/>
          <w:vertAlign w:val="subscript"/>
        </w:rPr>
        <w:t>ск/сат_ауыл/обл.</w:t>
      </w:r>
      <w:r>
        <w:rPr>
          <w:rFonts w:ascii="Times New Roman"/>
          <w:b w:val="false"/>
          <w:i w:val="false"/>
          <w:color w:val="000000"/>
          <w:sz w:val="28"/>
        </w:rPr>
        <w:t xml:space="preserve"> – алдағы қаржы жылына ауыл халқына стационарлық және стационарды алмастыратын медициналық көмек нысандарында мамандандырылған медициналық көмек көрсету кезінде облыс бойынша жоспарланатын емделіп шығу жағдайларының саны, ол емделіп шығу сомасы (ЕЖ ск/сат_ауыл) ретінде барлық ауыл субъектілері бойынша айқындалады;</w:t>
      </w:r>
    </w:p>
    <w:p>
      <w:pPr>
        <w:spacing w:after="0"/>
        <w:ind w:left="0"/>
        <w:jc w:val="both"/>
      </w:pPr>
      <w:r>
        <w:rPr>
          <w:rFonts w:ascii="Times New Roman"/>
          <w:b w:val="false"/>
          <w:i w:val="false"/>
          <w:color w:val="000000"/>
          <w:sz w:val="28"/>
        </w:rPr>
        <w:t>
      ЕЖ</w:t>
      </w:r>
      <w:r>
        <w:rPr>
          <w:rFonts w:ascii="Times New Roman"/>
          <w:b w:val="false"/>
          <w:i w:val="false"/>
          <w:color w:val="000000"/>
          <w:vertAlign w:val="subscript"/>
        </w:rPr>
        <w:t>ск/сат_ауыл</w:t>
      </w:r>
      <w:r>
        <w:rPr>
          <w:rFonts w:ascii="Times New Roman"/>
          <w:b w:val="false"/>
          <w:i w:val="false"/>
          <w:color w:val="000000"/>
          <w:sz w:val="28"/>
        </w:rPr>
        <w:t xml:space="preserve"> – алдағы қаржы жылына бекітілген халыққа стационарлық және стационарды алмастыратын медициналық көмек нысандарында мамандандырылған медициналық көмек көрсету кезінде ауыл субъектісі бойынша жоспарланатын емделіп шыққан жағдайлардың саны, ол мынадай формула бойынша айқындалады:</w:t>
      </w:r>
    </w:p>
    <w:p>
      <w:pPr>
        <w:spacing w:after="0"/>
        <w:ind w:left="0"/>
        <w:jc w:val="both"/>
      </w:pPr>
      <w:r>
        <w:rPr>
          <w:rFonts w:ascii="Times New Roman"/>
          <w:b w:val="false"/>
          <w:i w:val="false"/>
          <w:color w:val="000000"/>
          <w:sz w:val="28"/>
        </w:rPr>
        <w:t>
            ЕЖ</w:t>
      </w:r>
      <w:r>
        <w:rPr>
          <w:rFonts w:ascii="Times New Roman"/>
          <w:b w:val="false"/>
          <w:i w:val="false"/>
          <w:color w:val="000000"/>
          <w:vertAlign w:val="subscript"/>
        </w:rPr>
        <w:t>ск/сат_ауыл</w:t>
      </w:r>
      <w:r>
        <w:rPr>
          <w:rFonts w:ascii="Times New Roman"/>
          <w:b w:val="false"/>
          <w:i w:val="false"/>
          <w:color w:val="000000"/>
          <w:sz w:val="28"/>
        </w:rPr>
        <w:t xml:space="preserve"> = ЕЖ</w:t>
      </w:r>
      <w:r>
        <w:rPr>
          <w:rFonts w:ascii="Times New Roman"/>
          <w:b w:val="false"/>
          <w:i w:val="false"/>
          <w:color w:val="000000"/>
          <w:vertAlign w:val="subscript"/>
        </w:rPr>
        <w:t>ск/ауыл</w:t>
      </w:r>
      <w:r>
        <w:rPr>
          <w:rFonts w:ascii="Times New Roman"/>
          <w:b w:val="false"/>
          <w:i w:val="false"/>
          <w:color w:val="000000"/>
          <w:sz w:val="28"/>
        </w:rPr>
        <w:t xml:space="preserve"> + ЕЖ</w:t>
      </w:r>
      <w:r>
        <w:rPr>
          <w:rFonts w:ascii="Times New Roman"/>
          <w:b w:val="false"/>
          <w:i w:val="false"/>
          <w:color w:val="000000"/>
          <w:vertAlign w:val="subscript"/>
        </w:rPr>
        <w:t>ск/ауыл</w:t>
      </w:r>
      <w:r>
        <w:rPr>
          <w:rFonts w:ascii="Times New Roman"/>
          <w:b w:val="false"/>
          <w:i w:val="false"/>
          <w:color w:val="000000"/>
          <w:sz w:val="28"/>
        </w:rPr>
        <w:t xml:space="preserve"> х %қарқыны</w:t>
      </w:r>
      <w:r>
        <w:rPr>
          <w:rFonts w:ascii="Times New Roman"/>
          <w:b w:val="false"/>
          <w:i w:val="false"/>
          <w:color w:val="000000"/>
          <w:vertAlign w:val="subscript"/>
        </w:rPr>
        <w:t>ск/ауыл</w:t>
      </w:r>
      <w:r>
        <w:rPr>
          <w:rFonts w:ascii="Times New Roman"/>
          <w:b w:val="false"/>
          <w:i w:val="false"/>
          <w:color w:val="000000"/>
          <w:sz w:val="28"/>
        </w:rPr>
        <w:t xml:space="preserve"> + ЕЖ</w:t>
      </w:r>
      <w:r>
        <w:rPr>
          <w:rFonts w:ascii="Times New Roman"/>
          <w:b w:val="false"/>
          <w:i w:val="false"/>
          <w:color w:val="000000"/>
          <w:vertAlign w:val="subscript"/>
        </w:rPr>
        <w:t>сат/ауыл</w:t>
      </w:r>
      <w:r>
        <w:rPr>
          <w:rFonts w:ascii="Times New Roman"/>
          <w:b w:val="false"/>
          <w:i w:val="false"/>
          <w:color w:val="000000"/>
          <w:sz w:val="28"/>
        </w:rPr>
        <w:t xml:space="preserve"> + ЕЖ</w:t>
      </w:r>
      <w:r>
        <w:rPr>
          <w:rFonts w:ascii="Times New Roman"/>
          <w:b w:val="false"/>
          <w:i w:val="false"/>
          <w:color w:val="000000"/>
          <w:vertAlign w:val="subscript"/>
        </w:rPr>
        <w:t>сат/ауыл</w:t>
      </w:r>
      <w:r>
        <w:rPr>
          <w:rFonts w:ascii="Times New Roman"/>
          <w:b w:val="false"/>
          <w:i w:val="false"/>
          <w:color w:val="000000"/>
          <w:sz w:val="28"/>
        </w:rPr>
        <w:t xml:space="preserve"> х %қарқыны</w:t>
      </w:r>
      <w:r>
        <w:rPr>
          <w:rFonts w:ascii="Times New Roman"/>
          <w:b w:val="false"/>
          <w:i w:val="false"/>
          <w:color w:val="000000"/>
          <w:vertAlign w:val="subscript"/>
        </w:rPr>
        <w:t>сат/ауыл</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ЕЖ</w:t>
      </w:r>
      <w:r>
        <w:rPr>
          <w:rFonts w:ascii="Times New Roman"/>
          <w:b w:val="false"/>
          <w:i w:val="false"/>
          <w:color w:val="000000"/>
          <w:vertAlign w:val="subscript"/>
        </w:rPr>
        <w:t>ск/ауыл</w:t>
      </w:r>
      <w:r>
        <w:rPr>
          <w:rFonts w:ascii="Times New Roman"/>
          <w:b w:val="false"/>
          <w:i w:val="false"/>
          <w:color w:val="000000"/>
          <w:sz w:val="28"/>
        </w:rPr>
        <w:t xml:space="preserve"> – бекітілген халық арасында стационарлық және стационарды алмастыратын медициналық көмек нысандарында мамандандырылған медициналық көмек көрсетілген ауыл субъектісінің өткен жылға емделіп шыққан жағдайлардың саны;</w:t>
      </w:r>
    </w:p>
    <w:p>
      <w:pPr>
        <w:spacing w:after="0"/>
        <w:ind w:left="0"/>
        <w:jc w:val="both"/>
      </w:pPr>
      <w:r>
        <w:rPr>
          <w:rFonts w:ascii="Times New Roman"/>
          <w:b w:val="false"/>
          <w:i w:val="false"/>
          <w:color w:val="000000"/>
          <w:sz w:val="28"/>
        </w:rPr>
        <w:t>
      ЕЖ</w:t>
      </w:r>
      <w:r>
        <w:rPr>
          <w:rFonts w:ascii="Times New Roman"/>
          <w:b w:val="false"/>
          <w:i w:val="false"/>
          <w:color w:val="000000"/>
          <w:vertAlign w:val="subscript"/>
        </w:rPr>
        <w:t>сат/ауыл</w:t>
      </w:r>
      <w:r>
        <w:rPr>
          <w:rFonts w:ascii="Times New Roman"/>
          <w:b w:val="false"/>
          <w:i w:val="false"/>
          <w:color w:val="000000"/>
          <w:sz w:val="28"/>
        </w:rPr>
        <w:t xml:space="preserve"> – бекітілген ауыл халқы арасында стационарлық және стационарды алмастыратын медициналық көмек нысандарында мамандандырылған медициналық көмек көрсетілген ауыл субъектісінің өткен жылға емделіп шыққан жағдайлардың саны;</w:t>
      </w:r>
    </w:p>
    <w:p>
      <w:pPr>
        <w:spacing w:after="0"/>
        <w:ind w:left="0"/>
        <w:jc w:val="both"/>
      </w:pPr>
      <w:r>
        <w:rPr>
          <w:rFonts w:ascii="Times New Roman"/>
          <w:b w:val="false"/>
          <w:i w:val="false"/>
          <w:color w:val="000000"/>
          <w:sz w:val="28"/>
        </w:rPr>
        <w:t>
      %қарқыны</w:t>
      </w:r>
      <w:r>
        <w:rPr>
          <w:rFonts w:ascii="Times New Roman"/>
          <w:b w:val="false"/>
          <w:i w:val="false"/>
          <w:color w:val="000000"/>
          <w:vertAlign w:val="subscript"/>
        </w:rPr>
        <w:t>ск/ауыл</w:t>
      </w:r>
      <w:r>
        <w:rPr>
          <w:rFonts w:ascii="Times New Roman"/>
          <w:b w:val="false"/>
          <w:i w:val="false"/>
          <w:color w:val="000000"/>
          <w:sz w:val="28"/>
        </w:rPr>
        <w:t>, %қарқыны</w:t>
      </w:r>
      <w:r>
        <w:rPr>
          <w:rFonts w:ascii="Times New Roman"/>
          <w:b w:val="false"/>
          <w:i w:val="false"/>
          <w:color w:val="000000"/>
          <w:vertAlign w:val="subscript"/>
        </w:rPr>
        <w:t>сат/ауыл</w:t>
      </w:r>
      <w:r>
        <w:rPr>
          <w:rFonts w:ascii="Times New Roman"/>
          <w:b w:val="false"/>
          <w:i w:val="false"/>
          <w:color w:val="000000"/>
          <w:sz w:val="28"/>
        </w:rPr>
        <w:t xml:space="preserve"> – алдағы қаржы жылына тиісті жоспарланатын стационарлық және стационарды алмастыратын медициналық көмектің пайызда көрсетілген өсу немесе төмендеу қарқыны;</w:t>
      </w:r>
    </w:p>
    <w:p>
      <w:pPr>
        <w:spacing w:after="0"/>
        <w:ind w:left="0"/>
        <w:jc w:val="both"/>
      </w:pPr>
      <w:r>
        <w:rPr>
          <w:rFonts w:ascii="Times New Roman"/>
          <w:b w:val="false"/>
          <w:i w:val="false"/>
          <w:color w:val="000000"/>
          <w:sz w:val="28"/>
        </w:rPr>
        <w:t>
      m – ауыл субъектісін қаржыландыру жүзеге асырылатын қаржы жылындағы айлардың саны.";</w:t>
      </w:r>
    </w:p>
    <w:bookmarkStart w:name="z41" w:id="25"/>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5"/>
    <w:bookmarkStart w:name="z42" w:id="26"/>
    <w:p>
      <w:pPr>
        <w:spacing w:after="0"/>
        <w:ind w:left="0"/>
        <w:jc w:val="both"/>
      </w:pPr>
      <w:r>
        <w:rPr>
          <w:rFonts w:ascii="Times New Roman"/>
          <w:b w:val="false"/>
          <w:i w:val="false"/>
          <w:color w:val="000000"/>
          <w:sz w:val="28"/>
        </w:rPr>
        <w:t>
      "3-тарау. ТМККК шеңберінде көрсетілетін медициналық қызметтерге арналған шығындарды жоспарлау";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4-қосымшалардың</w:t>
      </w:r>
      <w:r>
        <w:rPr>
          <w:rFonts w:ascii="Times New Roman"/>
          <w:b w:val="false"/>
          <w:i w:val="false"/>
          <w:color w:val="000000"/>
          <w:sz w:val="28"/>
        </w:rPr>
        <w:t xml:space="preserve"> оң жақ жоғарғы бұрыштары мынадай редакцияда жазылсын:</w:t>
      </w:r>
    </w:p>
    <w:bookmarkStart w:name="z44" w:id="27"/>
    <w:p>
      <w:pPr>
        <w:spacing w:after="0"/>
        <w:ind w:left="0"/>
        <w:jc w:val="both"/>
      </w:pPr>
      <w:r>
        <w:rPr>
          <w:rFonts w:ascii="Times New Roman"/>
          <w:b w:val="false"/>
          <w:i w:val="false"/>
          <w:color w:val="000000"/>
          <w:sz w:val="28"/>
        </w:rPr>
        <w:t>
      "Республикалық бюджеттен қаржыландырылатын тегін медициналық көмектің кепілдік берілген көлемі шеңберінде ұсынылатын медициналық қызметтерге арналған тарифтерді қалыптастыру әдістемесіне 1-қосымша";</w:t>
      </w:r>
    </w:p>
    <w:bookmarkEnd w:id="27"/>
    <w:bookmarkStart w:name="z45" w:id="28"/>
    <w:p>
      <w:pPr>
        <w:spacing w:after="0"/>
        <w:ind w:left="0"/>
        <w:jc w:val="both"/>
      </w:pPr>
      <w:r>
        <w:rPr>
          <w:rFonts w:ascii="Times New Roman"/>
          <w:b w:val="false"/>
          <w:i w:val="false"/>
          <w:color w:val="000000"/>
          <w:sz w:val="28"/>
        </w:rPr>
        <w:t>
      "Республикалық бюджеттен қаржыландырылатын тегін медициналық көмектің кепілдік берілген көлемі шеңберінде ұсынылатын медициналық қызметтерге арналған тарифтерді қалыптастыру әдістемесіне 2-қосымша";</w:t>
      </w:r>
    </w:p>
    <w:bookmarkEnd w:id="28"/>
    <w:bookmarkStart w:name="z46" w:id="29"/>
    <w:p>
      <w:pPr>
        <w:spacing w:after="0"/>
        <w:ind w:left="0"/>
        <w:jc w:val="both"/>
      </w:pPr>
      <w:r>
        <w:rPr>
          <w:rFonts w:ascii="Times New Roman"/>
          <w:b w:val="false"/>
          <w:i w:val="false"/>
          <w:color w:val="000000"/>
          <w:sz w:val="28"/>
        </w:rPr>
        <w:t>
      "Республикалық бюджеттен қаржыландырылатын тегін медициналық көмектің кепілдік берілген көлемі шеңберінде ұсынылатын медициналық қызметтерге арналған тарифтерді қалыптастыру әдістемесіне 3-қосымша";</w:t>
      </w:r>
    </w:p>
    <w:bookmarkEnd w:id="29"/>
    <w:bookmarkStart w:name="z47" w:id="30"/>
    <w:p>
      <w:pPr>
        <w:spacing w:after="0"/>
        <w:ind w:left="0"/>
        <w:jc w:val="both"/>
      </w:pPr>
      <w:r>
        <w:rPr>
          <w:rFonts w:ascii="Times New Roman"/>
          <w:b w:val="false"/>
          <w:i w:val="false"/>
          <w:color w:val="000000"/>
          <w:sz w:val="28"/>
        </w:rPr>
        <w:t>
      "Республикалық бюджеттен қаржыландырылатын тегін медициналық көмектің кепілдік берілген көлемі шеңберінде ұсынылатын медициналық қызметтерге арналған тарифтерді қалыптастыру әдістемесіне 4-қосымша".</w:t>
      </w:r>
    </w:p>
    <w:bookmarkEnd w:id="30"/>
    <w:bookmarkStart w:name="z48" w:id="31"/>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Қаржы департаменті заңнамада белгіленген тәртіппен: </w:t>
      </w:r>
    </w:p>
    <w:bookmarkEnd w:id="3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9" w:id="32"/>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жауапты хатшысы Б.Т. Төкежановқа жүктелсін.</w:t>
      </w:r>
    </w:p>
    <w:bookmarkEnd w:id="32"/>
    <w:bookmarkStart w:name="z50"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2017 жылғы 1 шілдеден бастап туындаған қатынастарға қолданылатын осы бұйрықтың 1-тармағының жиырма бесінші абзацын қоспағанда, 2017 жылғы 1 қаңтардан бастап туындаған қатынастарға қолданылады.</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