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03ef" w14:textId="1880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және Қазақстан Республикасы Инвестициялар және даму министрлігінің кейбір бұйрықтарына мемлекеттік қызметтерді көрсету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12 шілдедегі № 465 бұйрығы. Қазақстан Республикасының Әділет министрлігінде 2017 жылғы 28 қыркүйекте № 15774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Индустрия және жаңа технологиялар министрлігінің және Қазақстан Республикасы Инвестициялар және даму министрлігінің мемлекеттік қызметтерді көрсету мәселелері бойынша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Құжаттау және бақылау департаменті: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хатшысына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11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17 тамыз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Қ. Бозымбаев</w:t>
      </w:r>
    </w:p>
    <w:p>
      <w:pPr>
        <w:spacing w:after="0"/>
        <w:ind w:left="0"/>
        <w:jc w:val="both"/>
      </w:pPr>
      <w:r>
        <w:rPr>
          <w:rFonts w:ascii="Times New Roman"/>
          <w:b w:val="false"/>
          <w:i w:val="false"/>
          <w:color w:val="000000"/>
          <w:sz w:val="28"/>
        </w:rPr>
        <w:t>
      2017 жылғы 18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465 бұйрығымен бекітілген</w:t>
            </w:r>
          </w:p>
        </w:tc>
      </w:tr>
    </w:tbl>
    <w:bookmarkStart w:name="z6" w:id="5"/>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министрлігінің және Қазақстан Республикасы Инвестициялар және даму министрлігінің мемлекеттік қызметтерді көрсету мәселелері бойынша өзгерістер мен толықтырулар енгізілетін кейбір бұйрықтарының тізбесі</w:t>
      </w:r>
    </w:p>
    <w:bookmarkEnd w:id="5"/>
    <w:bookmarkStart w:name="z7" w:id="6"/>
    <w:p>
      <w:pPr>
        <w:spacing w:after="0"/>
        <w:ind w:left="0"/>
        <w:jc w:val="both"/>
      </w:pPr>
      <w:r>
        <w:rPr>
          <w:rFonts w:ascii="Times New Roman"/>
          <w:b w:val="false"/>
          <w:i w:val="false"/>
          <w:color w:val="ff0000"/>
          <w:sz w:val="28"/>
        </w:rPr>
        <w:t xml:space="preserve">
      1. Күші жойылды – ҚР Инвестициялар және даму министрінің 12.12.2018 </w:t>
      </w:r>
      <w:r>
        <w:rPr>
          <w:rFonts w:ascii="Times New Roman"/>
          <w:b w:val="false"/>
          <w:i w:val="false"/>
          <w:color w:val="ff0000"/>
          <w:sz w:val="28"/>
        </w:rPr>
        <w:t>№ 870</w:t>
      </w:r>
      <w:r>
        <w:rPr>
          <w:rFonts w:ascii="Times New Roman"/>
          <w:b w:val="false"/>
          <w:i w:val="false"/>
          <w:color w:val="ff0000"/>
          <w:sz w:val="28"/>
        </w:rPr>
        <w:t xml:space="preserve"> (11.04.2019 бастап қолданысқа енгізіледі) бұйрығымен.</w:t>
      </w:r>
    </w:p>
    <w:bookmarkEnd w:id="6"/>
    <w:bookmarkStart w:name="z16" w:id="7"/>
    <w:p>
      <w:pPr>
        <w:spacing w:after="0"/>
        <w:ind w:left="0"/>
        <w:jc w:val="both"/>
      </w:pPr>
      <w:r>
        <w:rPr>
          <w:rFonts w:ascii="Times New Roman"/>
          <w:b w:val="false"/>
          <w:i w:val="false"/>
          <w:color w:val="000000"/>
          <w:sz w:val="28"/>
        </w:rPr>
        <w:t xml:space="preserve">
      2. "Өнеркәсіп саласындағы қызметті жүзеге асыру үшін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23 қаңтардағы № 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10427 болып тіркелген, "Әділет" ақпараттық-құқықтық жүйесінде 2015 жылғы 27 наурызда жарияланған): </w:t>
      </w:r>
    </w:p>
    <w:bookmarkEnd w:id="7"/>
    <w:bookmarkStart w:name="z17" w:id="8"/>
    <w:p>
      <w:pPr>
        <w:spacing w:after="0"/>
        <w:ind w:left="0"/>
        <w:jc w:val="both"/>
      </w:pPr>
      <w:r>
        <w:rPr>
          <w:rFonts w:ascii="Times New Roman"/>
          <w:b w:val="false"/>
          <w:i w:val="false"/>
          <w:color w:val="000000"/>
          <w:sz w:val="28"/>
        </w:rPr>
        <w:t xml:space="preserve">
      көрсетілген бұйрықпен бекітілген Өнеркәсіп саласындағы қызметті жүзеге асыру үшін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тізбеге </w:t>
      </w:r>
      <w:r>
        <w:rPr>
          <w:rFonts w:ascii="Times New Roman"/>
          <w:b w:val="false"/>
          <w:i w:val="false"/>
          <w:color w:val="000000"/>
          <w:sz w:val="28"/>
        </w:rPr>
        <w:t>тізбесі</w:t>
      </w:r>
      <w:r>
        <w:rPr>
          <w:rFonts w:ascii="Times New Roman"/>
          <w:b w:val="false"/>
          <w:i w:val="false"/>
          <w:color w:val="000000"/>
          <w:sz w:val="28"/>
        </w:rPr>
        <w:t xml:space="preserve"> сәйкес редакцияда жазылсын. </w:t>
      </w:r>
    </w:p>
    <w:bookmarkEnd w:id="8"/>
    <w:bookmarkStart w:name="z18" w:id="9"/>
    <w:p>
      <w:pPr>
        <w:spacing w:after="0"/>
        <w:ind w:left="0"/>
        <w:jc w:val="both"/>
      </w:pPr>
      <w:r>
        <w:rPr>
          <w:rFonts w:ascii="Times New Roman"/>
          <w:b w:val="false"/>
          <w:i w:val="false"/>
          <w:color w:val="000000"/>
          <w:sz w:val="28"/>
        </w:rPr>
        <w:t xml:space="preserve">
      3.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10400 болып тіркелген, "Әділет" ақпараттық-құқықтық жүйесінде 2015 жылғы 17 наурызда жарияланған):</w:t>
      </w:r>
    </w:p>
    <w:bookmarkEnd w:id="9"/>
    <w:bookmarkStart w:name="z19" w:id="10"/>
    <w:p>
      <w:pPr>
        <w:spacing w:after="0"/>
        <w:ind w:left="0"/>
        <w:jc w:val="both"/>
      </w:pPr>
      <w:r>
        <w:rPr>
          <w:rFonts w:ascii="Times New Roman"/>
          <w:b w:val="false"/>
          <w:i w:val="false"/>
          <w:color w:val="000000"/>
          <w:sz w:val="28"/>
        </w:rPr>
        <w:t xml:space="preserve">
      көрсетілген бұйрықпен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мынадай мазмұндағы 10-1-тармақпен толықтырылсын:</w:t>
      </w:r>
    </w:p>
    <w:bookmarkEnd w:id="11"/>
    <w:p>
      <w:pPr>
        <w:spacing w:after="0"/>
        <w:ind w:left="0"/>
        <w:jc w:val="both"/>
      </w:pPr>
      <w:r>
        <w:rPr>
          <w:rFonts w:ascii="Times New Roman"/>
          <w:b w:val="false"/>
          <w:i w:val="false"/>
          <w:color w:val="000000"/>
          <w:sz w:val="28"/>
        </w:rPr>
        <w:t>
      "10-1. Кемелерді жеке тұлғалардың атына мемлекеттік тіркеу жеке тұлғаның тіркелген орны бойынша жүзеге асырылады.</w:t>
      </w:r>
    </w:p>
    <w:p>
      <w:pPr>
        <w:spacing w:after="0"/>
        <w:ind w:left="0"/>
        <w:jc w:val="both"/>
      </w:pPr>
      <w:r>
        <w:rPr>
          <w:rFonts w:ascii="Times New Roman"/>
          <w:b w:val="false"/>
          <w:i w:val="false"/>
          <w:color w:val="000000"/>
          <w:sz w:val="28"/>
        </w:rPr>
        <w:t>
      Кемелерді заңды тұлғалардың атына мемлекеттік тіркеу заңды тұлғаның не оның филиалының немесе өкілдігінің орналасқан жері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Ұсынылған өтінішті қарау мерзімі оның келіп түскен сәтінен бастап 7 (жеті) жұмыс күнін құрайды, оның қорытындысы бойынша Қазақстан Республикасының Мемлекеттік туын көтеріп жүзуге құқығын уақытша беруге рұқсат немесе жазбаша дәлелді бас тарту беріледі.</w:t>
      </w:r>
    </w:p>
    <w:p>
      <w:pPr>
        <w:spacing w:after="0"/>
        <w:ind w:left="0"/>
        <w:jc w:val="both"/>
      </w:pPr>
      <w:r>
        <w:rPr>
          <w:rFonts w:ascii="Times New Roman"/>
          <w:b w:val="false"/>
          <w:i w:val="false"/>
          <w:color w:val="000000"/>
          <w:sz w:val="28"/>
        </w:rPr>
        <w:t>
      Уәкілетті орган Қазақстан Республикасының Мемлекеттік туын көтеріп жүзу құқығын уақытша беруден мынадай негіздемелер бойынша бас тартады:</w:t>
      </w:r>
    </w:p>
    <w:p>
      <w:pPr>
        <w:spacing w:after="0"/>
        <w:ind w:left="0"/>
        <w:jc w:val="both"/>
      </w:pPr>
      <w:r>
        <w:rPr>
          <w:rFonts w:ascii="Times New Roman"/>
          <w:b w:val="false"/>
          <w:i w:val="false"/>
          <w:color w:val="000000"/>
          <w:sz w:val="28"/>
        </w:rPr>
        <w:t>
      1) кеме иесінің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кеме иесінің және (немесе) Қазақстан Республикасының Мемлекеттік туын көтеріп жүзу құқығын уақытша беруге рұқсат беру үшін қажетті, ұсынылған материалдардың, объектілердің, деректердің және мәліметтердің осы Қағидаларда белгіленген талаптарға сәйкес келмеуі; </w:t>
      </w:r>
    </w:p>
    <w:p>
      <w:pPr>
        <w:spacing w:after="0"/>
        <w:ind w:left="0"/>
        <w:jc w:val="both"/>
      </w:pPr>
      <w:r>
        <w:rPr>
          <w:rFonts w:ascii="Times New Roman"/>
          <w:b w:val="false"/>
          <w:i w:val="false"/>
          <w:color w:val="000000"/>
          <w:sz w:val="28"/>
        </w:rPr>
        <w:t>
      3) оның негізінде кеме иесі Қазақстан Республикасының Мемлекеттік туын көтеріп жүзу құқығын уақытша беруге рұқсат алумен байланысты арнаулы құқығынан айырылатын, кеме иесіне қатысты соттың заңды күшіне енген шешімінің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"19. Кемені және оған құқықтарды мемлекеттік тіркеу мерзімі 7 (жеті) жұмыс күнін құрайды. Кеме куәлігінің телнұсқасын беру мерзімі өтініш берген күннен бастап 2 (екі) жұмыс күнін құрайды.</w:t>
      </w:r>
    </w:p>
    <w:bookmarkEnd w:id="12"/>
    <w:bookmarkStart w:name="z24" w:id="13"/>
    <w:p>
      <w:pPr>
        <w:spacing w:after="0"/>
        <w:ind w:left="0"/>
        <w:jc w:val="both"/>
      </w:pPr>
      <w:r>
        <w:rPr>
          <w:rFonts w:ascii="Times New Roman"/>
          <w:b w:val="false"/>
          <w:i w:val="false"/>
          <w:color w:val="000000"/>
          <w:sz w:val="28"/>
        </w:rPr>
        <w:t xml:space="preserve">
      20. Аумақтық бөлімше кемені және оған құқықтарды мемлекеттік тіркеуден, сондай-ақ Кеме куәлігінің телнұсқасын беруден мынадай негіздемелер бойынша бас тартады: </w:t>
      </w:r>
    </w:p>
    <w:bookmarkEnd w:id="13"/>
    <w:p>
      <w:pPr>
        <w:spacing w:after="0"/>
        <w:ind w:left="0"/>
        <w:jc w:val="both"/>
      </w:pPr>
      <w:r>
        <w:rPr>
          <w:rFonts w:ascii="Times New Roman"/>
          <w:b w:val="false"/>
          <w:i w:val="false"/>
          <w:color w:val="000000"/>
          <w:sz w:val="28"/>
        </w:rPr>
        <w:t xml:space="preserve">
      1) кеме иесінің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2) кеме иесінің және (немесе) куәлікті беру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оның негізінде кеме иесі куәлікті алуға байланысты арнайы құқығынан айырылатын, кеме иесіне қатысты соттың заңды күшіне енген шешімінің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жаңа Кеме куәлігін бере отырып, кемелерді мемлекеттік қайта тіркеу өтініш берілген күннен бастап 7 (жеті) жұмыс күні мерзімінде жүзеге асырылады.</w:t>
      </w:r>
    </w:p>
    <w:p>
      <w:pPr>
        <w:spacing w:after="0"/>
        <w:ind w:left="0"/>
        <w:jc w:val="both"/>
      </w:pPr>
      <w:r>
        <w:rPr>
          <w:rFonts w:ascii="Times New Roman"/>
          <w:b w:val="false"/>
          <w:i w:val="false"/>
          <w:color w:val="000000"/>
          <w:sz w:val="28"/>
        </w:rPr>
        <w:t>
      Аумақтық бөлімше кемені қайта мемлекеттік тіркеуден мынадай негіздемелер бойынша бас тартады:</w:t>
      </w:r>
    </w:p>
    <w:p>
      <w:pPr>
        <w:spacing w:after="0"/>
        <w:ind w:left="0"/>
        <w:jc w:val="both"/>
      </w:pPr>
      <w:r>
        <w:rPr>
          <w:rFonts w:ascii="Times New Roman"/>
          <w:b w:val="false"/>
          <w:i w:val="false"/>
          <w:color w:val="000000"/>
          <w:sz w:val="28"/>
        </w:rPr>
        <w:t xml:space="preserve">
      1) кеме иесінің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2) кеме иесінің және (немесе) куәлікті беру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оның негізінде кеме иесі куәлікті алуға байланысты арнайы құқығынан айырылатын, кеме иесіне қатысты соттың заңды күшіне енген шешімінің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"31. Кеменің ипотекасын мемлекеттік тіркеу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Кеменің ипотекасын мемлекеттік тіркеу туралы куәлікті берумен куәландырылады. </w:t>
      </w:r>
    </w:p>
    <w:p>
      <w:pPr>
        <w:spacing w:after="0"/>
        <w:ind w:left="0"/>
        <w:jc w:val="both"/>
      </w:pPr>
      <w:r>
        <w:rPr>
          <w:rFonts w:ascii="Times New Roman"/>
          <w:b w:val="false"/>
          <w:i w:val="false"/>
          <w:color w:val="000000"/>
          <w:sz w:val="28"/>
        </w:rPr>
        <w:t>
      Кеменің ипотекасын мемлекеттік тіркеу туралы куәлікті беру мерзімі өтінішті берген сәттен бастап 7 (жеті) жұмыс күнін құрайды.</w:t>
      </w:r>
    </w:p>
    <w:p>
      <w:pPr>
        <w:spacing w:after="0"/>
        <w:ind w:left="0"/>
        <w:jc w:val="both"/>
      </w:pPr>
      <w:r>
        <w:rPr>
          <w:rFonts w:ascii="Times New Roman"/>
          <w:b w:val="false"/>
          <w:i w:val="false"/>
          <w:color w:val="000000"/>
          <w:sz w:val="28"/>
        </w:rPr>
        <w:t>
      Аумақтық бөлімше кеменің ипотекасын мемлекеттік тіркеуден мынадай негіздемелер бойынша бас тартады:</w:t>
      </w:r>
    </w:p>
    <w:p>
      <w:pPr>
        <w:spacing w:after="0"/>
        <w:ind w:left="0"/>
        <w:jc w:val="both"/>
      </w:pPr>
      <w:r>
        <w:rPr>
          <w:rFonts w:ascii="Times New Roman"/>
          <w:b w:val="false"/>
          <w:i w:val="false"/>
          <w:color w:val="000000"/>
          <w:sz w:val="28"/>
        </w:rPr>
        <w:t xml:space="preserve">
      1) кеме иесінің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2) кеме иесінің және (немесе) куәлікті беру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оның негізінде кеме иесі куәлікті алуға байланысты арнайы құқығынан айырылатын, кеме иесіне қатысты соттың заңды күшіне енген шешімінің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"35. Кеме ипотекасын мемлекеттік тіркеу туралы куәлікке қосымша парақты аумақтық бөлімше кепіл берушінің өтініші (еркін түрде) негізінде береді. Кеме ипотекасын мемлекеттік тіркеу туралы куәлікке қосымша парақты беру мерзімі өтініш берілген күннен бастап 7 (жеті)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"36. Кеменің кепіл берушісі кеме ипотекасын мемлекеттік тіркеу туралы куәлікті жоғалтқан жағдайда, аумақтық бөлімше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кепіл берушінің өтініші бойынша куәліктің телнұсқасын береді. Куәліктің телнұсқасын беру мерзімі 2 (екі)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Қазақстан Республикасының Мемлекеттiк туын көтеріп жүзу құқығын тоқтата тұру күнi Қазақстан Республикасының Мемлекеттiк кеме тiзiлiмiне тиiстi белгi енгiзiлген күн болып есептеледi. Кеме куәлiгiне белгiлер енгiзу мерзімі өтiнiш берiлген күннен бастап 7 (жеті) жұмыс күнiн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58-тармақтың</w:t>
      </w:r>
      <w:r>
        <w:rPr>
          <w:rFonts w:ascii="Times New Roman"/>
          <w:b w:val="false"/>
          <w:i w:val="false"/>
          <w:color w:val="000000"/>
          <w:sz w:val="28"/>
        </w:rPr>
        <w:t xml:space="preserve"> екінші және үшінші бөліктері мынадай редакцияда жазылсын: </w:t>
      </w:r>
    </w:p>
    <w:p>
      <w:pPr>
        <w:spacing w:after="0"/>
        <w:ind w:left="0"/>
        <w:jc w:val="both"/>
      </w:pPr>
      <w:r>
        <w:rPr>
          <w:rFonts w:ascii="Times New Roman"/>
          <w:b w:val="false"/>
          <w:i w:val="false"/>
          <w:color w:val="000000"/>
          <w:sz w:val="28"/>
        </w:rPr>
        <w:t>
      "Қазақстан Республикасының тиісті уәкілетті органы шетелдік азаматқа немесе шетелдік заңды тұлғаға кемені мәжбүрлі түрде сатқан кезде Мемлекеттік кеме тізілімінен шығару мерзімі көрсетілген орган кеменің сатылғанын және сатып алушының өзіне қабылдап алғандарынан басқаларын қоспағанда, ешқандай ипотекалармен ауыртпалық салынбағанын куәландыратын құжаттарды ұсынған күннен бастап 7 (жеті) жұмыс күнін құрайды.</w:t>
      </w:r>
    </w:p>
    <w:p>
      <w:pPr>
        <w:spacing w:after="0"/>
        <w:ind w:left="0"/>
        <w:jc w:val="both"/>
      </w:pPr>
      <w:r>
        <w:rPr>
          <w:rFonts w:ascii="Times New Roman"/>
          <w:b w:val="false"/>
          <w:i w:val="false"/>
          <w:color w:val="000000"/>
          <w:sz w:val="28"/>
        </w:rPr>
        <w:t xml:space="preserve">
      Кеменің тіркелген ипотекасы болмаған жағдайда, бұл кемені Қазақстан Республикасының Мемлекеттік кеме тізілімінен шығару мерзімі өтініш берілген күннен бастап 7 (жеті) жұмыс күнін құрайды. Аумақтық бөлімше тиісті тізілімге шығарылғаны туралы жазбаны енгізеді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Кемені мемлекеттік кеме тізілімінен шығару туралы анықтаманы береді.";</w:t>
      </w:r>
    </w:p>
    <w:bookmarkStart w:name="z32" w:id="14"/>
    <w:p>
      <w:pPr>
        <w:spacing w:after="0"/>
        <w:ind w:left="0"/>
        <w:jc w:val="both"/>
      </w:pPr>
      <w:r>
        <w:rPr>
          <w:rFonts w:ascii="Times New Roman"/>
          <w:b w:val="false"/>
          <w:i w:val="false"/>
          <w:color w:val="000000"/>
          <w:sz w:val="28"/>
        </w:rPr>
        <w:t>
      мынадай мазмұндағы 61-1-тармақпен толықтырылсын:</w:t>
      </w:r>
    </w:p>
    <w:bookmarkEnd w:id="14"/>
    <w:p>
      <w:pPr>
        <w:spacing w:after="0"/>
        <w:ind w:left="0"/>
        <w:jc w:val="both"/>
      </w:pPr>
      <w:r>
        <w:rPr>
          <w:rFonts w:ascii="Times New Roman"/>
          <w:b w:val="false"/>
          <w:i w:val="false"/>
          <w:color w:val="000000"/>
          <w:sz w:val="28"/>
        </w:rPr>
        <w:t>
      "61-1. Аумақтық бөлімше кемені тіркеуден шығарудан мынадай негіздемелер бойынша бас тартады:</w:t>
      </w:r>
    </w:p>
    <w:p>
      <w:pPr>
        <w:spacing w:after="0"/>
        <w:ind w:left="0"/>
        <w:jc w:val="both"/>
      </w:pPr>
      <w:r>
        <w:rPr>
          <w:rFonts w:ascii="Times New Roman"/>
          <w:b w:val="false"/>
          <w:i w:val="false"/>
          <w:color w:val="000000"/>
          <w:sz w:val="28"/>
        </w:rPr>
        <w:t>
      1) кеме иесінің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кеме иесінің және (немесе) куәлікті беру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0"/>
        <w:ind w:left="0"/>
        <w:jc w:val="both"/>
      </w:pPr>
      <w:r>
        <w:rPr>
          <w:rFonts w:ascii="Times New Roman"/>
          <w:b w:val="false"/>
          <w:i w:val="false"/>
          <w:color w:val="000000"/>
          <w:sz w:val="28"/>
        </w:rPr>
        <w:t>
      3) оның негізінде кеме иесі куәлікті алуға байланысты арнайы құқығынан айырылатын, кеме иесіне қатысты соттың заңды күшіне енген шешімінің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Шағын көлемді кемелерді жеке тұлғалардың атына мемлекеттік тіркеу жеке тұлғаның тіркелген орны бойынша жүзеге асырылады.</w:t>
      </w:r>
    </w:p>
    <w:p>
      <w:pPr>
        <w:spacing w:after="0"/>
        <w:ind w:left="0"/>
        <w:jc w:val="both"/>
      </w:pPr>
      <w:r>
        <w:rPr>
          <w:rFonts w:ascii="Times New Roman"/>
          <w:b w:val="false"/>
          <w:i w:val="false"/>
          <w:color w:val="000000"/>
          <w:sz w:val="28"/>
        </w:rPr>
        <w:t>
      Шағын көлемді кемелерді заңды тұлғалардың атына мемлекеттік тіркеу заңды тұлғаның, немесе оның филиалының немесе өкілдігінің орналасқан жері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"70. Шағын көлемді кемені және оған құқықтарды мемлекеттiк тiркеу (қайта тіркеу) өтініші осы Қағидалардың 68-тармағында көрсетілген құжаттарды қоса бере отырып,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ұсынылады. Шағын көлемді кемені мемлекеттік тіркеу (қайта тіркеу) мерзімі 7 (жеті) жұмыс күнін құрайды. Кеме билетінің телнұсқасын беру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өтініш беру бойынша жүзеге асырылады. Кеме билетінің телнұсқасын беру мерзімі 2 (екі) жұмыс күнiн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"76. Аумақтық бөлімше шағын көлемді кемені және оларға құқықтарды мемлекеттік тіркеуден мынадай негіздемелер бойынша бас тартады:</w:t>
      </w:r>
    </w:p>
    <w:p>
      <w:pPr>
        <w:spacing w:after="0"/>
        <w:ind w:left="0"/>
        <w:jc w:val="both"/>
      </w:pPr>
      <w:r>
        <w:rPr>
          <w:rFonts w:ascii="Times New Roman"/>
          <w:b w:val="false"/>
          <w:i w:val="false"/>
          <w:color w:val="000000"/>
          <w:sz w:val="28"/>
        </w:rPr>
        <w:t>
      1) кеме иесінің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кеме иесінің және (немесе) кеме билетін беру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оның негізінде кеме иесі кеме билетін алуға байланысты арнайы құқығынан айырылған кеме иесіне қатысты соттың заңды күшіне енген шешімінің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"83. Жаңа кеме билетін беріп және жаңа тіркеу нөмірін бере отырып, шағын көлемді кемені мемлекеттік қайта тіркеу мерзімі өтініш берілген күннен бастап 7 (жеті) жұмыс күнiн құрайды.</w:t>
      </w:r>
    </w:p>
    <w:p>
      <w:pPr>
        <w:spacing w:after="0"/>
        <w:ind w:left="0"/>
        <w:jc w:val="both"/>
      </w:pPr>
      <w:r>
        <w:rPr>
          <w:rFonts w:ascii="Times New Roman"/>
          <w:b w:val="false"/>
          <w:i w:val="false"/>
          <w:color w:val="000000"/>
          <w:sz w:val="28"/>
        </w:rPr>
        <w:t>
      Аумақтық бөлімше шағын көлемді кемені және оларға құқықтарды мемлекеттік қайта тіркеуден мынадай негіздемелер бойынша бас тартады:</w:t>
      </w:r>
    </w:p>
    <w:p>
      <w:pPr>
        <w:spacing w:after="0"/>
        <w:ind w:left="0"/>
        <w:jc w:val="both"/>
      </w:pPr>
      <w:r>
        <w:rPr>
          <w:rFonts w:ascii="Times New Roman"/>
          <w:b w:val="false"/>
          <w:i w:val="false"/>
          <w:color w:val="000000"/>
          <w:sz w:val="28"/>
        </w:rPr>
        <w:t>
      1) кеме иесінің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кеме иесінің және (немесе) кеме билетін беру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оның негізінде кеме иесі кеме билетін алуға байланысты арнайы құқығынан айырылған кеме иесіне қатысты соттың заңды күшіне енген шешімінің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мазмұндағы редакцияда жазылсын:</w:t>
      </w:r>
    </w:p>
    <w:p>
      <w:pPr>
        <w:spacing w:after="0"/>
        <w:ind w:left="0"/>
        <w:jc w:val="both"/>
      </w:pPr>
      <w:r>
        <w:rPr>
          <w:rFonts w:ascii="Times New Roman"/>
          <w:b w:val="false"/>
          <w:i w:val="false"/>
          <w:color w:val="000000"/>
          <w:sz w:val="28"/>
        </w:rPr>
        <w:t xml:space="preserve">
      "85. Кемелерді есептен шығару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кеме иесінің жазбаша өтініші бойынша мынадай жағдайларда жүргізіледі: кеме иесінің ауысуы (сату, сыйлау, мұраға алу), иегердің басқа тұрақты тұратын орынға көшуі.</w:t>
      </w:r>
    </w:p>
    <w:p>
      <w:pPr>
        <w:spacing w:after="0"/>
        <w:ind w:left="0"/>
        <w:jc w:val="both"/>
      </w:pPr>
      <w:r>
        <w:rPr>
          <w:rFonts w:ascii="Times New Roman"/>
          <w:b w:val="false"/>
          <w:i w:val="false"/>
          <w:color w:val="000000"/>
          <w:sz w:val="28"/>
        </w:rPr>
        <w:t>
      Кемені мемлекеттік тіркеуден шығару мерзімі 5 (бес) жұмыс күнiн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мазмұндағы редакцияда жазылсын:</w:t>
      </w:r>
    </w:p>
    <w:p>
      <w:pPr>
        <w:spacing w:after="0"/>
        <w:ind w:left="0"/>
        <w:jc w:val="both"/>
      </w:pPr>
      <w:r>
        <w:rPr>
          <w:rFonts w:ascii="Times New Roman"/>
          <w:b w:val="false"/>
          <w:i w:val="false"/>
          <w:color w:val="000000"/>
          <w:sz w:val="28"/>
        </w:rPr>
        <w:t xml:space="preserve">
      "88. Толық техникалық тозудың салдарынан кемені мемлекеттік тіркеуден шығару арнайы техникалық бақылау актісі бойынша, ал кемені оның қирауына байланысты мемлекеттік тіркеуден шығару кезінде кеме кітабында және тіркеу карточкасында тиісті жазбалар жасалады. Мұндай жағдайларда кеме билеті жойылады және аумақтық бөлімшеде сақталады."; </w:t>
      </w:r>
    </w:p>
    <w:bookmarkStart w:name="z40" w:id="15"/>
    <w:p>
      <w:pPr>
        <w:spacing w:after="0"/>
        <w:ind w:left="0"/>
        <w:jc w:val="both"/>
      </w:pPr>
      <w:r>
        <w:rPr>
          <w:rFonts w:ascii="Times New Roman"/>
          <w:b w:val="false"/>
          <w:i w:val="false"/>
          <w:color w:val="000000"/>
          <w:sz w:val="28"/>
        </w:rPr>
        <w:t>
      мынадай мазмұндағы 88-1-тармақпен толықтырылсын:</w:t>
      </w:r>
    </w:p>
    <w:bookmarkEnd w:id="15"/>
    <w:p>
      <w:pPr>
        <w:spacing w:after="0"/>
        <w:ind w:left="0"/>
        <w:jc w:val="both"/>
      </w:pPr>
      <w:r>
        <w:rPr>
          <w:rFonts w:ascii="Times New Roman"/>
          <w:b w:val="false"/>
          <w:i w:val="false"/>
          <w:color w:val="000000"/>
          <w:sz w:val="28"/>
        </w:rPr>
        <w:t>
      "88-1. Кеме билетін жоғалтқан жағдайда, кеме билетін жоғалту жағдайы осы Қағидаларға 15-қосымшаға сәйкес нысан бойынша өтініште көрсетіледі.</w:t>
      </w:r>
    </w:p>
    <w:p>
      <w:pPr>
        <w:spacing w:after="0"/>
        <w:ind w:left="0"/>
        <w:jc w:val="both"/>
      </w:pPr>
      <w:r>
        <w:rPr>
          <w:rFonts w:ascii="Times New Roman"/>
          <w:b w:val="false"/>
          <w:i w:val="false"/>
          <w:color w:val="000000"/>
          <w:sz w:val="28"/>
        </w:rPr>
        <w:t xml:space="preserve">
      Аумақтық бөлімше шағын көлемді кемені мемлекеттік тіркеуден шығарудан мынадай негіздемелер бойынша бас тартады: </w:t>
      </w:r>
    </w:p>
    <w:p>
      <w:pPr>
        <w:spacing w:after="0"/>
        <w:ind w:left="0"/>
        <w:jc w:val="both"/>
      </w:pPr>
      <w:r>
        <w:rPr>
          <w:rFonts w:ascii="Times New Roman"/>
          <w:b w:val="false"/>
          <w:i w:val="false"/>
          <w:color w:val="000000"/>
          <w:sz w:val="28"/>
        </w:rPr>
        <w:t>
      1) кеме иесінің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кеме иесінің және (немесе) шағын көлемді кемені мемлекеттік тіркеуден шығару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оның негізінде кеме иесі шағын көлемді кемені мемлекеттік тіркеуден алуға байланысты арнайы құқығынан айырылған кеме иесіне қатысты соттың заңды күшіне енген шешімінің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xml:space="preserve">
      "Шағын көлемдi кеменiң ипотекасын мемлекеттiк тiркеу мерзімі өтініш берілген күннен бастап 7 (жеті) жұмыс күнін құрайды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шағын көлемдi кеменiң ипотекасын мемлекеттiк тiркеу туралы куәлiк берілуімен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"Шағын көлемді кеменің ипотекасын мемлекеттік тіркеу туралы куәлікке қосымша парағы аумақтық бөлімшемен кепіл берушінің өтініші (еркін нысанда) негізінде беріледі. Шағын көлемді кеменің ипотекасын мемлекеттік тіркеу туралы куәлікке қосымша парақтың беру мерзімі өтініш берген күннен бастап 7 (жеті) жұмыс күнiн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"92. Кеменің кепіл берушісі шағын көлемді кеме ипотекасын мемлекеттік тіркеу туралы куәлікті жоғалтқан жағдайда, аумақтық бөлімше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кепіл берушінің өтініші бойынша куәліктің телнұсқасын береді. Куәліктің телнұсқасын беру мерзімі 2 (екі) жұмыс күнiн құрайды.";</w:t>
      </w:r>
    </w:p>
    <w:p>
      <w:pPr>
        <w:spacing w:after="0"/>
        <w:ind w:left="0"/>
        <w:jc w:val="both"/>
      </w:pPr>
      <w:r>
        <w:rPr>
          <w:rFonts w:ascii="Times New Roman"/>
          <w:b w:val="false"/>
          <w:i w:val="false"/>
          <w:color w:val="000000"/>
          <w:sz w:val="28"/>
        </w:rPr>
        <w:t>
      мынадай мазмұндағы 94-тармақпен толықтырылсын:</w:t>
      </w:r>
    </w:p>
    <w:p>
      <w:pPr>
        <w:spacing w:after="0"/>
        <w:ind w:left="0"/>
        <w:jc w:val="both"/>
      </w:pPr>
      <w:r>
        <w:rPr>
          <w:rFonts w:ascii="Times New Roman"/>
          <w:b w:val="false"/>
          <w:i w:val="false"/>
          <w:color w:val="000000"/>
          <w:sz w:val="28"/>
        </w:rPr>
        <w:t>
      "94. Аумақтық бөлімше шағын көлемді кеме ипотекасын мемлекеттік тіркеуден мынадай негіздемелер бойынша бас тартады:</w:t>
      </w:r>
    </w:p>
    <w:p>
      <w:pPr>
        <w:spacing w:after="0"/>
        <w:ind w:left="0"/>
        <w:jc w:val="both"/>
      </w:pPr>
      <w:r>
        <w:rPr>
          <w:rFonts w:ascii="Times New Roman"/>
          <w:b w:val="false"/>
          <w:i w:val="false"/>
          <w:color w:val="000000"/>
          <w:sz w:val="28"/>
        </w:rPr>
        <w:t>
      1) кеме иесінің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кеме иесінің және (немесе) шағын көлемді кеме ипотекасын мемлекеттік тіркеу туралы куәлік беру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0"/>
        <w:ind w:left="0"/>
        <w:jc w:val="both"/>
      </w:pPr>
      <w:r>
        <w:rPr>
          <w:rFonts w:ascii="Times New Roman"/>
          <w:b w:val="false"/>
          <w:i w:val="false"/>
          <w:color w:val="000000"/>
          <w:sz w:val="28"/>
        </w:rPr>
        <w:t>
      3) оның негізінде кеме иесі шағын көлемді кемені ипотекасының куәлігін берумен байланысты арнайы құқығынан айырылған кеме иесіне қатысты соттың заңды күшіне енген шешімінің болуы.";</w:t>
      </w:r>
    </w:p>
    <w:bookmarkStart w:name="z44"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6"/>
    <w:bookmarkStart w:name="z45" w:id="17"/>
    <w:p>
      <w:pPr>
        <w:spacing w:after="0"/>
        <w:ind w:left="0"/>
        <w:jc w:val="both"/>
      </w:pPr>
      <w:r>
        <w:rPr>
          <w:rFonts w:ascii="Times New Roman"/>
          <w:b w:val="false"/>
          <w:i w:val="false"/>
          <w:color w:val="000000"/>
          <w:sz w:val="28"/>
        </w:rPr>
        <w:t xml:space="preserve">
      4.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12052 болып тіркелген, "Әділет" ақпараттық-құқықтық жүйесінде 2015 жылғы 16 қазанда жарияланған):</w:t>
      </w:r>
    </w:p>
    <w:bookmarkEnd w:id="17"/>
    <w:bookmarkStart w:name="z46" w:id="18"/>
    <w:p>
      <w:pPr>
        <w:spacing w:after="0"/>
        <w:ind w:left="0"/>
        <w:jc w:val="both"/>
      </w:pPr>
      <w:r>
        <w:rPr>
          <w:rFonts w:ascii="Times New Roman"/>
          <w:b w:val="false"/>
          <w:i w:val="false"/>
          <w:color w:val="000000"/>
          <w:sz w:val="28"/>
        </w:rPr>
        <w:t xml:space="preserve">
      көрсетілген бұйрықпен бекітілген Әуеайлақтардың (тікұшақ айлақтарының) жарамдылығын сертификаттау және оларға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уәкілетті органның әуеайлақтардың (тікұшақ айлақтарының) жарамдылығына сертификаттау жүргізуге арналған өтінімі бойынша алдын ала бағалау және шешім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Сертификаттаудың жалпы мерзімі өтініш берілген күннен бастап елу жұмыс күнін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2" w:id="19"/>
    <w:p>
      <w:pPr>
        <w:spacing w:after="0"/>
        <w:ind w:left="0"/>
        <w:jc w:val="both"/>
      </w:pPr>
      <w:r>
        <w:rPr>
          <w:rFonts w:ascii="Times New Roman"/>
          <w:b w:val="false"/>
          <w:i w:val="false"/>
          <w:color w:val="000000"/>
          <w:sz w:val="28"/>
        </w:rPr>
        <w:t xml:space="preserve">
      "13. Уәкілетті орган өтініш пен ұсынылған құжаттарды оны алған күнінен бастап жиырма бір жұмыс күні ішінде қарастырады. </w:t>
      </w:r>
    </w:p>
    <w:bookmarkEnd w:id="19"/>
    <w:bookmarkStart w:name="z53" w:id="20"/>
    <w:p>
      <w:pPr>
        <w:spacing w:after="0"/>
        <w:ind w:left="0"/>
        <w:jc w:val="both"/>
      </w:pPr>
      <w:r>
        <w:rPr>
          <w:rFonts w:ascii="Times New Roman"/>
          <w:b w:val="false"/>
          <w:i w:val="false"/>
          <w:color w:val="000000"/>
          <w:sz w:val="28"/>
        </w:rPr>
        <w:t xml:space="preserve">
      14. Өтініш беруші осы Қағидалардың 8-тармағында көзделген тізбеге сәйкес құжаттардың толық топтамасын ұсынбаған және (немесе) қолданылу мерзімі өтіп кеткен құжаттарды ұсынған жағдайда, уәкілетті орган белгіленген мерзімде өтінішті одан әрі қараудан жазбаша уәждемелі бас тартады. </w:t>
      </w:r>
    </w:p>
    <w:bookmarkEnd w:id="20"/>
    <w:p>
      <w:pPr>
        <w:spacing w:after="0"/>
        <w:ind w:left="0"/>
        <w:jc w:val="both"/>
      </w:pPr>
      <w:r>
        <w:rPr>
          <w:rFonts w:ascii="Times New Roman"/>
          <w:b w:val="false"/>
          <w:i w:val="false"/>
          <w:color w:val="000000"/>
          <w:sz w:val="28"/>
        </w:rPr>
        <w:t xml:space="preserve">
      Өтініш бойынша ескертулер болмаған кезде уәкiлетті орган өтiнiш берушіні оларға сәйкестікке әуеайлақ сертификатталатын сертификаттау рәсiмдерi, нормативтік талаптар туралы хабарлайды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әуеайлақтың (тікұшақ айлағының) жарамдылығына сертификаттау жүргізуге арналған өтінім бойынша шешім шығарады.</w:t>
      </w:r>
    </w:p>
    <w:bookmarkStart w:name="z54" w:id="21"/>
    <w:p>
      <w:pPr>
        <w:spacing w:after="0"/>
        <w:ind w:left="0"/>
        <w:jc w:val="both"/>
      </w:pPr>
      <w:r>
        <w:rPr>
          <w:rFonts w:ascii="Times New Roman"/>
          <w:b w:val="false"/>
          <w:i w:val="false"/>
          <w:color w:val="000000"/>
          <w:sz w:val="28"/>
        </w:rPr>
        <w:t xml:space="preserve">
      15. Сертификаттық тексеруді жүргізу үшін комиссияның (бұдан әрі – Комиссия) құрамын уәкілетті органның басшысы немесе оны алмастырушы тұлға айқындайды.";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Сертификаттық тексеру мерзiмi сертификаттық тексеру жүргізуге шешім қабылданған сәттен бастап жиырма бір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57" w:id="22"/>
    <w:p>
      <w:pPr>
        <w:spacing w:after="0"/>
        <w:ind w:left="0"/>
        <w:jc w:val="both"/>
      </w:pPr>
      <w:r>
        <w:rPr>
          <w:rFonts w:ascii="Times New Roman"/>
          <w:b w:val="false"/>
          <w:i w:val="false"/>
          <w:color w:val="000000"/>
          <w:sz w:val="28"/>
        </w:rPr>
        <w:t>
      "21. Сертификатты немесе сертификат беруден бас тарту туралы шешімді ресімдеу және беру мерзімі сертификаттық тексеру актiсi жасалғаннан кейiн сегіз жұмыс күнін құрайды.</w:t>
      </w:r>
    </w:p>
    <w:bookmarkEnd w:id="22"/>
    <w:bookmarkStart w:name="z58" w:id="23"/>
    <w:p>
      <w:pPr>
        <w:spacing w:after="0"/>
        <w:ind w:left="0"/>
        <w:jc w:val="both"/>
      </w:pPr>
      <w:r>
        <w:rPr>
          <w:rFonts w:ascii="Times New Roman"/>
          <w:b w:val="false"/>
          <w:i w:val="false"/>
          <w:color w:val="000000"/>
          <w:sz w:val="28"/>
        </w:rPr>
        <w:t>
      22. Сертификат беруден бас тарту үшін негіздемелер мыналар болып табылады:</w:t>
      </w:r>
    </w:p>
    <w:bookmarkEnd w:id="23"/>
    <w:p>
      <w:pPr>
        <w:spacing w:after="0"/>
        <w:ind w:left="0"/>
        <w:jc w:val="both"/>
      </w:pPr>
      <w:r>
        <w:rPr>
          <w:rFonts w:ascii="Times New Roman"/>
          <w:b w:val="false"/>
          <w:i w:val="false"/>
          <w:color w:val="000000"/>
          <w:sz w:val="28"/>
        </w:rPr>
        <w:t>
      1) өтініш берушінің сертификат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өтініш берушінің және (немесе) сертификат алу үшін қажетті, ұсынылған материалдардың, объектілердің, деректердің және мәліметтердің Заңның 64-бабы </w:t>
      </w:r>
      <w:r>
        <w:rPr>
          <w:rFonts w:ascii="Times New Roman"/>
          <w:b w:val="false"/>
          <w:i w:val="false"/>
          <w:color w:val="000000"/>
          <w:sz w:val="28"/>
        </w:rPr>
        <w:t>1-тармағында</w:t>
      </w:r>
      <w:r>
        <w:rPr>
          <w:rFonts w:ascii="Times New Roman"/>
          <w:b w:val="false"/>
          <w:i w:val="false"/>
          <w:color w:val="000000"/>
          <w:sz w:val="28"/>
        </w:rPr>
        <w:t xml:space="preserve">, Қазақстан Республикасы Инвестициялар және даму министрінің 2015 жылғы 31 нарыздағы № 381 бұйрығымен бекітілген (Нормативтік құқықтық актілерді мемлекеттік тіркеу тізілімінде № 12303 болып тіркелген), Азаматтық авиация әуеайлақтарының (тікұшақ айлақтарының) пайдалануға жарамдылығы </w:t>
      </w:r>
      <w:r>
        <w:rPr>
          <w:rFonts w:ascii="Times New Roman"/>
          <w:b w:val="false"/>
          <w:i w:val="false"/>
          <w:color w:val="000000"/>
          <w:sz w:val="28"/>
        </w:rPr>
        <w:t>нормаларында</w:t>
      </w:r>
      <w:r>
        <w:rPr>
          <w:rFonts w:ascii="Times New Roman"/>
          <w:b w:val="false"/>
          <w:i w:val="false"/>
          <w:color w:val="000000"/>
          <w:sz w:val="28"/>
        </w:rPr>
        <w:t xml:space="preserve"> белгіленген талаптарға сәйкес келмеуі; </w:t>
      </w:r>
    </w:p>
    <w:p>
      <w:pPr>
        <w:spacing w:after="0"/>
        <w:ind w:left="0"/>
        <w:jc w:val="both"/>
      </w:pPr>
      <w:r>
        <w:rPr>
          <w:rFonts w:ascii="Times New Roman"/>
          <w:b w:val="false"/>
          <w:i w:val="false"/>
          <w:color w:val="000000"/>
          <w:sz w:val="28"/>
        </w:rPr>
        <w:t>
      3) оның негізінде өтініш беруші жарамдылық сертификатын алумен байланысты арнайы құқығынан айырылған өтініш берушіге қатысты соттың заңды күшіне енген шешімінің болуы.".</w:t>
      </w:r>
    </w:p>
    <w:bookmarkStart w:name="z59" w:id="24"/>
    <w:p>
      <w:pPr>
        <w:spacing w:after="0"/>
        <w:ind w:left="0"/>
        <w:jc w:val="both"/>
      </w:pPr>
      <w:r>
        <w:rPr>
          <w:rFonts w:ascii="Times New Roman"/>
          <w:b w:val="false"/>
          <w:i w:val="false"/>
          <w:color w:val="000000"/>
          <w:sz w:val="28"/>
        </w:rPr>
        <w:t xml:space="preserve">
      5. "Жылжымалы құрамды және оның кепілін мемлекеттік тіркеу қағидаларын бекіту туралы"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11119 болып тіркелген, "Әділет" ақпараттық-құқықтық жүйесінде 2015 жылғы 18 маусымында жарияланған): </w:t>
      </w:r>
    </w:p>
    <w:bookmarkEnd w:id="24"/>
    <w:bookmarkStart w:name="z60" w:id="25"/>
    <w:p>
      <w:pPr>
        <w:spacing w:after="0"/>
        <w:ind w:left="0"/>
        <w:jc w:val="both"/>
      </w:pPr>
      <w:r>
        <w:rPr>
          <w:rFonts w:ascii="Times New Roman"/>
          <w:b w:val="false"/>
          <w:i w:val="false"/>
          <w:color w:val="000000"/>
          <w:sz w:val="28"/>
        </w:rPr>
        <w:t xml:space="preserve">
      көрсетілген бұйрықпен бекітілген Жылжымалы құрамды және оның кепілін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Жылжымалы құрамды мемлекеттік тiркеу туралы өтiнiштi тіркеуші орган осы Қағидаларға 9-тармақта көрсетілген барлық қажеттi құжаттар бар өтініш берілген күннен бастап бес жұмыс күні мерзімінде қарастырады.". </w:t>
      </w:r>
    </w:p>
    <w:p>
      <w:pPr>
        <w:spacing w:after="0"/>
        <w:ind w:left="0"/>
        <w:jc w:val="both"/>
      </w:pPr>
      <w:r>
        <w:rPr>
          <w:rFonts w:ascii="Times New Roman"/>
          <w:b w:val="false"/>
          <w:i w:val="false"/>
          <w:color w:val="000000"/>
          <w:sz w:val="28"/>
        </w:rPr>
        <w:t>
      Тіркеуші орган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еместігі және (немесе) қолданылу мерзімі өтіп кеткен құжаттарды ұсыну фактісі белгіленген жағдайда, тіркеуші орган көрсетілген мерзімдерде өтінішті одан әрі қарастырудан жазбаша дәлелді бас тартады.";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Тіркеуші орган мынадай жағдайларда жылжымалы құрамды мемлекеттік тiркеуден бас тартады және бес жұмыс күнi мерзімінде дәлелді бас тартуды береді: </w:t>
      </w:r>
    </w:p>
    <w:p>
      <w:pPr>
        <w:spacing w:after="0"/>
        <w:ind w:left="0"/>
        <w:jc w:val="both"/>
      </w:pPr>
      <w:r>
        <w:rPr>
          <w:rFonts w:ascii="Times New Roman"/>
          <w:b w:val="false"/>
          <w:i w:val="false"/>
          <w:color w:val="000000"/>
          <w:sz w:val="28"/>
        </w:rPr>
        <w:t xml:space="preserve">
      1) өтініш беруші жылжымалы құрамды мемлекеттік туркеу туралы куәлікті алу үшін ұсынған құжаттардың және (немесе) оларда қамтылған деректердің (мәліметтердің) анық еместігін анықталған; </w:t>
      </w:r>
    </w:p>
    <w:p>
      <w:pPr>
        <w:spacing w:after="0"/>
        <w:ind w:left="0"/>
        <w:jc w:val="both"/>
      </w:pPr>
      <w:r>
        <w:rPr>
          <w:rFonts w:ascii="Times New Roman"/>
          <w:b w:val="false"/>
          <w:i w:val="false"/>
          <w:color w:val="000000"/>
          <w:sz w:val="28"/>
        </w:rPr>
        <w:t xml:space="preserve">
      2) өтініш берушінің және (немесе) жылжымалы құрамды мемлекеттік тіркеу үшін қажетті, ұсынылған материалдардың, деректердің және мәліметтердің осы Қағидаларда белгіленген талаптарға сәйкес келмеуі; </w:t>
      </w:r>
    </w:p>
    <w:p>
      <w:pPr>
        <w:spacing w:after="0"/>
        <w:ind w:left="0"/>
        <w:jc w:val="both"/>
      </w:pPr>
      <w:r>
        <w:rPr>
          <w:rFonts w:ascii="Times New Roman"/>
          <w:b w:val="false"/>
          <w:i w:val="false"/>
          <w:color w:val="000000"/>
          <w:sz w:val="28"/>
        </w:rPr>
        <w:t xml:space="preserve">
      3) оның негізінде өтініш беруші жылжымалы құрамды мемлекеттік тіркеу туралы куәлікті алумен байланысты арнайы құқығынан айырылған өтініш берушіге қатысты соттың заңды күшіне енген шешімінің болуы.". </w:t>
      </w:r>
    </w:p>
    <w:bookmarkStart w:name="z63" w:id="26"/>
    <w:p>
      <w:pPr>
        <w:spacing w:after="0"/>
        <w:ind w:left="0"/>
        <w:jc w:val="both"/>
      </w:pPr>
      <w:r>
        <w:rPr>
          <w:rFonts w:ascii="Times New Roman"/>
          <w:b w:val="false"/>
          <w:i w:val="false"/>
          <w:color w:val="000000"/>
          <w:sz w:val="28"/>
        </w:rPr>
        <w:t xml:space="preserve">
      6. "Ішкi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міндетін атқарушының 2015 жылғы 27 наурыздағы № 357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11093 болып тіркелген, "Әділет" ақпараттық-құқықтық жүйесінде 2015 жылғы 18 маусымда жарияланған):</w:t>
      </w:r>
    </w:p>
    <w:bookmarkEnd w:id="26"/>
    <w:bookmarkStart w:name="z64" w:id="27"/>
    <w:p>
      <w:pPr>
        <w:spacing w:after="0"/>
        <w:ind w:left="0"/>
        <w:jc w:val="both"/>
      </w:pPr>
      <w:r>
        <w:rPr>
          <w:rFonts w:ascii="Times New Roman"/>
          <w:b w:val="false"/>
          <w:i w:val="false"/>
          <w:color w:val="000000"/>
          <w:sz w:val="28"/>
        </w:rPr>
        <w:t xml:space="preserve">
      көрсетілген бұйрықпен бекітілген Ішкi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66" w:id="28"/>
    <w:p>
      <w:pPr>
        <w:spacing w:after="0"/>
        <w:ind w:left="0"/>
        <w:jc w:val="both"/>
      </w:pPr>
      <w:r>
        <w:rPr>
          <w:rFonts w:ascii="Times New Roman"/>
          <w:b w:val="false"/>
          <w:i w:val="false"/>
          <w:color w:val="000000"/>
          <w:sz w:val="28"/>
        </w:rPr>
        <w:t xml:space="preserve">
      "87. Кеме экипажының ең аз құрамы туралы куәлікті берудің мерзімі кеме иесі штаттық кестесі мен кеме иесі бекіткен кемені пайдалану режимі және экипаждың жұмысы туралы бұйрықты (немесе басқа құжат) қоса бере отырып, өтінішті ұсынғаннан кейін бес жұмыс күнін құрайды. </w:t>
      </w:r>
    </w:p>
    <w:bookmarkEnd w:id="28"/>
    <w:bookmarkStart w:name="z67" w:id="29"/>
    <w:p>
      <w:pPr>
        <w:spacing w:after="0"/>
        <w:ind w:left="0"/>
        <w:jc w:val="both"/>
      </w:pPr>
      <w:r>
        <w:rPr>
          <w:rFonts w:ascii="Times New Roman"/>
          <w:b w:val="false"/>
          <w:i w:val="false"/>
          <w:color w:val="000000"/>
          <w:sz w:val="28"/>
        </w:rPr>
        <w:t>
      88. Аумақтық бөлімше кеме экипажының ең аз құрамы туралы куәлікті беруден мынадай негіздермелер бойынша бас тартады:</w:t>
      </w:r>
    </w:p>
    <w:bookmarkEnd w:id="29"/>
    <w:p>
      <w:pPr>
        <w:spacing w:after="0"/>
        <w:ind w:left="0"/>
        <w:jc w:val="both"/>
      </w:pPr>
      <w:r>
        <w:rPr>
          <w:rFonts w:ascii="Times New Roman"/>
          <w:b w:val="false"/>
          <w:i w:val="false"/>
          <w:color w:val="000000"/>
          <w:sz w:val="28"/>
        </w:rPr>
        <w:t xml:space="preserve">
      1) кеме иесі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xml:space="preserve">
      2) кеме иесінің және (немесе) кеме экипажының ең аз құрамы туралы куәлікті алу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18 ақпандағы № 134 бұйрығымен бекітілген (Нормативтік құқықтық актілерді мемлекеттік тіркеу тізілімінде № 10788 болып тіркелген) Кемелер экипаждарының ең аз құрамына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келмеуі.".</w:t>
      </w:r>
    </w:p>
    <w:bookmarkStart w:name="z68" w:id="30"/>
    <w:p>
      <w:pPr>
        <w:spacing w:after="0"/>
        <w:ind w:left="0"/>
        <w:jc w:val="both"/>
      </w:pPr>
      <w:r>
        <w:rPr>
          <w:rFonts w:ascii="Times New Roman"/>
          <w:b w:val="false"/>
          <w:i w:val="false"/>
          <w:color w:val="000000"/>
          <w:sz w:val="28"/>
        </w:rPr>
        <w:t xml:space="preserve">
      7.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 "Әділет" ақпараттық-құқықтық жүйесінде 2015 жылғы 10 шілдеде жарияланған):</w:t>
      </w:r>
    </w:p>
    <w:bookmarkEnd w:id="30"/>
    <w:bookmarkStart w:name="z69" w:id="31"/>
    <w:p>
      <w:pPr>
        <w:spacing w:after="0"/>
        <w:ind w:left="0"/>
        <w:jc w:val="both"/>
      </w:pPr>
      <w:r>
        <w:rPr>
          <w:rFonts w:ascii="Times New Roman"/>
          <w:b w:val="false"/>
          <w:i w:val="false"/>
          <w:color w:val="000000"/>
          <w:sz w:val="28"/>
        </w:rPr>
        <w:t xml:space="preserve">
      көрсетілген бұйрықпен бекітілген Кеме жүргізушілерін шағын көлемді кемені басқару құқығына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Құжаттарды Мемлекеттік корпорация арқылы берген кезде Мемлекеттік корпорация қызметкері адамды осы Қағидалардың 7-тармағында көзделген тізбеге сәйкес құжаттардың толық топтамасын ұсыну мәніне тексергеннен кейін Мемлекеттік корпорацияда өтініш қабылданған сәттен бастап бір сағат ішінде өтініш берушіні емтихан тапсыруға жібереді.</w:t>
      </w:r>
    </w:p>
    <w:p>
      <w:pPr>
        <w:spacing w:after="0"/>
        <w:ind w:left="0"/>
        <w:jc w:val="both"/>
      </w:pPr>
      <w:r>
        <w:rPr>
          <w:rFonts w:ascii="Times New Roman"/>
          <w:b w:val="false"/>
          <w:i w:val="false"/>
          <w:color w:val="000000"/>
          <w:sz w:val="28"/>
        </w:rPr>
        <w:t xml:space="preserve">
      Мемлекеттік корпорация қызметкері осы Қағидалардың 7-тармағында көзделген құжаттардың толық топтамасын ұсынбаған жағдайда, құжаттарды қабылдаудан бас тартады. </w:t>
      </w:r>
    </w:p>
    <w:p>
      <w:pPr>
        <w:spacing w:after="0"/>
        <w:ind w:left="0"/>
        <w:jc w:val="both"/>
      </w:pPr>
      <w:r>
        <w:rPr>
          <w:rFonts w:ascii="Times New Roman"/>
          <w:b w:val="false"/>
          <w:i w:val="false"/>
          <w:color w:val="000000"/>
          <w:sz w:val="28"/>
        </w:rPr>
        <w:t>
      Құжаттарды портал арқылы берген кезде жергілікті атқарушы органның қызметкері осы Қағидалардың 7-тармағында көзделген тізбеге сәйкес құжаттардың толық топтамасын алғаннан кейін порталда өтінішті қабылдаған сәттен бастап бір сағат ішінде өтініш берушінің жеке кабинетіне емтихан өткізу орны мен уақыты туралы хабарламаны жібереді. Бұл ретте емтихан өтініш берушінің жеке кабинетіне хабарламаны жіберген сәттен бастап бір жұмыс күні ішінде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Шағын көлемді кемелерді басқару құқығына куәлікті алу үшін өтініш беруші мынадай талаптарды сақтауы тиіс:</w:t>
      </w:r>
    </w:p>
    <w:p>
      <w:pPr>
        <w:spacing w:after="0"/>
        <w:ind w:left="0"/>
        <w:jc w:val="both"/>
      </w:pPr>
      <w:r>
        <w:rPr>
          <w:rFonts w:ascii="Times New Roman"/>
          <w:b w:val="false"/>
          <w:i w:val="false"/>
          <w:color w:val="000000"/>
          <w:sz w:val="28"/>
        </w:rPr>
        <w:t>
      1) теріс нәтижесі бар соңғы емтихан тапсыру күнінен бастап жеті жұмыс күнінен кем емес – емтиханды қайта тапсыру уақыт интервалын;</w:t>
      </w:r>
    </w:p>
    <w:p>
      <w:pPr>
        <w:spacing w:after="0"/>
        <w:ind w:left="0"/>
        <w:jc w:val="both"/>
      </w:pPr>
      <w:r>
        <w:rPr>
          <w:rFonts w:ascii="Times New Roman"/>
          <w:b w:val="false"/>
          <w:i w:val="false"/>
          <w:color w:val="000000"/>
          <w:sz w:val="28"/>
        </w:rPr>
        <w:t>
      2) кеме жүргізуші курстарын қайталама және курстарды қайта аяқтау мерзімі он екі айдан аспау;</w:t>
      </w:r>
    </w:p>
    <w:p>
      <w:pPr>
        <w:spacing w:after="0"/>
        <w:ind w:left="0"/>
        <w:jc w:val="both"/>
      </w:pPr>
      <w:r>
        <w:rPr>
          <w:rFonts w:ascii="Times New Roman"/>
          <w:b w:val="false"/>
          <w:i w:val="false"/>
          <w:color w:val="000000"/>
          <w:sz w:val="28"/>
        </w:rPr>
        <w:t>
      3) он екi ай iшiнде емтихандарды үш реттен артық теріс нәтижемен тапсыру;</w:t>
      </w:r>
    </w:p>
    <w:p>
      <w:pPr>
        <w:spacing w:after="0"/>
        <w:ind w:left="0"/>
        <w:jc w:val="both"/>
      </w:pPr>
      <w:r>
        <w:rPr>
          <w:rFonts w:ascii="Times New Roman"/>
          <w:b w:val="false"/>
          <w:i w:val="false"/>
          <w:color w:val="000000"/>
          <w:sz w:val="28"/>
        </w:rPr>
        <w:t>
      4) жергілікті атқарушы органда есепте тұрған шағын көлемді кемелердің кеме жүргізушілерін даярлау жөніндегі курстарды бітіргені туралы куәлікті (анықтаманы)* ұсынуы.</w:t>
      </w:r>
    </w:p>
    <w:bookmarkStart w:name="z72" w:id="32"/>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уәкілетті органның аумақтық бөлімшелерінде есепте тұрған шағын көлемді кемелердің кеме жүргізушілерін даярлау жөніндегі курстарды ашқан ұйымдар берген шағын көлемді кемелердің кеме жүргізушілерін даярлау жөніндегі курстарды бітіргені туралы куәліктер (анықтамалар)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 </w:t>
      </w:r>
    </w:p>
    <w:bookmarkEnd w:id="32"/>
    <w:p>
      <w:pPr>
        <w:spacing w:after="0"/>
        <w:ind w:left="0"/>
        <w:jc w:val="both"/>
      </w:pPr>
      <w:r>
        <w:rPr>
          <w:rFonts w:ascii="Times New Roman"/>
          <w:b w:val="false"/>
          <w:i w:val="false"/>
          <w:color w:val="000000"/>
          <w:sz w:val="28"/>
        </w:rPr>
        <w:t>
      5) құжаттарды тапсыру барысында он сегіз жасқа толуы.";</w:t>
      </w:r>
    </w:p>
    <w:bookmarkStart w:name="z73" w:id="33"/>
    <w:p>
      <w:pPr>
        <w:spacing w:after="0"/>
        <w:ind w:left="0"/>
        <w:jc w:val="both"/>
      </w:pPr>
      <w:r>
        <w:rPr>
          <w:rFonts w:ascii="Times New Roman"/>
          <w:b w:val="false"/>
          <w:i w:val="false"/>
          <w:color w:val="000000"/>
          <w:sz w:val="28"/>
        </w:rPr>
        <w:t>
      мынадай мазмұндағы 9-1 тармақпен толықтырылсын:</w:t>
      </w:r>
    </w:p>
    <w:bookmarkEnd w:id="33"/>
    <w:p>
      <w:pPr>
        <w:spacing w:after="0"/>
        <w:ind w:left="0"/>
        <w:jc w:val="both"/>
      </w:pPr>
      <w:r>
        <w:rPr>
          <w:rFonts w:ascii="Times New Roman"/>
          <w:b w:val="false"/>
          <w:i w:val="false"/>
          <w:color w:val="000000"/>
          <w:sz w:val="28"/>
        </w:rPr>
        <w:t xml:space="preserve">
      "9-1. Жергілікті атқарушы орган қызметкері өтініш берушіге мынадай жағдайда шағын көлемді кемелерді басқару құқығына куәлікті беруден бас тартады: </w:t>
      </w:r>
    </w:p>
    <w:p>
      <w:pPr>
        <w:spacing w:after="0"/>
        <w:ind w:left="0"/>
        <w:jc w:val="both"/>
      </w:pPr>
      <w:r>
        <w:rPr>
          <w:rFonts w:ascii="Times New Roman"/>
          <w:b w:val="false"/>
          <w:i w:val="false"/>
          <w:color w:val="000000"/>
          <w:sz w:val="28"/>
        </w:rPr>
        <w:t>
      1) өтініш берушімен шағын көлемді кемелерді басқару құқығына куәлікті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өтініш берушінің және (немесе) шағын көлемді кемелерді басқару құқығына куәлікті алу үшін қажетті ұсынылған материалдардың, объектілердің, деректердің және мәліметтердің осы Қағидалардың 9-тармағымен белгіленген талаптарға сәйкес келмеуі;</w:t>
      </w:r>
    </w:p>
    <w:p>
      <w:pPr>
        <w:spacing w:after="0"/>
        <w:ind w:left="0"/>
        <w:jc w:val="both"/>
      </w:pPr>
      <w:r>
        <w:rPr>
          <w:rFonts w:ascii="Times New Roman"/>
          <w:b w:val="false"/>
          <w:i w:val="false"/>
          <w:color w:val="000000"/>
          <w:sz w:val="28"/>
        </w:rPr>
        <w:t>
      3) өтініш берушіге қатысты соттың заңды күшіне енген үкімінің болуы, оның негізінде өтініш берушінің шағын көлемді кемелерді басқару құқығына куәлікті алумен байланысты арнаулы құқығынан айырылуы.";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5" w:id="34"/>
    <w:p>
      <w:pPr>
        <w:spacing w:after="0"/>
        <w:ind w:left="0"/>
        <w:jc w:val="both"/>
      </w:pPr>
      <w:r>
        <w:rPr>
          <w:rFonts w:ascii="Times New Roman"/>
          <w:b w:val="false"/>
          <w:i w:val="false"/>
          <w:color w:val="000000"/>
          <w:sz w:val="28"/>
        </w:rPr>
        <w:t>
      "10. Емтихан тапсыруға жіберуден бас тартылған жағдайда онда бас тарту себептерін көрсете отырып, ұсынылған құжаттар өтініш берушіге қайтарылады. Ұсынылған құжаттарды қайтару мерзімі құжаттар келіп түскен күннен бастап бір жұмыс күнін құрайды.</w:t>
      </w:r>
    </w:p>
    <w:bookmarkEnd w:id="34"/>
    <w:bookmarkStart w:name="z76" w:id="35"/>
    <w:p>
      <w:pPr>
        <w:spacing w:after="0"/>
        <w:ind w:left="0"/>
        <w:jc w:val="both"/>
      </w:pPr>
      <w:r>
        <w:rPr>
          <w:rFonts w:ascii="Times New Roman"/>
          <w:b w:val="false"/>
          <w:i w:val="false"/>
          <w:color w:val="000000"/>
          <w:sz w:val="28"/>
        </w:rPr>
        <w:t xml:space="preserve">
      11. Өтініш берушінің емтихан тапсыруға жіберуден бас тарту жағдайларымен келіспегені туралы түскен шағымын жергілікті атқарушы органның, Мемлекеттік корпорация қызметкерлерінің қарастыру мерзімі ол келіп түскен күннен бастап бес жұмыс күнін құрайды.";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Шағын көлемді кемелерді басқару құқығына куәлікті беру мерзімі емтиханды сәтті тапсырған күннен бастап он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Индустрия және инфрақұрылымдық даму министрінің 05.10.2020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Индустрия және инфрақұрылымдық даму министрінің 05.10.2020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Индустрия және инфрақұрылымдық даму министрінің 08.09.2020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министрлігінің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мемлекеттік</w:t>
            </w:r>
            <w:r>
              <w:br/>
            </w:r>
            <w:r>
              <w:rPr>
                <w:rFonts w:ascii="Times New Roman"/>
                <w:b w:val="false"/>
                <w:i w:val="false"/>
                <w:color w:val="000000"/>
                <w:sz w:val="20"/>
              </w:rPr>
              <w:t>қызметтерді көрсету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қаңтардағы</w:t>
            </w:r>
            <w:r>
              <w:br/>
            </w:r>
            <w:r>
              <w:rPr>
                <w:rFonts w:ascii="Times New Roman"/>
                <w:b w:val="false"/>
                <w:i w:val="false"/>
                <w:color w:val="000000"/>
                <w:sz w:val="20"/>
              </w:rPr>
              <w:t>№ 45 бұйрығымен бекітілген</w:t>
            </w:r>
          </w:p>
        </w:tc>
      </w:tr>
    </w:tbl>
    <w:bookmarkStart w:name="z174" w:id="36"/>
    <w:p>
      <w:pPr>
        <w:spacing w:after="0"/>
        <w:ind w:left="0"/>
        <w:jc w:val="left"/>
      </w:pPr>
      <w:r>
        <w:rPr>
          <w:rFonts w:ascii="Times New Roman"/>
          <w:b/>
          <w:i w:val="false"/>
          <w:color w:val="000000"/>
        </w:rPr>
        <w:t xml:space="preserve"> Өнеркәсіп саласындағы қызметті жүзеге асыру үшін біліктілік талаптары және оларға сәйкестікті растайтын құжаттардың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6332"/>
        <w:gridCol w:w="4329"/>
        <w:gridCol w:w="123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бойынша қызметі үшін мыналардың болуы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лицензияланатын түрлері мен кіші түрлерін (жұмыстарын) орындаудың технологиялық регламенті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қызметтің лицензияланатын түрлері мен кіші түрлерін (жұмыстарын) орындаудың технологиясын сипаттайтын технологиялық регламенті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нөмірін (орналасқан орны); шарттың нөмірін және шартқа қол қою күнін, егер өзге заңды негіздер болса; шарт жасасылған ұйымның атауын қамтитын, мәлімденген қызметтің кіші түрлеріне сәйкес меншік құқығындағы немесе өзге де заңды негіздердегі өндірістік база (ғимарат, үй-жайлар).</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жүзеге асыру үшін осы біліктілік талаптарын және оларға сәйкестікті растайтын құжаттар тізбесіне қосымшаға сәйкес мәліметтер нысаны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тіркелімі" мемлекеттік деректер қоры ақпараттық жүйесінен алу.</w:t>
            </w:r>
            <w:r>
              <w:br/>
            </w:r>
            <w:r>
              <w:rPr>
                <w:rFonts w:ascii="Times New Roman"/>
                <w:b w:val="false"/>
                <w:i w:val="false"/>
                <w:color w:val="000000"/>
                <w:sz w:val="20"/>
              </w:rPr>
              <w:t>
Егер өзге де заңды негіздер болса, растайтын құжаттардың көшірмесі ұсынылады.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өндірісін пайдалану, қатты пайдалы қазбаларды (кең таралған пайдалы қазбаларды қоспағанда), өндіру; ашық және жер асты тәсілдерімен қатты пайдалы қазбалардың кен орындарын ашу және әзірлеу; кен орындарында технологиялық жұмыстарды жүргізу; кеніштер мен шахталарды жабу бойынша тарату жұмыстарын жүргізу үшін - инженерлік құрылғылар, машиналар, тетіктер, құралдар, арнайы көліктер, жабдықтар, өлшеу жабдықтары және бақыланатын технологиялық процесс</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жүзеге асыру үшін осы біліктілік талаптарына және оларға сәйкестікті растайтын құжаттар тізбесіне қосымшаға сәйкес мәліметтер нысаны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 үшін:</w:t>
            </w:r>
            <w:r>
              <w:br/>
            </w:r>
            <w:r>
              <w:rPr>
                <w:rFonts w:ascii="Times New Roman"/>
                <w:b w:val="false"/>
                <w:i w:val="false"/>
                <w:color w:val="000000"/>
                <w:sz w:val="20"/>
              </w:rPr>
              <w:t>
1) Жарылғыш қажетті заттарды сақтайтын қоймалары бар мамандандырылған ұйыммен жасалған шарт немесе лицензия;</w:t>
            </w:r>
            <w:r>
              <w:br/>
            </w:r>
            <w:r>
              <w:rPr>
                <w:rFonts w:ascii="Times New Roman"/>
                <w:b w:val="false"/>
                <w:i w:val="false"/>
                <w:color w:val="000000"/>
                <w:sz w:val="20"/>
              </w:rPr>
              <w:t>
2) ұңғымаларды бұрғылауға арналған бұрғылау станогы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жүзеге асыру үшін біліктілік талаптарына және оларға сәйкестікті растайтын құжаттар тізбесіне қосымшаға сәйкес мәліметтер нысаны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 астында және күрделі жөндеу, жабдықтар мен агрегаттарды бөлшектеу, ұңғымалар көтергішін орнату үшін; ұңғымаларды жөндеуден кейін сынау; ұңғымаларды жуу, цементтеу, сынап көру және игеру үшін - тиісті технологиялық жабдықтар</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жүзеге асыру үшін біліктілік талаптарына және оларға сәйкестікті растайтын құжаттар тізбесіне қосымшаға сәйкес мәліметтер нысаны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химия өндірістерін пайдалану үшін:</w:t>
            </w:r>
            <w:r>
              <w:br/>
            </w:r>
            <w:r>
              <w:rPr>
                <w:rFonts w:ascii="Times New Roman"/>
                <w:b w:val="false"/>
                <w:i w:val="false"/>
                <w:color w:val="000000"/>
                <w:sz w:val="20"/>
              </w:rPr>
              <w:t>
1) тетіктер, технологиялық желілер, шикізатты дайындау, қайта өңдеу қондырғылары, шикізатты, дайын өнімдерді, жарылыс өрт қауіпті, улы күшті әсер ететін заттарды сақтау үшін арнайы жабдықталған қоймалар, үй-жайлар және сыйымдылықтар;</w:t>
            </w:r>
            <w:r>
              <w:br/>
            </w:r>
            <w:r>
              <w:rPr>
                <w:rFonts w:ascii="Times New Roman"/>
                <w:b w:val="false"/>
                <w:i w:val="false"/>
                <w:color w:val="000000"/>
                <w:sz w:val="20"/>
              </w:rPr>
              <w:t>2) өнімнің стандарттарға, нормалар мен техникалық талаптарына сәйкестігін бақылау бойынша аккредиттелген зертхана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жүзеге асыру үшін біліктілік талаптарына және оларға сәйкестікті растайтын құжаттар тізбесіне қосымшаға сәйкес мәліметтер нысаны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машиналарды, тетіктерді, көлік құралдарын, аспаптарды, жабдықтарды пайдалануды және оларға техникалық қызмет көрсетуді; </w:t>
            </w:r>
            <w:r>
              <w:br/>
            </w:r>
            <w:r>
              <w:rPr>
                <w:rFonts w:ascii="Times New Roman"/>
                <w:b w:val="false"/>
                <w:i w:val="false"/>
                <w:color w:val="000000"/>
                <w:sz w:val="20"/>
              </w:rPr>
              <w:t>
2) еңбек қауіпсіздігін бақылауды; 3) метрологиялық бақылауды; 4) маркшейдерлік жұмыстарды ("химия өндірістерін пайдалану" қызметінің кіші түріне қолданылмайды); 5) технологиялық процесті сақтауды және берілген сападағы өнімнің шығарылуын (тау-кен өндірісінің қызметтерінің кіші түрлеріне қолданылмайды) қорғауды қамтамасыз ететін жауапты тұлғалар немесе қызметтер;</w:t>
            </w:r>
            <w:r>
              <w:br/>
            </w:r>
            <w:r>
              <w:rPr>
                <w:rFonts w:ascii="Times New Roman"/>
                <w:b w:val="false"/>
                <w:i w:val="false"/>
                <w:color w:val="000000"/>
                <w:sz w:val="20"/>
              </w:rPr>
              <w:t>
6) қоршаған ортаны қорғауды;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қызметтерді құру және (немесе) жауапты тұлғаларды тағайындау туралы бұйрықтардың көшірмелері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деңгейіне сәйкес техникалық басшылар мен мамандардың біліктілік құрамы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3 жыл практикалық тәжірибесінің болуы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расталған штат кестесі және мынадай ақпаратты қамтитын жиынтық кесте: тегі, аты, әкесінің аты, білімі бойынша мамандығы, лауазымы, тиісті саладағы еңбек өтілі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 саласындағы</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176" w:id="37"/>
    <w:p>
      <w:pPr>
        <w:spacing w:after="0"/>
        <w:ind w:left="0"/>
        <w:jc w:val="left"/>
      </w:pPr>
      <w:r>
        <w:rPr>
          <w:rFonts w:ascii="Times New Roman"/>
          <w:b/>
          <w:i w:val="false"/>
          <w:color w:val="000000"/>
        </w:rPr>
        <w:t xml:space="preserve"> Өнеркәсіп саласындағы қызметті жүзеге асыру үшін біліктілік талаптарына және оларға сәйкестікті растайтын құжаттар тізбесіне мәліметтер нысаны</w:t>
      </w:r>
    </w:p>
    <w:bookmarkEnd w:id="37"/>
    <w:bookmarkStart w:name="z177" w:id="38"/>
    <w:p>
      <w:pPr>
        <w:spacing w:after="0"/>
        <w:ind w:left="0"/>
        <w:jc w:val="both"/>
      </w:pPr>
      <w:r>
        <w:rPr>
          <w:rFonts w:ascii="Times New Roman"/>
          <w:b w:val="false"/>
          <w:i w:val="false"/>
          <w:color w:val="000000"/>
          <w:sz w:val="28"/>
        </w:rPr>
        <w:t>
      1. Тау-кен және химия өндірістерін пайдалану бойынша қызмет үшін:</w:t>
      </w:r>
    </w:p>
    <w:bookmarkEnd w:id="38"/>
    <w:p>
      <w:pPr>
        <w:spacing w:after="0"/>
        <w:ind w:left="0"/>
        <w:jc w:val="both"/>
      </w:pPr>
      <w:r>
        <w:rPr>
          <w:rFonts w:ascii="Times New Roman"/>
          <w:b w:val="false"/>
          <w:i w:val="false"/>
          <w:color w:val="000000"/>
          <w:sz w:val="28"/>
        </w:rPr>
        <w:t>
      1) Өндірістік база өтініш берілген кіші қызмет түрлеріне сәйкес жабдықталуға және мыналарды қамтитын, меншік құқығында немесе өзге де заңды негіздерде өндірістік база (ғимарат, үй-жайлар) туралы мәлімет:</w:t>
      </w:r>
    </w:p>
    <w:p>
      <w:pPr>
        <w:spacing w:after="0"/>
        <w:ind w:left="0"/>
        <w:jc w:val="both"/>
      </w:pPr>
      <w:r>
        <w:rPr>
          <w:rFonts w:ascii="Times New Roman"/>
          <w:b w:val="false"/>
          <w:i w:val="false"/>
          <w:color w:val="000000"/>
          <w:sz w:val="28"/>
        </w:rPr>
        <w:t>
      жылжымайтын мүліктің кадастрлық нөмірі (орналасқан жері)_____________________;</w:t>
      </w:r>
    </w:p>
    <w:p>
      <w:pPr>
        <w:spacing w:after="0"/>
        <w:ind w:left="0"/>
        <w:jc w:val="both"/>
      </w:pPr>
      <w:r>
        <w:rPr>
          <w:rFonts w:ascii="Times New Roman"/>
          <w:b w:val="false"/>
          <w:i w:val="false"/>
          <w:color w:val="000000"/>
          <w:sz w:val="28"/>
        </w:rPr>
        <w:t>
      өзге заңды негізде болған жағдайда шарттың нөмірі мен қол қойылған</w:t>
      </w:r>
    </w:p>
    <w:p>
      <w:pPr>
        <w:spacing w:after="0"/>
        <w:ind w:left="0"/>
        <w:jc w:val="both"/>
      </w:pPr>
      <w:r>
        <w:rPr>
          <w:rFonts w:ascii="Times New Roman"/>
          <w:b w:val="false"/>
          <w:i w:val="false"/>
          <w:color w:val="000000"/>
          <w:sz w:val="28"/>
        </w:rPr>
        <w:t>
      күні____________________________________________________________________________;</w:t>
      </w:r>
    </w:p>
    <w:p>
      <w:pPr>
        <w:spacing w:after="0"/>
        <w:ind w:left="0"/>
        <w:jc w:val="both"/>
      </w:pPr>
      <w:r>
        <w:rPr>
          <w:rFonts w:ascii="Times New Roman"/>
          <w:b w:val="false"/>
          <w:i w:val="false"/>
          <w:color w:val="000000"/>
          <w:sz w:val="28"/>
        </w:rPr>
        <w:t>
      шартты жасаған ұйымның атауы______________________________________________;</w:t>
      </w:r>
    </w:p>
    <w:p>
      <w:pPr>
        <w:spacing w:after="0"/>
        <w:ind w:left="0"/>
        <w:jc w:val="both"/>
      </w:pPr>
      <w:r>
        <w:rPr>
          <w:rFonts w:ascii="Times New Roman"/>
          <w:b w:val="false"/>
          <w:i w:val="false"/>
          <w:color w:val="000000"/>
          <w:sz w:val="28"/>
        </w:rPr>
        <w:t>
      2) тау-кен өндірісін пайдалану, қатты пайдалы қазбаларды (кең таралған пайдалы қазбаларды қоспағанда), өндіру; ашық және жер асты тәсілдерімен қатты пайдалы қазбалардың кен орындарын ашу және әзірлеу; кен орындарында технологиялық жұмыстарды жүргізу; кеніштер мен шахталарды жабу жөніндегі тарату жұмыстарын жүргізу үшін:</w:t>
      </w:r>
    </w:p>
    <w:p>
      <w:pPr>
        <w:spacing w:after="0"/>
        <w:ind w:left="0"/>
        <w:jc w:val="both"/>
      </w:pPr>
      <w:r>
        <w:rPr>
          <w:rFonts w:ascii="Times New Roman"/>
          <w:b w:val="false"/>
          <w:i w:val="false"/>
          <w:color w:val="000000"/>
          <w:sz w:val="28"/>
        </w:rPr>
        <w:t>
      Инженерлік құрылыстардың, машиналардың, тетіктердің, құралдардың, арнайы көліктердің, жабдықтардың, өлшеу жабдықтарының және бақыланатын технологиялық процестің болуы туралы ақпарат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(инженерлік құрылыстарды, машиналарды, тетіктерді, құралдарды, арнайы көліктерді және</w:t>
      </w:r>
    </w:p>
    <w:p>
      <w:pPr>
        <w:spacing w:after="0"/>
        <w:ind w:left="0"/>
        <w:jc w:val="both"/>
      </w:pPr>
      <w:r>
        <w:rPr>
          <w:rFonts w:ascii="Times New Roman"/>
          <w:b w:val="false"/>
          <w:i w:val="false"/>
          <w:color w:val="000000"/>
          <w:sz w:val="28"/>
        </w:rPr>
        <w:t>
                              өзге жабдықтарды көрсету);</w:t>
      </w:r>
    </w:p>
    <w:p>
      <w:pPr>
        <w:spacing w:after="0"/>
        <w:ind w:left="0"/>
        <w:jc w:val="both"/>
      </w:pPr>
      <w:r>
        <w:rPr>
          <w:rFonts w:ascii="Times New Roman"/>
          <w:b w:val="false"/>
          <w:i w:val="false"/>
          <w:color w:val="000000"/>
          <w:sz w:val="28"/>
        </w:rPr>
        <w:t>
      3) пайдалы қазбаларды өндіру үшін жарылыс жұмыстарын жүргізуге:</w:t>
      </w:r>
    </w:p>
    <w:p>
      <w:pPr>
        <w:spacing w:after="0"/>
        <w:ind w:left="0"/>
        <w:jc w:val="both"/>
      </w:pPr>
      <w:r>
        <w:rPr>
          <w:rFonts w:ascii="Times New Roman"/>
          <w:b w:val="false"/>
          <w:i w:val="false"/>
          <w:color w:val="000000"/>
          <w:sz w:val="28"/>
        </w:rPr>
        <w:t>
      жарылғыш заттармен жұмыс жасауға арналған лицензияның нөмірі________________;</w:t>
      </w:r>
    </w:p>
    <w:p>
      <w:pPr>
        <w:spacing w:after="0"/>
        <w:ind w:left="0"/>
        <w:jc w:val="both"/>
      </w:pPr>
      <w:r>
        <w:rPr>
          <w:rFonts w:ascii="Times New Roman"/>
          <w:b w:val="false"/>
          <w:i w:val="false"/>
          <w:color w:val="000000"/>
          <w:sz w:val="28"/>
        </w:rPr>
        <w:t>
      шарттың нөмірі*___________________________________________________________;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w:t>
      </w:r>
    </w:p>
    <w:p>
      <w:pPr>
        <w:spacing w:after="0"/>
        <w:ind w:left="0"/>
        <w:jc w:val="both"/>
      </w:pPr>
      <w:r>
        <w:rPr>
          <w:rFonts w:ascii="Times New Roman"/>
          <w:b w:val="false"/>
          <w:i w:val="false"/>
          <w:color w:val="000000"/>
          <w:sz w:val="28"/>
        </w:rPr>
        <w:t>
      жарылғыш заттарды сақтауға лицензиясы бар мамандандырылған ұйымның</w:t>
      </w:r>
    </w:p>
    <w:p>
      <w:pPr>
        <w:spacing w:after="0"/>
        <w:ind w:left="0"/>
        <w:jc w:val="both"/>
      </w:pPr>
      <w:r>
        <w:rPr>
          <w:rFonts w:ascii="Times New Roman"/>
          <w:b w:val="false"/>
          <w:i w:val="false"/>
          <w:color w:val="000000"/>
          <w:sz w:val="28"/>
        </w:rPr>
        <w:t>
      атауы*_________________________________________________________________________;</w:t>
      </w:r>
    </w:p>
    <w:p>
      <w:pPr>
        <w:spacing w:after="0"/>
        <w:ind w:left="0"/>
        <w:jc w:val="both"/>
      </w:pPr>
      <w:r>
        <w:rPr>
          <w:rFonts w:ascii="Times New Roman"/>
          <w:b w:val="false"/>
          <w:i w:val="false"/>
          <w:color w:val="000000"/>
          <w:sz w:val="28"/>
        </w:rPr>
        <w:t>
      ұңғымаларды бұрғылауға арналған бұрғылау станогының болуы туралы</w:t>
      </w:r>
    </w:p>
    <w:p>
      <w:pPr>
        <w:spacing w:after="0"/>
        <w:ind w:left="0"/>
        <w:jc w:val="both"/>
      </w:pPr>
      <w:r>
        <w:rPr>
          <w:rFonts w:ascii="Times New Roman"/>
          <w:b w:val="false"/>
          <w:i w:val="false"/>
          <w:color w:val="000000"/>
          <w:sz w:val="28"/>
        </w:rPr>
        <w:t>
      ақпарат_________________________________________________________________________;</w:t>
      </w:r>
    </w:p>
    <w:p>
      <w:pPr>
        <w:spacing w:after="0"/>
        <w:ind w:left="0"/>
        <w:jc w:val="both"/>
      </w:pPr>
      <w:r>
        <w:rPr>
          <w:rFonts w:ascii="Times New Roman"/>
          <w:b w:val="false"/>
          <w:i w:val="false"/>
          <w:color w:val="000000"/>
          <w:sz w:val="28"/>
        </w:rPr>
        <w:t>
      ескертпе:*осы тармақшаның 2), 3) және 4) абзацтарындағы мәліметтер ұйымның жарылғыш заттармен жұмыс жасауға арналған лицензиясы бар болған жағдайда толтырылмайды;</w:t>
      </w:r>
    </w:p>
    <w:p>
      <w:pPr>
        <w:spacing w:after="0"/>
        <w:ind w:left="0"/>
        <w:jc w:val="both"/>
      </w:pPr>
      <w:r>
        <w:rPr>
          <w:rFonts w:ascii="Times New Roman"/>
          <w:b w:val="false"/>
          <w:i w:val="false"/>
          <w:color w:val="000000"/>
          <w:sz w:val="28"/>
        </w:rPr>
        <w:t>
      4) ұңғымаларды жер астында және күрделі жөндеу, жабдықтар мен агрегаттарды бөлшектеу, ұңғымалар көтергішін орнату үшін;</w:t>
      </w:r>
    </w:p>
    <w:p>
      <w:pPr>
        <w:spacing w:after="0"/>
        <w:ind w:left="0"/>
        <w:jc w:val="both"/>
      </w:pPr>
      <w:r>
        <w:rPr>
          <w:rFonts w:ascii="Times New Roman"/>
          <w:b w:val="false"/>
          <w:i w:val="false"/>
          <w:color w:val="000000"/>
          <w:sz w:val="28"/>
        </w:rPr>
        <w:t>
      ұңғымаларды жөндеуден кейін сынау; ұңғымаларды жуу, цементтеу, сынап көру және игеру үшін:</w:t>
      </w:r>
    </w:p>
    <w:p>
      <w:pPr>
        <w:spacing w:after="0"/>
        <w:ind w:left="0"/>
        <w:jc w:val="both"/>
      </w:pPr>
      <w:r>
        <w:rPr>
          <w:rFonts w:ascii="Times New Roman"/>
          <w:b w:val="false"/>
          <w:i w:val="false"/>
          <w:color w:val="000000"/>
          <w:sz w:val="28"/>
        </w:rPr>
        <w:t>
      тиісті технологиялық жабдықтардың болуы туралы ақпарат_______________________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 бар жабдықты көрсету);</w:t>
      </w:r>
    </w:p>
    <w:p>
      <w:pPr>
        <w:spacing w:after="0"/>
        <w:ind w:left="0"/>
        <w:jc w:val="both"/>
      </w:pPr>
      <w:r>
        <w:rPr>
          <w:rFonts w:ascii="Times New Roman"/>
          <w:b w:val="false"/>
          <w:i w:val="false"/>
          <w:color w:val="000000"/>
          <w:sz w:val="28"/>
        </w:rPr>
        <w:t>
      5) химия өндірістерін пайдалану үшін:</w:t>
      </w:r>
    </w:p>
    <w:p>
      <w:pPr>
        <w:spacing w:after="0"/>
        <w:ind w:left="0"/>
        <w:jc w:val="both"/>
      </w:pPr>
      <w:r>
        <w:rPr>
          <w:rFonts w:ascii="Times New Roman"/>
          <w:b w:val="false"/>
          <w:i w:val="false"/>
          <w:color w:val="000000"/>
          <w:sz w:val="28"/>
        </w:rPr>
        <w:t>
      тетіктердің, технологиялық желілердің, шикізатты дайындау, қайта өңдеу қондырғыларының, шикізатты, дайын өнімдерді, жарылыс өрт қауіпті, улы күшті әсер ететін заттарды сақтау үшін арнайы жабдықталған қоймалардың, үй-жайлардың және сыйымдылықтардың, меншік құқығында немесе өзге де заңды негіздерде болуы туралы ақпарат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(қолда бар тетіктерді, қондырғыларды және басқа жабдықты көрсету);</w:t>
      </w:r>
    </w:p>
    <w:p>
      <w:pPr>
        <w:spacing w:after="0"/>
        <w:ind w:left="0"/>
        <w:jc w:val="both"/>
      </w:pPr>
      <w:r>
        <w:rPr>
          <w:rFonts w:ascii="Times New Roman"/>
          <w:b w:val="false"/>
          <w:i w:val="false"/>
          <w:color w:val="000000"/>
          <w:sz w:val="28"/>
        </w:rPr>
        <w:t>
      өнімнің стандарттарға, нормалар мен техникалық шарттарға сәйкестігін бақылау бойынша аккредиттелген зертхана аттестатының нөмірі және берілген күні____________________________________________________________________________;</w:t>
      </w:r>
    </w:p>
    <w:p>
      <w:pPr>
        <w:spacing w:after="0"/>
        <w:ind w:left="0"/>
        <w:jc w:val="both"/>
      </w:pPr>
      <w:r>
        <w:rPr>
          <w:rFonts w:ascii="Times New Roman"/>
          <w:b w:val="false"/>
          <w:i w:val="false"/>
          <w:color w:val="000000"/>
          <w:sz w:val="28"/>
        </w:rPr>
        <w:t>
      аккредиттелген зертханамен жасалған шарттың нөмірі*__________________________;</w:t>
      </w:r>
    </w:p>
    <w:p>
      <w:pPr>
        <w:spacing w:after="0"/>
        <w:ind w:left="0"/>
        <w:jc w:val="both"/>
      </w:pPr>
      <w:r>
        <w:rPr>
          <w:rFonts w:ascii="Times New Roman"/>
          <w:b w:val="false"/>
          <w:i w:val="false"/>
          <w:color w:val="000000"/>
          <w:sz w:val="28"/>
        </w:rPr>
        <w:t>
      аккредиттелген зертханамен шарттың жасалған күні*____________________________.</w:t>
      </w:r>
    </w:p>
    <w:bookmarkStart w:name="z178" w:id="39"/>
    <w:p>
      <w:pPr>
        <w:spacing w:after="0"/>
        <w:ind w:left="0"/>
        <w:jc w:val="both"/>
      </w:pPr>
      <w:r>
        <w:rPr>
          <w:rFonts w:ascii="Times New Roman"/>
          <w:b w:val="false"/>
          <w:i w:val="false"/>
          <w:color w:val="000000"/>
          <w:sz w:val="28"/>
        </w:rPr>
        <w:t>
      Ескертпе: *осы тармақшаның 3) және 4) жолдарындағы мәліметтер меншікті зертханасы болмаған кезде толтырылады.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министрлігінің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мемлекеттік</w:t>
            </w:r>
            <w:r>
              <w:br/>
            </w:r>
            <w:r>
              <w:rPr>
                <w:rFonts w:ascii="Times New Roman"/>
                <w:b w:val="false"/>
                <w:i w:val="false"/>
                <w:color w:val="000000"/>
                <w:sz w:val="20"/>
              </w:rPr>
              <w:t>қызметтерді көрсету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Руководителю 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(уәкілетті органның атауы) /</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(бұдан әрі – Т.А.Ә.)/фамилия, имя, отчество</w:t>
      </w:r>
    </w:p>
    <w:p>
      <w:pPr>
        <w:spacing w:after="0"/>
        <w:ind w:left="0"/>
        <w:jc w:val="both"/>
      </w:pPr>
      <w:r>
        <w:rPr>
          <w:rFonts w:ascii="Times New Roman"/>
          <w:b w:val="false"/>
          <w:i w:val="false"/>
          <w:color w:val="000000"/>
          <w:sz w:val="28"/>
        </w:rPr>
        <w:t>
      (при его наличии) (далее – Ф.И.О.)</w:t>
      </w:r>
    </w:p>
    <w:p>
      <w:pPr>
        <w:spacing w:after="0"/>
        <w:ind w:left="0"/>
        <w:jc w:val="both"/>
      </w:pPr>
      <w:r>
        <w:rPr>
          <w:rFonts w:ascii="Times New Roman"/>
          <w:b w:val="false"/>
          <w:i w:val="false"/>
          <w:color w:val="000000"/>
          <w:sz w:val="28"/>
        </w:rPr>
        <w:t>
      кімнен / от 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(заңды тұлғаның атауы, орналасқан жері, телефоны</w:t>
      </w:r>
    </w:p>
    <w:p>
      <w:pPr>
        <w:spacing w:after="0"/>
        <w:ind w:left="0"/>
        <w:jc w:val="both"/>
      </w:pPr>
      <w:r>
        <w:rPr>
          <w:rFonts w:ascii="Times New Roman"/>
          <w:b w:val="false"/>
          <w:i w:val="false"/>
          <w:color w:val="000000"/>
          <w:sz w:val="28"/>
        </w:rPr>
        <w:t>
      немесе жеке тұлғаның Т.А.Ә. (болған жағдайда),</w:t>
      </w:r>
    </w:p>
    <w:p>
      <w:pPr>
        <w:spacing w:after="0"/>
        <w:ind w:left="0"/>
        <w:jc w:val="both"/>
      </w:pPr>
      <w:r>
        <w:rPr>
          <w:rFonts w:ascii="Times New Roman"/>
          <w:b w:val="false"/>
          <w:i w:val="false"/>
          <w:color w:val="000000"/>
          <w:sz w:val="28"/>
        </w:rPr>
        <w:t>
      туған жылы, тіркелген орны, телефоны /</w:t>
      </w:r>
    </w:p>
    <w:p>
      <w:pPr>
        <w:spacing w:after="0"/>
        <w:ind w:left="0"/>
        <w:jc w:val="both"/>
      </w:pPr>
      <w:r>
        <w:rPr>
          <w:rFonts w:ascii="Times New Roman"/>
          <w:b w:val="false"/>
          <w:i w:val="false"/>
          <w:color w:val="000000"/>
          <w:sz w:val="28"/>
        </w:rPr>
        <w:t>
      наименование юридического лица, место</w:t>
      </w:r>
    </w:p>
    <w:p>
      <w:pPr>
        <w:spacing w:after="0"/>
        <w:ind w:left="0"/>
        <w:jc w:val="both"/>
      </w:pPr>
      <w:r>
        <w:rPr>
          <w:rFonts w:ascii="Times New Roman"/>
          <w:b w:val="false"/>
          <w:i w:val="false"/>
          <w:color w:val="000000"/>
          <w:sz w:val="28"/>
        </w:rPr>
        <w:t>
      нахождения, телефон или Ф.И.О. (при его наличии)</w:t>
      </w:r>
    </w:p>
    <w:p>
      <w:pPr>
        <w:spacing w:after="0"/>
        <w:ind w:left="0"/>
        <w:jc w:val="both"/>
      </w:pPr>
      <w:r>
        <w:rPr>
          <w:rFonts w:ascii="Times New Roman"/>
          <w:b w:val="false"/>
          <w:i w:val="false"/>
          <w:color w:val="000000"/>
          <w:sz w:val="28"/>
        </w:rPr>
        <w:t>
      физического лица, дата рождения,</w:t>
      </w:r>
    </w:p>
    <w:p>
      <w:pPr>
        <w:spacing w:after="0"/>
        <w:ind w:left="0"/>
        <w:jc w:val="both"/>
      </w:pPr>
      <w:r>
        <w:rPr>
          <w:rFonts w:ascii="Times New Roman"/>
          <w:b w:val="false"/>
          <w:i w:val="false"/>
          <w:color w:val="000000"/>
          <w:sz w:val="28"/>
        </w:rPr>
        <w:t>
      место регистрации, телефон)</w:t>
      </w:r>
    </w:p>
    <w:bookmarkStart w:name="z180" w:id="40"/>
    <w:p>
      <w:pPr>
        <w:spacing w:after="0"/>
        <w:ind w:left="0"/>
        <w:jc w:val="left"/>
      </w:pPr>
      <w:r>
        <w:rPr>
          <w:rFonts w:ascii="Times New Roman"/>
          <w:b/>
          <w:i w:val="false"/>
          <w:color w:val="000000"/>
        </w:rPr>
        <w:t xml:space="preserve"> Шағын өлшемді кемені мемлекеттік тіркеуге (қайта тіркеуге) өтініш Заявление на государственную регистрацию (перерегистрацию) маломерного судна и прав на него</w:t>
      </w:r>
    </w:p>
    <w:bookmarkEnd w:id="4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Тиесілі шағын өлшемді кемені тіркеуге (қайта тіркеу) қабылдауды сұраймын/</w:t>
      </w:r>
    </w:p>
    <w:p>
      <w:pPr>
        <w:spacing w:after="0"/>
        <w:ind w:left="0"/>
        <w:jc w:val="both"/>
      </w:pPr>
      <w:r>
        <w:rPr>
          <w:rFonts w:ascii="Times New Roman"/>
          <w:b w:val="false"/>
          <w:i w:val="false"/>
          <w:color w:val="000000"/>
          <w:sz w:val="28"/>
        </w:rPr>
        <w:t>
      Прошу принять к регистрации (перерегистрации) маломерное судно и прав на него,</w:t>
      </w:r>
    </w:p>
    <w:p>
      <w:pPr>
        <w:spacing w:after="0"/>
        <w:ind w:left="0"/>
        <w:jc w:val="both"/>
      </w:pPr>
      <w:r>
        <w:rPr>
          <w:rFonts w:ascii="Times New Roman"/>
          <w:b w:val="false"/>
          <w:i w:val="false"/>
          <w:color w:val="000000"/>
          <w:sz w:val="28"/>
        </w:rPr>
        <w:t>
      принадлежащее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Алғашқы мемлекеттік тіркеу кезінде жеке жасалған кемелер туралы мәліметтер/</w:t>
      </w:r>
    </w:p>
    <w:p>
      <w:pPr>
        <w:spacing w:after="0"/>
        <w:ind w:left="0"/>
        <w:jc w:val="both"/>
      </w:pPr>
      <w:r>
        <w:rPr>
          <w:rFonts w:ascii="Times New Roman"/>
          <w:b w:val="false"/>
          <w:i w:val="false"/>
          <w:color w:val="000000"/>
          <w:sz w:val="28"/>
        </w:rPr>
        <w:t>
      Сведения для судов индивидуальной постройки при первичной</w:t>
      </w:r>
    </w:p>
    <w:p>
      <w:pPr>
        <w:spacing w:after="0"/>
        <w:ind w:left="0"/>
        <w:jc w:val="both"/>
      </w:pPr>
      <w:r>
        <w:rPr>
          <w:rFonts w:ascii="Times New Roman"/>
          <w:b w:val="false"/>
          <w:i w:val="false"/>
          <w:color w:val="000000"/>
          <w:sz w:val="28"/>
        </w:rPr>
        <w:t>
      государственной регистрации______________________________________________________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орналасқан жері, телефоны немесе жеке Т.А.Ә. (болған жағдайда),</w:t>
      </w:r>
    </w:p>
    <w:p>
      <w:pPr>
        <w:spacing w:after="0"/>
        <w:ind w:left="0"/>
        <w:jc w:val="both"/>
      </w:pPr>
      <w:r>
        <w:rPr>
          <w:rFonts w:ascii="Times New Roman"/>
          <w:b w:val="false"/>
          <w:i w:val="false"/>
          <w:color w:val="000000"/>
          <w:sz w:val="28"/>
        </w:rPr>
        <w:t>
      туған жылы, тіркелген орны, телефоны/ Наименование юридического лица, место</w:t>
      </w:r>
    </w:p>
    <w:p>
      <w:pPr>
        <w:spacing w:after="0"/>
        <w:ind w:left="0"/>
        <w:jc w:val="both"/>
      </w:pPr>
      <w:r>
        <w:rPr>
          <w:rFonts w:ascii="Times New Roman"/>
          <w:b w:val="false"/>
          <w:i w:val="false"/>
          <w:color w:val="000000"/>
          <w:sz w:val="28"/>
        </w:rPr>
        <w:t>
      нахождения, телефон или Ф.И.О. (при его наличии) физического лица, год рождения, место</w:t>
      </w:r>
    </w:p>
    <w:p>
      <w:pPr>
        <w:spacing w:after="0"/>
        <w:ind w:left="0"/>
        <w:jc w:val="both"/>
      </w:pPr>
      <w:r>
        <w:rPr>
          <w:rFonts w:ascii="Times New Roman"/>
          <w:b w:val="false"/>
          <w:i w:val="false"/>
          <w:color w:val="000000"/>
          <w:sz w:val="28"/>
        </w:rPr>
        <w:t>
      регистрации, телефон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немесе бизнес-сәйкестендіру өмірі/Индивидуальный</w:t>
      </w:r>
    </w:p>
    <w:p>
      <w:pPr>
        <w:spacing w:after="0"/>
        <w:ind w:left="0"/>
        <w:jc w:val="both"/>
      </w:pPr>
      <w:r>
        <w:rPr>
          <w:rFonts w:ascii="Times New Roman"/>
          <w:b w:val="false"/>
          <w:i w:val="false"/>
          <w:color w:val="000000"/>
          <w:sz w:val="28"/>
        </w:rPr>
        <w:t>
      идентификационный номер или бизнес-идентификационный номер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Кеменің типі/Тип судна ___________________________________________________________</w:t>
      </w:r>
    </w:p>
    <w:p>
      <w:pPr>
        <w:spacing w:after="0"/>
        <w:ind w:left="0"/>
        <w:jc w:val="both"/>
      </w:pPr>
      <w:r>
        <w:rPr>
          <w:rFonts w:ascii="Times New Roman"/>
          <w:b w:val="false"/>
          <w:i w:val="false"/>
          <w:color w:val="000000"/>
          <w:sz w:val="28"/>
        </w:rPr>
        <w:t>
      Кеменің № Судна ________________________________________________________________</w:t>
      </w:r>
    </w:p>
    <w:p>
      <w:pPr>
        <w:spacing w:after="0"/>
        <w:ind w:left="0"/>
        <w:jc w:val="both"/>
      </w:pPr>
      <w:r>
        <w:rPr>
          <w:rFonts w:ascii="Times New Roman"/>
          <w:b w:val="false"/>
          <w:i w:val="false"/>
          <w:color w:val="000000"/>
          <w:sz w:val="28"/>
        </w:rPr>
        <w:t>
      Корпус материалы/Материал корпуса _______________________________________________</w:t>
      </w:r>
    </w:p>
    <w:p>
      <w:pPr>
        <w:spacing w:after="0"/>
        <w:ind w:left="0"/>
        <w:jc w:val="both"/>
      </w:pPr>
      <w:r>
        <w:rPr>
          <w:rFonts w:ascii="Times New Roman"/>
          <w:b w:val="false"/>
          <w:i w:val="false"/>
          <w:color w:val="000000"/>
          <w:sz w:val="28"/>
        </w:rPr>
        <w:t>
      Ұзындығы/Длина, м ________________ Ені/Ширина, м ________________________________</w:t>
      </w:r>
    </w:p>
    <w:p>
      <w:pPr>
        <w:spacing w:after="0"/>
        <w:ind w:left="0"/>
        <w:jc w:val="both"/>
      </w:pPr>
      <w:r>
        <w:rPr>
          <w:rFonts w:ascii="Times New Roman"/>
          <w:b w:val="false"/>
          <w:i w:val="false"/>
          <w:color w:val="000000"/>
          <w:sz w:val="28"/>
        </w:rPr>
        <w:t>
      Борт биіктігі/Высота борта, м ______________________________________________________</w:t>
      </w:r>
    </w:p>
    <w:p>
      <w:pPr>
        <w:spacing w:after="0"/>
        <w:ind w:left="0"/>
        <w:jc w:val="both"/>
      </w:pPr>
      <w:r>
        <w:rPr>
          <w:rFonts w:ascii="Times New Roman"/>
          <w:b w:val="false"/>
          <w:i w:val="false"/>
          <w:color w:val="000000"/>
          <w:sz w:val="28"/>
        </w:rPr>
        <w:t>
      Шөгуі/Осадка: бос/порожнем ______________________________________________________</w:t>
      </w:r>
    </w:p>
    <w:p>
      <w:pPr>
        <w:spacing w:after="0"/>
        <w:ind w:left="0"/>
        <w:jc w:val="both"/>
      </w:pPr>
      <w:r>
        <w:rPr>
          <w:rFonts w:ascii="Times New Roman"/>
          <w:b w:val="false"/>
          <w:i w:val="false"/>
          <w:color w:val="000000"/>
          <w:sz w:val="28"/>
        </w:rPr>
        <w:t>
      толық жүкте/в полном грузу _______________________________________________________</w:t>
      </w:r>
    </w:p>
    <w:p>
      <w:pPr>
        <w:spacing w:after="0"/>
        <w:ind w:left="0"/>
        <w:jc w:val="both"/>
      </w:pPr>
      <w:r>
        <w:rPr>
          <w:rFonts w:ascii="Times New Roman"/>
          <w:b w:val="false"/>
          <w:i w:val="false"/>
          <w:color w:val="000000"/>
          <w:sz w:val="28"/>
        </w:rPr>
        <w:t>
      Жасалған жылы мен орны/Год и место постройки _____________________________________</w:t>
      </w:r>
    </w:p>
    <w:p>
      <w:pPr>
        <w:spacing w:after="0"/>
        <w:ind w:left="0"/>
        <w:jc w:val="both"/>
      </w:pPr>
      <w:r>
        <w:rPr>
          <w:rFonts w:ascii="Times New Roman"/>
          <w:b w:val="false"/>
          <w:i w:val="false"/>
          <w:color w:val="000000"/>
          <w:sz w:val="28"/>
        </w:rPr>
        <w:t>
      Кеме массасы/Масса судна (кг) _____________________________________________________</w:t>
      </w:r>
    </w:p>
    <w:p>
      <w:pPr>
        <w:spacing w:after="0"/>
        <w:ind w:left="0"/>
        <w:jc w:val="both"/>
      </w:pPr>
      <w:r>
        <w:rPr>
          <w:rFonts w:ascii="Times New Roman"/>
          <w:b w:val="false"/>
          <w:i w:val="false"/>
          <w:color w:val="000000"/>
          <w:sz w:val="28"/>
        </w:rPr>
        <w:t>
      Жолаушылар сыйымдылығы (адам)/Пассажировместимость (чел.) _______________________</w:t>
      </w:r>
    </w:p>
    <w:p>
      <w:pPr>
        <w:spacing w:after="0"/>
        <w:ind w:left="0"/>
        <w:jc w:val="both"/>
      </w:pPr>
      <w:r>
        <w:rPr>
          <w:rFonts w:ascii="Times New Roman"/>
          <w:b w:val="false"/>
          <w:i w:val="false"/>
          <w:color w:val="000000"/>
          <w:sz w:val="28"/>
        </w:rPr>
        <w:t>
      Жүк көтерімділігі/Грузоподъемность ________________________________________________</w:t>
      </w:r>
    </w:p>
    <w:p>
      <w:pPr>
        <w:spacing w:after="0"/>
        <w:ind w:left="0"/>
        <w:jc w:val="both"/>
      </w:pPr>
      <w:r>
        <w:rPr>
          <w:rFonts w:ascii="Times New Roman"/>
          <w:b w:val="false"/>
          <w:i w:val="false"/>
          <w:color w:val="000000"/>
          <w:sz w:val="28"/>
        </w:rPr>
        <w:t>
       (жүксіз)/(без груза)</w:t>
      </w:r>
    </w:p>
    <w:p>
      <w:pPr>
        <w:spacing w:after="0"/>
        <w:ind w:left="0"/>
        <w:jc w:val="both"/>
      </w:pPr>
      <w:r>
        <w:rPr>
          <w:rFonts w:ascii="Times New Roman"/>
          <w:b w:val="false"/>
          <w:i w:val="false"/>
          <w:color w:val="000000"/>
          <w:sz w:val="28"/>
        </w:rPr>
        <w:t>
      Құтқару құралдары/Спасательные средства ___________________________________________</w:t>
      </w:r>
    </w:p>
    <w:p>
      <w:pPr>
        <w:spacing w:after="0"/>
        <w:ind w:left="0"/>
        <w:jc w:val="both"/>
      </w:pPr>
      <w:r>
        <w:rPr>
          <w:rFonts w:ascii="Times New Roman"/>
          <w:b w:val="false"/>
          <w:i w:val="false"/>
          <w:color w:val="000000"/>
          <w:sz w:val="28"/>
        </w:rPr>
        <w:t>
      Су итергіш құралдары/Водоотливные средства ________________________________________</w:t>
      </w:r>
    </w:p>
    <w:p>
      <w:pPr>
        <w:spacing w:after="0"/>
        <w:ind w:left="0"/>
        <w:jc w:val="both"/>
      </w:pPr>
      <w:r>
        <w:rPr>
          <w:rFonts w:ascii="Times New Roman"/>
          <w:b w:val="false"/>
          <w:i w:val="false"/>
          <w:color w:val="000000"/>
          <w:sz w:val="28"/>
        </w:rPr>
        <w:t>
      Сигналды құралдары/Сигнальные средства ___________________________________________</w:t>
      </w:r>
    </w:p>
    <w:p>
      <w:pPr>
        <w:spacing w:after="0"/>
        <w:ind w:left="0"/>
        <w:jc w:val="both"/>
      </w:pPr>
      <w:r>
        <w:rPr>
          <w:rFonts w:ascii="Times New Roman"/>
          <w:b w:val="false"/>
          <w:i w:val="false"/>
          <w:color w:val="000000"/>
          <w:sz w:val="28"/>
        </w:rPr>
        <w:t>
      Зәкірлік құрылғы/Якорное устройство _______________________________________________</w:t>
      </w:r>
    </w:p>
    <w:p>
      <w:pPr>
        <w:spacing w:after="0"/>
        <w:ind w:left="0"/>
        <w:jc w:val="both"/>
      </w:pPr>
      <w:r>
        <w:rPr>
          <w:rFonts w:ascii="Times New Roman"/>
          <w:b w:val="false"/>
          <w:i w:val="false"/>
          <w:color w:val="000000"/>
          <w:sz w:val="28"/>
        </w:rPr>
        <w:t>
      Өртке қарсы инвентарь/Противопожарный инвентарь __________________________________</w:t>
      </w:r>
    </w:p>
    <w:p>
      <w:pPr>
        <w:spacing w:after="0"/>
        <w:ind w:left="0"/>
        <w:jc w:val="both"/>
      </w:pPr>
      <w:r>
        <w:rPr>
          <w:rFonts w:ascii="Times New Roman"/>
          <w:b w:val="false"/>
          <w:i w:val="false"/>
          <w:color w:val="000000"/>
          <w:sz w:val="28"/>
        </w:rPr>
        <w:t>
      Қозғалтқыш маркасы/Марка двигателя ______________________________________________</w:t>
      </w:r>
    </w:p>
    <w:p>
      <w:pPr>
        <w:spacing w:after="0"/>
        <w:ind w:left="0"/>
        <w:jc w:val="both"/>
      </w:pPr>
      <w:r>
        <w:rPr>
          <w:rFonts w:ascii="Times New Roman"/>
          <w:b w:val="false"/>
          <w:i w:val="false"/>
          <w:color w:val="000000"/>
          <w:sz w:val="28"/>
        </w:rPr>
        <w:t>
      Қуаты/Мощность ____________________№ __________________________________________</w:t>
      </w:r>
    </w:p>
    <w:p>
      <w:pPr>
        <w:spacing w:after="0"/>
        <w:ind w:left="0"/>
        <w:jc w:val="both"/>
      </w:pPr>
      <w:r>
        <w:rPr>
          <w:rFonts w:ascii="Times New Roman"/>
          <w:b w:val="false"/>
          <w:i w:val="false"/>
          <w:color w:val="000000"/>
          <w:sz w:val="28"/>
        </w:rPr>
        <w:t>
      Жасалған жылы және орны/Год и место постройки _____________________________________</w:t>
      </w:r>
    </w:p>
    <w:p>
      <w:pPr>
        <w:spacing w:after="0"/>
        <w:ind w:left="0"/>
        <w:jc w:val="both"/>
      </w:pPr>
      <w:r>
        <w:rPr>
          <w:rFonts w:ascii="Times New Roman"/>
          <w:b w:val="false"/>
          <w:i w:val="false"/>
          <w:color w:val="000000"/>
          <w:sz w:val="28"/>
        </w:rPr>
        <w:t>
      Қозғаушы/Движитель: род ___________ Саны ________________________________________</w:t>
      </w:r>
    </w:p>
    <w:p>
      <w:pPr>
        <w:spacing w:after="0"/>
        <w:ind w:left="0"/>
        <w:jc w:val="both"/>
      </w:pPr>
      <w:r>
        <w:rPr>
          <w:rFonts w:ascii="Times New Roman"/>
          <w:b w:val="false"/>
          <w:i w:val="false"/>
          <w:color w:val="000000"/>
          <w:sz w:val="28"/>
        </w:rPr>
        <w:t>
      Жүзу ауданы/Район плавания ______________________________________________________</w:t>
      </w:r>
    </w:p>
    <w:p>
      <w:pPr>
        <w:spacing w:after="0"/>
        <w:ind w:left="0"/>
        <w:jc w:val="both"/>
      </w:pPr>
      <w:r>
        <w:rPr>
          <w:rFonts w:ascii="Times New Roman"/>
          <w:b w:val="false"/>
          <w:i w:val="false"/>
          <w:color w:val="000000"/>
          <w:sz w:val="28"/>
        </w:rPr>
        <w:t>
      Кеменің тұрақ орны/Место стоянки судна 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
      келісім беремін / Согласен на использование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w:t>
      </w:r>
    </w:p>
    <w:p>
      <w:pPr>
        <w:spacing w:after="0"/>
        <w:ind w:left="0"/>
        <w:jc w:val="both"/>
      </w:pPr>
      <w:r>
        <w:rPr>
          <w:rFonts w:ascii="Times New Roman"/>
          <w:b w:val="false"/>
          <w:i w:val="false"/>
          <w:color w:val="000000"/>
          <w:sz w:val="28"/>
        </w:rPr>
        <w:t>
      "____"__________20__ ж/г.</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(қолы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министрлігінің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мемлекеттік</w:t>
            </w:r>
            <w:r>
              <w:br/>
            </w:r>
            <w:r>
              <w:rPr>
                <w:rFonts w:ascii="Times New Roman"/>
                <w:b w:val="false"/>
                <w:i w:val="false"/>
                <w:color w:val="000000"/>
                <w:sz w:val="20"/>
              </w:rPr>
              <w:t>қызметтерді көрсету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министрлігінің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мемлекеттік</w:t>
            </w:r>
            <w:r>
              <w:br/>
            </w:r>
            <w:r>
              <w:rPr>
                <w:rFonts w:ascii="Times New Roman"/>
                <w:b w:val="false"/>
                <w:i w:val="false"/>
                <w:color w:val="000000"/>
                <w:sz w:val="20"/>
              </w:rPr>
              <w:t>қызметтерді көрсету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министрлігінің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мемлекеттік</w:t>
            </w:r>
            <w:r>
              <w:br/>
            </w:r>
            <w:r>
              <w:rPr>
                <w:rFonts w:ascii="Times New Roman"/>
                <w:b w:val="false"/>
                <w:i w:val="false"/>
                <w:color w:val="000000"/>
                <w:sz w:val="20"/>
              </w:rPr>
              <w:t>қызметтерді көрсету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