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757c" w14:textId="bff7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өнімдерінің айналымы жөніндегі декларациялардың нысандарын, оларды ұсыну және жасау қағидаларын бекіту туралы" Қазақстан Республикасы Қаржы министрінің 2015 жылғы 24 ақпандағы № 119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7 қыркүйектегі № 545 бұйрығы. Қазақстан Республикасының Әділет министрлігінде 2017 жылғы 28 қыркүйекте № 15779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"Мұнай өнімдерінің айналымы жөніндегі декларациялардың нысандарын, оларды ұсыну және жасау қағидаларын бекіту туралы" Қазақстан Республикасы Қаржы министрінің 2015 жылғы 24 ақпандағы №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10582 болып тіркелген, "Әділет" ақпараттық–құқықтық жүйесінде 2015 жылғы 6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2011 жылғы 20 шілдедегі Қазақстан Республикасы Заңының 8-бабының </w:t>
      </w:r>
      <w:r>
        <w:rPr>
          <w:rFonts w:ascii="Times New Roman"/>
          <w:b w:val="false"/>
          <w:i w:val="false"/>
          <w:color w:val="000000"/>
          <w:sz w:val="28"/>
        </w:rPr>
        <w:t>9)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5"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2"/>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көшірмесін мемлекеттік тіркелгеннен кейін күнтізбелік он күн ішінде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6"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 Н. Айдапкелов</w:t>
      </w:r>
    </w:p>
    <w:p>
      <w:pPr>
        <w:spacing w:after="0"/>
        <w:ind w:left="0"/>
        <w:jc w:val="both"/>
      </w:pPr>
      <w:r>
        <w:rPr>
          <w:rFonts w:ascii="Times New Roman"/>
          <w:b w:val="false"/>
          <w:i w:val="false"/>
          <w:color w:val="000000"/>
          <w:sz w:val="28"/>
        </w:rPr>
        <w:t>
      2017 жылғы 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7 қыркүйектегі</w:t>
            </w:r>
            <w:r>
              <w:br/>
            </w:r>
            <w:r>
              <w:rPr>
                <w:rFonts w:ascii="Times New Roman"/>
                <w:b w:val="false"/>
                <w:i w:val="false"/>
                <w:color w:val="000000"/>
                <w:sz w:val="20"/>
              </w:rPr>
              <w:t>№ 545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119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 w:id="4"/>
    <w:p>
      <w:pPr>
        <w:spacing w:after="0"/>
        <w:ind w:left="0"/>
        <w:jc w:val="left"/>
      </w:pPr>
      <w:r>
        <w:rPr>
          <w:rFonts w:ascii="Times New Roman"/>
          <w:b/>
          <w:i w:val="false"/>
          <w:color w:val="000000"/>
        </w:rPr>
        <w:t xml:space="preserve"> "Мұнай өнімдерін өндірушінің мұнай өнімдері айналымының теңгерімі"</w:t>
      </w:r>
      <w:r>
        <w:br/>
      </w:r>
      <w:r>
        <w:rPr>
          <w:rFonts w:ascii="Times New Roman"/>
          <w:b/>
          <w:i w:val="false"/>
          <w:color w:val="000000"/>
        </w:rPr>
        <w:t>мұнай өнімдерінің айналымы жөніндегі декларация</w:t>
      </w:r>
      <w:r>
        <w:br/>
      </w:r>
      <w:r>
        <w:rPr>
          <w:rFonts w:ascii="Times New Roman"/>
          <w:b/>
          <w:i w:val="false"/>
          <w:color w:val="000000"/>
        </w:rPr>
        <w:t>есепті кезең 20___ жылғы ______ айы</w:t>
      </w:r>
    </w:p>
    <w:bookmarkEnd w:id="4"/>
    <w:p>
      <w:pPr>
        <w:spacing w:after="0"/>
        <w:ind w:left="0"/>
        <w:jc w:val="both"/>
      </w:pPr>
      <w:r>
        <w:rPr>
          <w:rFonts w:ascii="Times New Roman"/>
          <w:b w:val="false"/>
          <w:i w:val="false"/>
          <w:color w:val="000000"/>
          <w:sz w:val="28"/>
        </w:rPr>
        <w:t>
      Индексі: өндірушінің МӨАД 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мұнай өнімдерін өндіруді жүзеге асыратын заңды тұлғалар, заңды тұлғаның құрылымдық бөлімшелері (филиалдары мен өкілдіктері)</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есептіден кейінгі айдың 20 күніне кешіктірмей</w:t>
      </w:r>
    </w:p>
    <w:p>
      <w:pPr>
        <w:spacing w:after="0"/>
        <w:ind w:left="0"/>
        <w:jc w:val="both"/>
      </w:pPr>
      <w:r>
        <w:rPr>
          <w:rFonts w:ascii="Times New Roman"/>
          <w:b w:val="false"/>
          <w:i w:val="false"/>
          <w:color w:val="000000"/>
          <w:sz w:val="28"/>
        </w:rPr>
        <w:t>
      Ескертпе: декларацияны толтыру бойынша түсіндірме осы бұйрықтың 1-қосымшасына сәйкес Мұнай өнімдерінің айналымы жөніндегі декларацияларды ұсыну және жасау қағидаларында келтірілген.</w:t>
      </w:r>
    </w:p>
    <w:bookmarkStart w:name="z9" w:id="5"/>
    <w:p>
      <w:pPr>
        <w:spacing w:after="0"/>
        <w:ind w:left="0"/>
        <w:jc w:val="left"/>
      </w:pPr>
      <w:r>
        <w:rPr>
          <w:rFonts w:ascii="Times New Roman"/>
          <w:b/>
          <w:i w:val="false"/>
          <w:color w:val="000000"/>
        </w:rPr>
        <w:t xml:space="preserve"> "Мұнай өнімдерін өндірушінің мұнай өнімдері айналымының теңгерімі"</w:t>
      </w:r>
      <w:r>
        <w:br/>
      </w:r>
      <w:r>
        <w:rPr>
          <w:rFonts w:ascii="Times New Roman"/>
          <w:b/>
          <w:i w:val="false"/>
          <w:color w:val="000000"/>
        </w:rPr>
        <w:t xml:space="preserve">мұнай өнімдерінің айналымы жөніндегі декларация </w:t>
      </w:r>
    </w:p>
    <w:bookmarkEnd w:id="5"/>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622"/>
        <w:gridCol w:w="581"/>
        <w:gridCol w:w="834"/>
        <w:gridCol w:w="941"/>
        <w:gridCol w:w="1213"/>
        <w:gridCol w:w="454"/>
        <w:gridCol w:w="581"/>
        <w:gridCol w:w="1676"/>
        <w:gridCol w:w="706"/>
        <w:gridCol w:w="706"/>
        <w:gridCol w:w="706"/>
        <w:gridCol w:w="706"/>
        <w:gridCol w:w="706"/>
        <w:gridCol w:w="707"/>
        <w:gridCol w:w="707"/>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ДСН-коды</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кезеңінің басындағы қалдығы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Өндірілді, оның ішінде алысберіс шикізатынан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(шикізат) жеткізушіге тиеп жөнелтілді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сатқаны (тиеп жөнелткені)</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жоғалған</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шегіндегі шығындар</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қайтару</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заңды тұлғаларға ары қарай сату үшін</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бөлімшелерге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бойынша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(соңғы тұтынушы) олардың жеке қажеттіліктері үшін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пайдаланылды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бойынша жиыны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бойынша жиыны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отын бойынша жиыны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бойынша жиыны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Бас бухгалтер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өндірушінің</w:t>
            </w:r>
            <w:r>
              <w:br/>
            </w:r>
            <w:r>
              <w:rPr>
                <w:rFonts w:ascii="Times New Roman"/>
                <w:b w:val="false"/>
                <w:i w:val="false"/>
                <w:color w:val="000000"/>
                <w:sz w:val="20"/>
              </w:rPr>
              <w:t>мұнай өнімдері айналымының</w:t>
            </w:r>
            <w:r>
              <w:br/>
            </w:r>
            <w:r>
              <w:rPr>
                <w:rFonts w:ascii="Times New Roman"/>
                <w:b w:val="false"/>
                <w:i w:val="false"/>
                <w:color w:val="000000"/>
                <w:sz w:val="20"/>
              </w:rPr>
              <w:t>теңгерімі" мұнай өнімдерінің</w:t>
            </w:r>
            <w:r>
              <w:br/>
            </w:r>
            <w:r>
              <w:rPr>
                <w:rFonts w:ascii="Times New Roman"/>
                <w:b w:val="false"/>
                <w:i w:val="false"/>
                <w:color w:val="000000"/>
                <w:sz w:val="20"/>
              </w:rPr>
              <w:t>айналымы жөніндегі декларация</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Шикізат бойынша мәліметтері</w:t>
      </w:r>
    </w:p>
    <w:bookmarkEnd w:id="6"/>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539"/>
        <w:gridCol w:w="411"/>
        <w:gridCol w:w="539"/>
        <w:gridCol w:w="411"/>
        <w:gridCol w:w="411"/>
        <w:gridCol w:w="411"/>
        <w:gridCol w:w="448"/>
        <w:gridCol w:w="411"/>
        <w:gridCol w:w="638"/>
        <w:gridCol w:w="638"/>
        <w:gridCol w:w="638"/>
        <w:gridCol w:w="638"/>
        <w:gridCol w:w="638"/>
        <w:gridCol w:w="638"/>
        <w:gridCol w:w="638"/>
        <w:gridCol w:w="638"/>
        <w:gridCol w:w="638"/>
        <w:gridCol w:w="638"/>
        <w:gridCol w:w="638"/>
        <w:gridCol w:w="638"/>
        <w:gridCol w:w="639"/>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жеткізушінің ЖСН/БСН</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жеткізушінің атауы</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кезеңінің басындағы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келіп түсті</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тұнбалар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шикізаты сатылды</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шикізатын қайтару</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бүлінуі</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шегіндегі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шикізаты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шикізаты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w:t>
            </w: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шикізаты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шикізаты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шикізаты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Бас бухгалтер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7 қыркүйектегі</w:t>
            </w:r>
            <w:r>
              <w:br/>
            </w:r>
            <w:r>
              <w:rPr>
                <w:rFonts w:ascii="Times New Roman"/>
                <w:b w:val="false"/>
                <w:i w:val="false"/>
                <w:color w:val="000000"/>
                <w:sz w:val="20"/>
              </w:rPr>
              <w:t>№ 545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119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3" w:id="7"/>
    <w:p>
      <w:pPr>
        <w:spacing w:after="0"/>
        <w:ind w:left="0"/>
        <w:jc w:val="left"/>
      </w:pPr>
      <w:r>
        <w:rPr>
          <w:rFonts w:ascii="Times New Roman"/>
          <w:b/>
          <w:i w:val="false"/>
          <w:color w:val="000000"/>
        </w:rPr>
        <w:t xml:space="preserve"> "Мұнай өнімдерін мұнай өнімдері базаларынан (резервуарлар) көтерме саудада</w:t>
      </w:r>
      <w:r>
        <w:br/>
      </w:r>
      <w:r>
        <w:rPr>
          <w:rFonts w:ascii="Times New Roman"/>
          <w:b/>
          <w:i w:val="false"/>
          <w:color w:val="000000"/>
        </w:rPr>
        <w:t>беруші және (немесе) бөлшек саудада сатушының мұнай өнімдерінің айналымы теңгерімі" мұнай өнімдерінің айналымы жөніндегі декларация</w:t>
      </w:r>
      <w:r>
        <w:br/>
      </w:r>
      <w:r>
        <w:rPr>
          <w:rFonts w:ascii="Times New Roman"/>
          <w:b/>
          <w:i w:val="false"/>
          <w:color w:val="000000"/>
        </w:rPr>
        <w:t>есепті кезең 20___ жылғы ______ айы</w:t>
      </w:r>
    </w:p>
    <w:bookmarkEnd w:id="7"/>
    <w:p>
      <w:pPr>
        <w:spacing w:after="0"/>
        <w:ind w:left="0"/>
        <w:jc w:val="both"/>
      </w:pPr>
      <w:r>
        <w:rPr>
          <w:rFonts w:ascii="Times New Roman"/>
          <w:b w:val="false"/>
          <w:i w:val="false"/>
          <w:color w:val="000000"/>
          <w:sz w:val="28"/>
        </w:rPr>
        <w:t xml:space="preserve">
      Индексі: резервуарлардың МӨАД 2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заңды тұлғаның құрылымдық бөлімшелерін (филиалдары мен өкілдіктері) қоспағанда, мұнай өнімдері базаларынан (резервуарлар) мұнай өнімдерін көтерме және (немесе) бөлшек саудада сатуды жүзеге асыратын дара кәсіпкерлер және заңды тұлғалар</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есептіден кейінгі айдың 20 күніне кешіктірмей</w:t>
      </w:r>
    </w:p>
    <w:p>
      <w:pPr>
        <w:spacing w:after="0"/>
        <w:ind w:left="0"/>
        <w:jc w:val="both"/>
      </w:pPr>
      <w:r>
        <w:rPr>
          <w:rFonts w:ascii="Times New Roman"/>
          <w:b w:val="false"/>
          <w:i w:val="false"/>
          <w:color w:val="000000"/>
          <w:sz w:val="28"/>
        </w:rPr>
        <w:t>
      Ескертпе: декларацияны толтыру бойынша түсіндірме осы бұйрықтың 1-қосымшасына сәйкес Мұнай өнімдерінің айналымы жөніндегі декларацияларды ұсыну және жасау қағидаларында келтірілген.</w:t>
      </w:r>
    </w:p>
    <w:bookmarkStart w:name="z14" w:id="8"/>
    <w:p>
      <w:pPr>
        <w:spacing w:after="0"/>
        <w:ind w:left="0"/>
        <w:jc w:val="left"/>
      </w:pPr>
      <w:r>
        <w:rPr>
          <w:rFonts w:ascii="Times New Roman"/>
          <w:b/>
          <w:i w:val="false"/>
          <w:color w:val="000000"/>
        </w:rPr>
        <w:t xml:space="preserve"> "Мұнай өнімдерін мұнай өнімдері базаларынан (резервуарлар) көтерме саудада беруші және (немесе) бөлшек саудада сатушының мұнай өнімдерінің айналымы теңгерімі" мұнай өнімдерінің айналымы жөніндегі декларация </w:t>
      </w:r>
    </w:p>
    <w:bookmarkEnd w:id="8"/>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481"/>
        <w:gridCol w:w="449"/>
        <w:gridCol w:w="351"/>
        <w:gridCol w:w="351"/>
        <w:gridCol w:w="547"/>
        <w:gridCol w:w="449"/>
        <w:gridCol w:w="352"/>
        <w:gridCol w:w="352"/>
        <w:gridCol w:w="546"/>
        <w:gridCol w:w="546"/>
        <w:gridCol w:w="939"/>
        <w:gridCol w:w="1395"/>
        <w:gridCol w:w="546"/>
        <w:gridCol w:w="546"/>
        <w:gridCol w:w="546"/>
        <w:gridCol w:w="546"/>
        <w:gridCol w:w="546"/>
        <w:gridCol w:w="546"/>
        <w:gridCol w:w="547"/>
        <w:gridCol w:w="808"/>
        <w:gridCol w:w="548"/>
      </w:tblGrid>
      <w:tr>
        <w:trPr>
          <w:trHeight w:val="30" w:hRule="atLeast"/>
        </w:trPr>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ДСН-коды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кезеңінің басындағы қалдығы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мұнай өнімдері келіп түсті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Алушылардан өнімдерді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 (тиеп жөнелтілді)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өнімді қайтару</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 жоғалғаны</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шегіндегі шығыны</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(компаундирлеуге) тиеп жөнелтілді</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кәсіпкерлерінен және заңды тұлғаларынан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бойынша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бөлімшелерінен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заңды тұлғаларға ары қарай сату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олардың жеке қажеттіліктері үшін (соңғы тұтынушыға)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қажеттіліктеріне пайдаланылды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бойынша жиыны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бойынша жиыны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отын бойынша жиыны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бойынша жиыны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Бас бухгалтер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7 қыркүйектегі</w:t>
            </w:r>
            <w:r>
              <w:br/>
            </w:r>
            <w:r>
              <w:rPr>
                <w:rFonts w:ascii="Times New Roman"/>
                <w:b w:val="false"/>
                <w:i w:val="false"/>
                <w:color w:val="000000"/>
                <w:sz w:val="20"/>
              </w:rPr>
              <w:t>№ 545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119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6" w:id="9"/>
    <w:p>
      <w:pPr>
        <w:spacing w:after="0"/>
        <w:ind w:left="0"/>
        <w:jc w:val="left"/>
      </w:pPr>
      <w:r>
        <w:rPr>
          <w:rFonts w:ascii="Times New Roman"/>
          <w:b/>
          <w:i w:val="false"/>
          <w:color w:val="000000"/>
        </w:rPr>
        <w:t xml:space="preserve"> "Мұнай өнімдерін мұнай өнімдері базаларынан (резервуарлар) көтерме саудада беруші және (немесе) бөлшек саудада сатушының құрылымдық бөлімшесінің мұнай өнімдерінің айналымы теңгерімі" мұнай өнімдерінің айналымы жөніндегі декларация</w:t>
      </w:r>
      <w:r>
        <w:br/>
      </w:r>
      <w:r>
        <w:rPr>
          <w:rFonts w:ascii="Times New Roman"/>
          <w:b/>
          <w:i w:val="false"/>
          <w:color w:val="000000"/>
        </w:rPr>
        <w:t>есепті кезең 20___ жылғы ______ айы</w:t>
      </w:r>
    </w:p>
    <w:bookmarkEnd w:id="9"/>
    <w:p>
      <w:pPr>
        <w:spacing w:after="0"/>
        <w:ind w:left="0"/>
        <w:jc w:val="both"/>
      </w:pPr>
      <w:r>
        <w:rPr>
          <w:rFonts w:ascii="Times New Roman"/>
          <w:b w:val="false"/>
          <w:i w:val="false"/>
          <w:color w:val="000000"/>
          <w:sz w:val="28"/>
        </w:rPr>
        <w:t>
      Индексі: құрылымдық МӨАД 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мұнай өнімдері базаларынан (резервуарлар) мұнай өнімдерін көтерме және (немесе) бөлшек саудада сатуды жүзеге асыратын заңды тұлғаның құрылымдық бөлімшелері (филиалдары мен өкілдіктері)</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есептіден кейінгі айдың 20 күніне кешіктірмей</w:t>
      </w:r>
    </w:p>
    <w:p>
      <w:pPr>
        <w:spacing w:after="0"/>
        <w:ind w:left="0"/>
        <w:jc w:val="both"/>
      </w:pPr>
      <w:r>
        <w:rPr>
          <w:rFonts w:ascii="Times New Roman"/>
          <w:b w:val="false"/>
          <w:i w:val="false"/>
          <w:color w:val="000000"/>
          <w:sz w:val="28"/>
        </w:rPr>
        <w:t>
      Ескертпе: декларацияны толтыру бойынша түсіндірме осы бұйрықтың 1-қосымшасына сәйкес Мұнай өнімдерінің айналымы жөніндегі декларацияларды ұсыну және жасау қағидаларында келтірілген.</w:t>
      </w:r>
    </w:p>
    <w:bookmarkStart w:name="z17" w:id="10"/>
    <w:p>
      <w:pPr>
        <w:spacing w:after="0"/>
        <w:ind w:left="0"/>
        <w:jc w:val="left"/>
      </w:pPr>
      <w:r>
        <w:rPr>
          <w:rFonts w:ascii="Times New Roman"/>
          <w:b/>
          <w:i w:val="false"/>
          <w:color w:val="000000"/>
        </w:rPr>
        <w:t xml:space="preserve"> "Мұнай өнімдерін мұнай өнімдері базаларынан (резервуарлар) көтерме саудада беруші және (немесе) бөлшек саудада сатушының құрылымдық бөлімшесінің мұнай өнімдерінің айналымы теңгерімі" мұнай өнімдерінің айналымы жөніндегі декларация </w:t>
      </w:r>
    </w:p>
    <w:bookmarkEnd w:id="10"/>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Құрылымдық бөлімшенің БСН</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42"/>
        <w:gridCol w:w="413"/>
        <w:gridCol w:w="323"/>
        <w:gridCol w:w="323"/>
        <w:gridCol w:w="502"/>
        <w:gridCol w:w="323"/>
        <w:gridCol w:w="323"/>
        <w:gridCol w:w="413"/>
        <w:gridCol w:w="501"/>
        <w:gridCol w:w="501"/>
        <w:gridCol w:w="501"/>
        <w:gridCol w:w="862"/>
        <w:gridCol w:w="1281"/>
        <w:gridCol w:w="501"/>
        <w:gridCol w:w="501"/>
        <w:gridCol w:w="502"/>
        <w:gridCol w:w="502"/>
        <w:gridCol w:w="502"/>
        <w:gridCol w:w="502"/>
        <w:gridCol w:w="502"/>
        <w:gridCol w:w="502"/>
        <w:gridCol w:w="742"/>
        <w:gridCol w:w="503"/>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ДСН-коды</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кезеңінің басындағы қалдығы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мұнай өнімдері келіп түсті</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Алушылардан өнімдерді қайтару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 (тиеп жөнелтілді)</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өнімді қайтару</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 жоғалғаны</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шегіндегі шығыны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(компаундирлеуге) тиеп жөнелтілді</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кәсіпкерлерінен және заңды тұлғаларынан</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орынауыстыру бойынша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кәсіпорыннан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кәсіпорынның құрылымдық бөлімшелерінен</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заңды тұлғаларға ары қарай сату үшін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олардың жеке қажеттіліктері үшін (соңғы тұтынушыға)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қажеттіліктеріне пайдаланылды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бойынша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кәсіпорынға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кәсіпорынның құрылымдық бөлімшелеріне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бойынша жиыны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бойынша жиыны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отын бойынша жиыны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бойынша жиыны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Бас бухгалтер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7 қыркүйектегі</w:t>
            </w:r>
            <w:r>
              <w:br/>
            </w:r>
            <w:r>
              <w:rPr>
                <w:rFonts w:ascii="Times New Roman"/>
                <w:b w:val="false"/>
                <w:i w:val="false"/>
                <w:color w:val="000000"/>
                <w:sz w:val="20"/>
              </w:rPr>
              <w:t>№ 545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119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9" w:id="11"/>
    <w:p>
      <w:pPr>
        <w:spacing w:after="0"/>
        <w:ind w:left="0"/>
        <w:jc w:val="left"/>
      </w:pPr>
      <w:r>
        <w:rPr>
          <w:rFonts w:ascii="Times New Roman"/>
          <w:b/>
          <w:i w:val="false"/>
          <w:color w:val="000000"/>
        </w:rPr>
        <w:t xml:space="preserve"> "Автожанармай құю станциясынан мұнай өнімдерін бөлшек саудада сатушының мұнай өнімдерінің айналымы теңгерімі" мұнай өнімдерінің айналымы жөніндегі декларация</w:t>
      </w:r>
      <w:r>
        <w:br/>
      </w:r>
      <w:r>
        <w:rPr>
          <w:rFonts w:ascii="Times New Roman"/>
          <w:b/>
          <w:i w:val="false"/>
          <w:color w:val="000000"/>
        </w:rPr>
        <w:t>есепті кезең 20___ жылғы ______ айы</w:t>
      </w:r>
    </w:p>
    <w:bookmarkEnd w:id="11"/>
    <w:p>
      <w:pPr>
        <w:spacing w:after="0"/>
        <w:ind w:left="0"/>
        <w:jc w:val="both"/>
      </w:pPr>
      <w:r>
        <w:rPr>
          <w:rFonts w:ascii="Times New Roman"/>
          <w:b w:val="false"/>
          <w:i w:val="false"/>
          <w:color w:val="000000"/>
          <w:sz w:val="28"/>
        </w:rPr>
        <w:t xml:space="preserve">
      Индексі: АҚС МӨАД 4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мұнай өнімдерін автожанармай құю станциясынан бөлшек саудада сатуды жүзеге асыратын дара кәсіпкерлер және заңды тұлғалар, заңды тұлғаның құрылымдық бөлімшелері (филиалдары мен өкілдіктері)</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есептіден кейінгі айдың 20 күніне кешіктірмей</w:t>
      </w:r>
    </w:p>
    <w:p>
      <w:pPr>
        <w:spacing w:after="0"/>
        <w:ind w:left="0"/>
        <w:jc w:val="both"/>
      </w:pPr>
      <w:r>
        <w:rPr>
          <w:rFonts w:ascii="Times New Roman"/>
          <w:b w:val="false"/>
          <w:i w:val="false"/>
          <w:color w:val="000000"/>
          <w:sz w:val="28"/>
        </w:rPr>
        <w:t>
      Ескертпе: декларацияны толтыру бойынша түсіндірме осы бұйрықтың 1-қосымшасына сәйкес Мұнай өнімдерінің айналымы жөніндегі декларацияларды ұсыну және жасау қағидаларында келтірілген.</w:t>
      </w:r>
    </w:p>
    <w:bookmarkStart w:name="z20" w:id="12"/>
    <w:p>
      <w:pPr>
        <w:spacing w:after="0"/>
        <w:ind w:left="0"/>
        <w:jc w:val="left"/>
      </w:pPr>
      <w:r>
        <w:rPr>
          <w:rFonts w:ascii="Times New Roman"/>
          <w:b/>
          <w:i w:val="false"/>
          <w:color w:val="000000"/>
        </w:rPr>
        <w:t xml:space="preserve"> "Автожанармай құю станциясынан мұнай өнімдерін бөлшек саудада сатушының мұнай өнімдерінің айналымы теңгерімі" мұнай өнімдерінің айналымы жөніндегі декларация</w:t>
      </w:r>
    </w:p>
    <w:bookmarkEnd w:id="12"/>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Құрылымдық бөлімшенің БСН</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Мемлекеттік кірістер органының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428"/>
        <w:gridCol w:w="1333"/>
        <w:gridCol w:w="1043"/>
        <w:gridCol w:w="1043"/>
        <w:gridCol w:w="1043"/>
        <w:gridCol w:w="1624"/>
        <w:gridCol w:w="1043"/>
        <w:gridCol w:w="1044"/>
        <w:gridCol w:w="1621"/>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ДСН-коды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кезеңінің басындағы қалдығы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түсті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қажеттіліктеріне пайдаланылды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орын ауыстыру бойынша жіберілді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Бүлінгені, жоғалғаны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шегіндегі шығындар</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қалдығы</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бойынша жиыны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бойынша жиыны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отын бойынша жиыны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бойынша жиыны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Дара кәсіпкер _______________________________________________________ / ___________</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(Т.А.Ә. (егер ол жеке басын куәландыратын құжатта көрсетілсе))       (қолы)</w:t>
      </w:r>
    </w:p>
    <w:p>
      <w:pPr>
        <w:spacing w:after="0"/>
        <w:ind w:left="0"/>
        <w:jc w:val="both"/>
      </w:pPr>
      <w:r>
        <w:rPr>
          <w:rFonts w:ascii="Times New Roman"/>
          <w:b w:val="false"/>
          <w:i w:val="false"/>
          <w:color w:val="000000"/>
          <w:sz w:val="28"/>
        </w:rPr>
        <w:t>
      Басшысы __________________________________________________________ / ____________</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(Т.А.Ә. (егер ол жеке басын куәландыратын құжатта көрсетілсе))       (қолы)</w:t>
      </w:r>
    </w:p>
    <w:p>
      <w:pPr>
        <w:spacing w:after="0"/>
        <w:ind w:left="0"/>
        <w:jc w:val="both"/>
      </w:pPr>
      <w:r>
        <w:rPr>
          <w:rFonts w:ascii="Times New Roman"/>
          <w:b w:val="false"/>
          <w:i w:val="false"/>
          <w:color w:val="000000"/>
          <w:sz w:val="28"/>
        </w:rPr>
        <w:t>
      Бас бухгалтер _____________________________________________________ / 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       (қолы)</w:t>
      </w:r>
    </w:p>
    <w:p>
      <w:pPr>
        <w:spacing w:after="0"/>
        <w:ind w:left="0"/>
        <w:jc w:val="both"/>
      </w:pPr>
      <w:r>
        <w:rPr>
          <w:rFonts w:ascii="Times New Roman"/>
          <w:b w:val="false"/>
          <w:i w:val="false"/>
          <w:color w:val="000000"/>
          <w:sz w:val="28"/>
        </w:rPr>
        <w:t>
      Декларация қабылданған күн __________________</w:t>
      </w:r>
    </w:p>
    <w:p>
      <w:pPr>
        <w:spacing w:after="0"/>
        <w:ind w:left="0"/>
        <w:jc w:val="both"/>
      </w:pPr>
      <w:r>
        <w:rPr>
          <w:rFonts w:ascii="Times New Roman"/>
          <w:b w:val="false"/>
          <w:i w:val="false"/>
          <w:color w:val="000000"/>
          <w:sz w:val="28"/>
        </w:rPr>
        <w:t>
      __________________________________________________________________ / _____________</w:t>
      </w:r>
    </w:p>
    <w:p>
      <w:pPr>
        <w:spacing w:after="0"/>
        <w:ind w:left="0"/>
        <w:jc w:val="both"/>
      </w:pPr>
      <w:r>
        <w:rPr>
          <w:rFonts w:ascii="Times New Roman"/>
          <w:b w:val="false"/>
          <w:i w:val="false"/>
          <w:color w:val="000000"/>
          <w:sz w:val="28"/>
        </w:rPr>
        <w:t>
      (Декларацияны қабылдаған лауазымды тұлғаның Т.А.Ә. (егер ол жеке басын       (қолы)</w:t>
      </w:r>
    </w:p>
    <w:p>
      <w:pPr>
        <w:spacing w:after="0"/>
        <w:ind w:left="0"/>
        <w:jc w:val="both"/>
      </w:pPr>
      <w:r>
        <w:rPr>
          <w:rFonts w:ascii="Times New Roman"/>
          <w:b w:val="false"/>
          <w:i w:val="false"/>
          <w:color w:val="000000"/>
          <w:sz w:val="28"/>
        </w:rPr>
        <w:t xml:space="preserve">
      куәландыратын құжатта көрсетілсе)) </w:t>
      </w:r>
    </w:p>
    <w:p>
      <w:pPr>
        <w:spacing w:after="0"/>
        <w:ind w:left="0"/>
        <w:jc w:val="both"/>
      </w:pPr>
      <w:r>
        <w:rPr>
          <w:rFonts w:ascii="Times New Roman"/>
          <w:b w:val="false"/>
          <w:i w:val="false"/>
          <w:color w:val="000000"/>
          <w:sz w:val="28"/>
        </w:rPr>
        <w:t>
      Пошта штемпелінің күні (декларация поштамен ұсынылған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