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d4b434" w14:textId="7d4b4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 санының және құрылымының көрсеткіштерін есептеу әдістемесін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министрлігі Статистика комитеті Төрағасының 2017 жылғы 21 қыркүйектегі № 134 бұйрығы. Қазақстан Республикасының Әділет министрлігінде 2017 жылғы 6 қазанда № 15860 болып тіркелді</w:t>
      </w:r>
    </w:p>
    <w:p>
      <w:pPr>
        <w:spacing w:after="0"/>
        <w:ind w:left="0"/>
        <w:jc w:val="both"/>
      </w:pPr>
      <w:bookmarkStart w:name="z1" w:id="0"/>
      <w:r>
        <w:rPr>
          <w:rFonts w:ascii="Times New Roman"/>
          <w:b w:val="false"/>
          <w:i w:val="false"/>
          <w:color w:val="000000"/>
          <w:sz w:val="28"/>
        </w:rPr>
        <w:t xml:space="preserve">
      "Мемлекеттік статистика туралы" Қазақстан Республикасының 2010 жылғы 19 наурыздағы Заңының 12-бабының </w:t>
      </w:r>
      <w:r>
        <w:rPr>
          <w:rFonts w:ascii="Times New Roman"/>
          <w:b w:val="false"/>
          <w:i w:val="false"/>
          <w:color w:val="000000"/>
          <w:sz w:val="28"/>
        </w:rPr>
        <w:t>5) тармақшасына</w:t>
      </w:r>
      <w:r>
        <w:rPr>
          <w:rFonts w:ascii="Times New Roman"/>
          <w:b w:val="false"/>
          <w:i w:val="false"/>
          <w:color w:val="000000"/>
          <w:sz w:val="28"/>
        </w:rPr>
        <w:t xml:space="preserve"> және Қазақстан Республикасы Үкіметінің 2014 жылғы 24 қыркүйектегі № 1011 қаулысымен бекітілген Қазақстан Республикасы Ұлттық экономика министрлігі туралы ереженің 17-тармағының </w:t>
      </w:r>
      <w:r>
        <w:rPr>
          <w:rFonts w:ascii="Times New Roman"/>
          <w:b w:val="false"/>
          <w:i w:val="false"/>
          <w:color w:val="000000"/>
          <w:sz w:val="28"/>
        </w:rPr>
        <w:t>258)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Халық санының және құрылымының көрсеткіштерін есептеу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 Статистика комитетінің Әлеуметтік және демографиялық статистика басқармасы Заң басқармасымен бірлесіп заңнамада белгіленген тәртіппен:</w:t>
      </w:r>
    </w:p>
    <w:bookmarkEnd w:id="2"/>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қағаз және электрондық түрдегі көшірмесінің ресми жариялау және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xml:space="preserve">
      3) осы бұйрық мемлекеттік тіркелгеннен кейін күнтізбелік он күн ішінде оның көшірмесінің мерзімді баспасөз басылымдарына ресми жариялауға жіберілуін; </w:t>
      </w:r>
    </w:p>
    <w:p>
      <w:pPr>
        <w:spacing w:after="0"/>
        <w:ind w:left="0"/>
        <w:jc w:val="both"/>
      </w:pPr>
      <w:r>
        <w:rPr>
          <w:rFonts w:ascii="Times New Roman"/>
          <w:b w:val="false"/>
          <w:i w:val="false"/>
          <w:color w:val="000000"/>
          <w:sz w:val="28"/>
        </w:rPr>
        <w:t>
      4) осы бұйрықтың Қазақстан Республикасы Ұлттық экономика министрлігі Статистика комитетінің интернет-ресурсында орналастырылуын қамтамасыз етсін.</w:t>
      </w:r>
    </w:p>
    <w:bookmarkStart w:name="z4" w:id="3"/>
    <w:p>
      <w:pPr>
        <w:spacing w:after="0"/>
        <w:ind w:left="0"/>
        <w:jc w:val="both"/>
      </w:pPr>
      <w:r>
        <w:rPr>
          <w:rFonts w:ascii="Times New Roman"/>
          <w:b w:val="false"/>
          <w:i w:val="false"/>
          <w:color w:val="000000"/>
          <w:sz w:val="28"/>
        </w:rPr>
        <w:t>
      3. Қазақстан Республикасы Ұлттық экономика министрлігі Статистика комитетінің Әлеуметтік және демографиялық статистика басқармасы осы бұйрықты Қазақстан Республикасы Ұлттық экономика министрлігі Статистика комитетінің құрылымдық бөлімшелеріне және аумақтық органдарына жұмыс бабында басшылыққа алу және пайдалану үшін жеткізсін.</w:t>
      </w:r>
    </w:p>
    <w:bookmarkEnd w:id="3"/>
    <w:bookmarkStart w:name="z5"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 Ұлттық экономика министрлігінің Статистика комитеті төрағасының орынбасарына (Қ.К. Орынханов) жүктелсін.</w:t>
      </w:r>
    </w:p>
    <w:bookmarkEnd w:id="4"/>
    <w:bookmarkStart w:name="z6"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экономика министрлігі</w:t>
            </w:r>
            <w:r>
              <w:br/>
            </w:r>
            <w:r>
              <w:rPr>
                <w:rFonts w:ascii="Times New Roman"/>
                <w:b w:val="false"/>
                <w:i/>
                <w:color w:val="000000"/>
                <w:sz w:val="20"/>
              </w:rPr>
              <w:t>Статистика комитетінің</w:t>
            </w:r>
            <w:r>
              <w:br/>
            </w:r>
            <w:r>
              <w:rPr>
                <w:rFonts w:ascii="Times New Roman"/>
                <w:b w:val="false"/>
                <w:i/>
                <w:color w:val="000000"/>
                <w:sz w:val="20"/>
              </w:rPr>
              <w:t>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Айдапкелов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министрлігі</w:t>
            </w:r>
            <w:r>
              <w:br/>
            </w:r>
            <w:r>
              <w:rPr>
                <w:rFonts w:ascii="Times New Roman"/>
                <w:b w:val="false"/>
                <w:i w:val="false"/>
                <w:color w:val="000000"/>
                <w:sz w:val="20"/>
              </w:rPr>
              <w:t>Статистика комитеті</w:t>
            </w:r>
            <w:r>
              <w:br/>
            </w:r>
            <w:r>
              <w:rPr>
                <w:rFonts w:ascii="Times New Roman"/>
                <w:b w:val="false"/>
                <w:i w:val="false"/>
                <w:color w:val="000000"/>
                <w:sz w:val="20"/>
              </w:rPr>
              <w:t>төрағасының</w:t>
            </w:r>
            <w:r>
              <w:br/>
            </w:r>
            <w:r>
              <w:rPr>
                <w:rFonts w:ascii="Times New Roman"/>
                <w:b w:val="false"/>
                <w:i w:val="false"/>
                <w:color w:val="000000"/>
                <w:sz w:val="20"/>
              </w:rPr>
              <w:t>2017 жылғы 21 қыркүйектегі</w:t>
            </w:r>
            <w:r>
              <w:br/>
            </w:r>
            <w:r>
              <w:rPr>
                <w:rFonts w:ascii="Times New Roman"/>
                <w:b w:val="false"/>
                <w:i w:val="false"/>
                <w:color w:val="000000"/>
                <w:sz w:val="20"/>
              </w:rPr>
              <w:t>№ 134 бұйрығымен</w:t>
            </w:r>
            <w:r>
              <w:br/>
            </w:r>
            <w:r>
              <w:rPr>
                <w:rFonts w:ascii="Times New Roman"/>
                <w:b w:val="false"/>
                <w:i w:val="false"/>
                <w:color w:val="000000"/>
                <w:sz w:val="20"/>
              </w:rPr>
              <w:t>бекітілді</w:t>
            </w:r>
          </w:p>
        </w:tc>
      </w:tr>
    </w:tbl>
    <w:bookmarkStart w:name="z8" w:id="6"/>
    <w:p>
      <w:pPr>
        <w:spacing w:after="0"/>
        <w:ind w:left="0"/>
        <w:jc w:val="left"/>
      </w:pPr>
      <w:r>
        <w:rPr>
          <w:rFonts w:ascii="Times New Roman"/>
          <w:b/>
          <w:i w:val="false"/>
          <w:color w:val="000000"/>
        </w:rPr>
        <w:t xml:space="preserve"> Халық санының және құрылымының көрсеткіштерін есептеу әдістемесі 1-тарау. Жалпы ережелер</w:t>
      </w:r>
    </w:p>
    <w:bookmarkEnd w:id="6"/>
    <w:bookmarkStart w:name="z9" w:id="7"/>
    <w:p>
      <w:pPr>
        <w:spacing w:after="0"/>
        <w:ind w:left="0"/>
        <w:jc w:val="both"/>
      </w:pPr>
      <w:r>
        <w:rPr>
          <w:rFonts w:ascii="Times New Roman"/>
          <w:b w:val="false"/>
          <w:i w:val="false"/>
          <w:color w:val="000000"/>
          <w:sz w:val="28"/>
        </w:rPr>
        <w:t xml:space="preserve">
      1. Халық санының және құрылымының көрсеткіштерін есептеу әдістемесі (бұдан әрі – Әдістеме) халықаралық стандарттарға сәйкес қалыптастырылатын және "Мемлекеттік статистика туралы" Қазақстан Республикасының 2010 жылғы 19 наурыздағы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бекітілетін статистикалық әдіснамаға жатады.</w:t>
      </w:r>
    </w:p>
    <w:bookmarkEnd w:id="7"/>
    <w:bookmarkStart w:name="z10" w:id="8"/>
    <w:p>
      <w:pPr>
        <w:spacing w:after="0"/>
        <w:ind w:left="0"/>
        <w:jc w:val="both"/>
      </w:pPr>
      <w:r>
        <w:rPr>
          <w:rFonts w:ascii="Times New Roman"/>
          <w:b w:val="false"/>
          <w:i w:val="false"/>
          <w:color w:val="000000"/>
          <w:sz w:val="28"/>
        </w:rPr>
        <w:t>
      2. Әдістеме әкімшілік деректер мен ұлттық санақтарды өткізу қорытындылары бойынша алынған деректерді пайдалануға негізделген халық саны мен құрылымының көрсеткіштерін есептеудің негізгі аспектілері мен қағидаттарын айқындайды.</w:t>
      </w:r>
    </w:p>
    <w:bookmarkEnd w:id="8"/>
    <w:bookmarkStart w:name="z11" w:id="9"/>
    <w:p>
      <w:pPr>
        <w:spacing w:after="0"/>
        <w:ind w:left="0"/>
        <w:jc w:val="both"/>
      </w:pPr>
      <w:r>
        <w:rPr>
          <w:rFonts w:ascii="Times New Roman"/>
          <w:b w:val="false"/>
          <w:i w:val="false"/>
          <w:color w:val="000000"/>
          <w:sz w:val="28"/>
        </w:rPr>
        <w:t>
      3. Осы Әдістемені халық санының және құрылымының көрсеткіштерін қалыптастыру кезінде Қазақстан Республикасы Ұлттық экономика министрлігі Статистика комитетінің (бұдан әрі – Комитет) және оның аумақтық органдарының қызметкерлері қолданады.</w:t>
      </w:r>
    </w:p>
    <w:bookmarkEnd w:id="9"/>
    <w:bookmarkStart w:name="z12" w:id="10"/>
    <w:p>
      <w:pPr>
        <w:spacing w:after="0"/>
        <w:ind w:left="0"/>
        <w:jc w:val="both"/>
      </w:pPr>
      <w:r>
        <w:rPr>
          <w:rFonts w:ascii="Times New Roman"/>
          <w:b w:val="false"/>
          <w:i w:val="false"/>
          <w:color w:val="000000"/>
          <w:sz w:val="28"/>
        </w:rPr>
        <w:t>
      4. Халық санының және құрылымының көрсеткіштерін есептеудің мақсаты тиімді әлеуметтік және экономикалық саясат жүргізу, елдің және өңірлердің даму бағдарламаларын әзірлеу үшін қажет халықтың саны және құрылымы туралы толық және анық ақпарат алу болып табылады.</w:t>
      </w:r>
    </w:p>
    <w:bookmarkEnd w:id="10"/>
    <w:bookmarkStart w:name="z13" w:id="11"/>
    <w:p>
      <w:pPr>
        <w:spacing w:after="0"/>
        <w:ind w:left="0"/>
        <w:jc w:val="both"/>
      </w:pPr>
      <w:r>
        <w:rPr>
          <w:rFonts w:ascii="Times New Roman"/>
          <w:b w:val="false"/>
          <w:i w:val="false"/>
          <w:color w:val="000000"/>
          <w:sz w:val="28"/>
        </w:rPr>
        <w:t>
      5. Осы Әдістемеде келесі анықтамалар пайдаланылады:</w:t>
      </w:r>
    </w:p>
    <w:bookmarkEnd w:id="11"/>
    <w:p>
      <w:pPr>
        <w:spacing w:after="0"/>
        <w:ind w:left="0"/>
        <w:jc w:val="both"/>
      </w:pPr>
      <w:r>
        <w:rPr>
          <w:rFonts w:ascii="Times New Roman"/>
          <w:b w:val="false"/>
          <w:i w:val="false"/>
          <w:color w:val="000000"/>
          <w:sz w:val="28"/>
        </w:rPr>
        <w:t xml:space="preserve">
      1) халықтың жалпы өсімі (кемуі) – халықтың табиғи өсімі (кемуі) мен көші-қон өсімі (кемуі) арасындағы алгебралық сома; </w:t>
      </w:r>
    </w:p>
    <w:p>
      <w:pPr>
        <w:spacing w:after="0"/>
        <w:ind w:left="0"/>
        <w:jc w:val="both"/>
      </w:pPr>
      <w:r>
        <w:rPr>
          <w:rFonts w:ascii="Times New Roman"/>
          <w:b w:val="false"/>
          <w:i w:val="false"/>
          <w:color w:val="000000"/>
          <w:sz w:val="28"/>
        </w:rPr>
        <w:t>
      2) халықтың көші-қон өсімі (кемуі) – өңір аумағына белгілі бір кезеңде келгендер саны және оның шегінен тыс кеткендер саны арасындағы айырма;</w:t>
      </w:r>
    </w:p>
    <w:p>
      <w:pPr>
        <w:spacing w:after="0"/>
        <w:ind w:left="0"/>
        <w:jc w:val="both"/>
      </w:pPr>
      <w:r>
        <w:rPr>
          <w:rFonts w:ascii="Times New Roman"/>
          <w:b w:val="false"/>
          <w:i w:val="false"/>
          <w:color w:val="000000"/>
          <w:sz w:val="28"/>
        </w:rPr>
        <w:t>
      3) халықтың табиғи өсімі (кемуі) – белгілі бір кезеңге тірі туғандар саны мен өлгендер саны арасындағы айырма.</w:t>
      </w:r>
    </w:p>
    <w:bookmarkStart w:name="z14" w:id="12"/>
    <w:p>
      <w:pPr>
        <w:spacing w:after="0"/>
        <w:ind w:left="0"/>
        <w:jc w:val="left"/>
      </w:pPr>
      <w:r>
        <w:rPr>
          <w:rFonts w:ascii="Times New Roman"/>
          <w:b/>
          <w:i w:val="false"/>
          <w:color w:val="000000"/>
        </w:rPr>
        <w:t xml:space="preserve"> 2-тарау. Халық санының көрсеткіштерін есептеу</w:t>
      </w:r>
    </w:p>
    <w:bookmarkEnd w:id="12"/>
    <w:bookmarkStart w:name="z15" w:id="13"/>
    <w:p>
      <w:pPr>
        <w:spacing w:after="0"/>
        <w:ind w:left="0"/>
        <w:jc w:val="both"/>
      </w:pPr>
      <w:r>
        <w:rPr>
          <w:rFonts w:ascii="Times New Roman"/>
          <w:b w:val="false"/>
          <w:i w:val="false"/>
          <w:color w:val="000000"/>
          <w:sz w:val="28"/>
        </w:rPr>
        <w:t>
      6. Елдің және оның өңірлерінің халық саны туралы ақпараттың негізгі дереккөздері ұлттық санақтар өткізудің қорытындылары бойынша алынған деректер болып табылады.</w:t>
      </w:r>
    </w:p>
    <w:bookmarkEnd w:id="13"/>
    <w:bookmarkStart w:name="z16" w:id="14"/>
    <w:p>
      <w:pPr>
        <w:spacing w:after="0"/>
        <w:ind w:left="0"/>
        <w:jc w:val="both"/>
      </w:pPr>
      <w:r>
        <w:rPr>
          <w:rFonts w:ascii="Times New Roman"/>
          <w:b w:val="false"/>
          <w:i w:val="false"/>
          <w:color w:val="000000"/>
          <w:sz w:val="28"/>
        </w:rPr>
        <w:t>
      7. Санақ аралығындағы кезеңде елдің және оның өңірлерінің халық саны табиғи (туғандар және өлгендер туралы деректер) және көші-қон (тұрақты тіркелген жері бойынша келгендер және кеткендер туралы деректер) өсімі (кемуі) есебінен өзгереді.</w:t>
      </w:r>
    </w:p>
    <w:bookmarkEnd w:id="14"/>
    <w:bookmarkStart w:name="z17" w:id="15"/>
    <w:p>
      <w:pPr>
        <w:spacing w:after="0"/>
        <w:ind w:left="0"/>
        <w:jc w:val="both"/>
      </w:pPr>
      <w:r>
        <w:rPr>
          <w:rFonts w:ascii="Times New Roman"/>
          <w:b w:val="false"/>
          <w:i w:val="false"/>
          <w:color w:val="000000"/>
          <w:sz w:val="28"/>
        </w:rPr>
        <w:t>
      8. Тұрақты халықтың жалпы санын есептеу тұтастай Қазақстан Республикасы және оның өңірлері бойынша жүргізіледі. Есептеулерде әкімшілік-аумақтық қайта құрулардың нәтижесінде жекелеген өңірлердің халық санының артуы немесе қысқаруы ескеріледі.</w:t>
      </w:r>
    </w:p>
    <w:bookmarkEnd w:id="15"/>
    <w:bookmarkStart w:name="z18" w:id="16"/>
    <w:p>
      <w:pPr>
        <w:spacing w:after="0"/>
        <w:ind w:left="0"/>
        <w:jc w:val="both"/>
      </w:pPr>
      <w:r>
        <w:rPr>
          <w:rFonts w:ascii="Times New Roman"/>
          <w:b w:val="false"/>
          <w:i w:val="false"/>
          <w:color w:val="000000"/>
          <w:sz w:val="28"/>
        </w:rPr>
        <w:t>
      9. Жыл басына халықтың тұрақты санын ағымдағы бағалаулар ұлттық санақты жүргізу күнінен санақ жылының 1 қаңтарына келтірілген соңғы ұлттық санақты жүргізу қорытындылары бойынша алынған деректер негізінде есептеледі, оған жыл сайын туғандар мен Қазақстан Республикасының аумағына немесе өңірлеріне тұрғылықты тұруға келгендер саны қосылады және олардан қайтыс болғандар мен Қазақстан Республикасының аумағынан немесе өңірлерінен тыс тұрғылықты тұруға кеткендер саны шегеріледі.</w:t>
      </w:r>
    </w:p>
    <w:bookmarkEnd w:id="16"/>
    <w:bookmarkStart w:name="z19" w:id="17"/>
    <w:p>
      <w:pPr>
        <w:spacing w:after="0"/>
        <w:ind w:left="0"/>
        <w:jc w:val="both"/>
      </w:pPr>
      <w:r>
        <w:rPr>
          <w:rFonts w:ascii="Times New Roman"/>
          <w:b w:val="false"/>
          <w:i w:val="false"/>
          <w:color w:val="000000"/>
          <w:sz w:val="28"/>
        </w:rPr>
        <w:t>
      10. Есепті жылдың 1 қаңтарына халық саны табиғи және көші-қон өсімдерін (кемуін), сондай-ақ өткен жыл ішінде болған әкімшілік-аумақтық қайта құрулар нәтижесінде халық санының өзгеруін есепке ала отырып, өткен жылдың 1 қаңтарындағы деректерге сүйене отырып анықталады. Есептеу мынадай формула бойынша жүзеге асырылады:</w:t>
      </w:r>
    </w:p>
    <w:bookmarkEnd w:id="17"/>
    <w:p>
      <w:pPr>
        <w:spacing w:after="0"/>
        <w:ind w:left="0"/>
        <w:jc w:val="both"/>
      </w:pPr>
      <w:r>
        <w:rPr>
          <w:rFonts w:ascii="Times New Roman"/>
          <w:b w:val="false"/>
          <w:i w:val="false"/>
          <w:color w:val="000000"/>
          <w:sz w:val="28"/>
        </w:rPr>
        <w:t>
                        P(t+1) = P(t) + B(t) – D(t) + А(t) – V(t) + T(t),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P(t+1) – есепті жылғы 1 қаңтарға халық саны;</w:t>
      </w:r>
    </w:p>
    <w:p>
      <w:pPr>
        <w:spacing w:after="0"/>
        <w:ind w:left="0"/>
        <w:jc w:val="both"/>
      </w:pPr>
      <w:r>
        <w:rPr>
          <w:rFonts w:ascii="Times New Roman"/>
          <w:b w:val="false"/>
          <w:i w:val="false"/>
          <w:color w:val="000000"/>
          <w:sz w:val="28"/>
        </w:rPr>
        <w:t>
      P (t) – өткен жылдың басына халық саны;</w:t>
      </w:r>
    </w:p>
    <w:p>
      <w:pPr>
        <w:spacing w:after="0"/>
        <w:ind w:left="0"/>
        <w:jc w:val="both"/>
      </w:pPr>
      <w:r>
        <w:rPr>
          <w:rFonts w:ascii="Times New Roman"/>
          <w:b w:val="false"/>
          <w:i w:val="false"/>
          <w:color w:val="000000"/>
          <w:sz w:val="28"/>
        </w:rPr>
        <w:t xml:space="preserve">
      B(t) – өткен жылы туғандар саны; </w:t>
      </w:r>
    </w:p>
    <w:p>
      <w:pPr>
        <w:spacing w:after="0"/>
        <w:ind w:left="0"/>
        <w:jc w:val="both"/>
      </w:pPr>
      <w:r>
        <w:rPr>
          <w:rFonts w:ascii="Times New Roman"/>
          <w:b w:val="false"/>
          <w:i w:val="false"/>
          <w:color w:val="000000"/>
          <w:sz w:val="28"/>
        </w:rPr>
        <w:t>
      D(t) – өткен жылы өлгендер саны;</w:t>
      </w:r>
    </w:p>
    <w:p>
      <w:pPr>
        <w:spacing w:after="0"/>
        <w:ind w:left="0"/>
        <w:jc w:val="both"/>
      </w:pPr>
      <w:r>
        <w:rPr>
          <w:rFonts w:ascii="Times New Roman"/>
          <w:b w:val="false"/>
          <w:i w:val="false"/>
          <w:color w:val="000000"/>
          <w:sz w:val="28"/>
        </w:rPr>
        <w:t>
      А(t) – өткен жылы Қазақстан Республикасының немесе оның өңірінің аумағына келгендер саны;</w:t>
      </w:r>
    </w:p>
    <w:p>
      <w:pPr>
        <w:spacing w:after="0"/>
        <w:ind w:left="0"/>
        <w:jc w:val="both"/>
      </w:pPr>
      <w:r>
        <w:rPr>
          <w:rFonts w:ascii="Times New Roman"/>
          <w:b w:val="false"/>
          <w:i w:val="false"/>
          <w:color w:val="000000"/>
          <w:sz w:val="28"/>
        </w:rPr>
        <w:t xml:space="preserve">
      V(t) – өткен жылы Қазақстан Республикасының немесе оның өңірінің шегінен тыс кеткендер саны; </w:t>
      </w:r>
    </w:p>
    <w:p>
      <w:pPr>
        <w:spacing w:after="0"/>
        <w:ind w:left="0"/>
        <w:jc w:val="both"/>
      </w:pPr>
      <w:r>
        <w:rPr>
          <w:rFonts w:ascii="Times New Roman"/>
          <w:b w:val="false"/>
          <w:i w:val="false"/>
          <w:color w:val="000000"/>
          <w:sz w:val="28"/>
        </w:rPr>
        <w:t>
      T(t) – шекараларының өзгеруі нәтижесінде өңір халқы санының өзгеруі. Бұл шама теңдеуде аумақ шекараларының кеңеюі немесе тарылуына байланысты қосу немесе шегерумен есепке алынады.</w:t>
      </w:r>
    </w:p>
    <w:p>
      <w:pPr>
        <w:spacing w:after="0"/>
        <w:ind w:left="0"/>
        <w:jc w:val="both"/>
      </w:pPr>
      <w:r>
        <w:rPr>
          <w:rFonts w:ascii="Times New Roman"/>
          <w:b w:val="false"/>
          <w:i w:val="false"/>
          <w:color w:val="000000"/>
          <w:sz w:val="28"/>
        </w:rPr>
        <w:t>
      Өңірлер шекараларының елеулі өзгерістері кезінде демографиялық оқиғаларды (есепті кезеңнен кейін статистикалық әзірлемеге түскен) олардың туындау жылына сәйкес бөлуді ескере отырып соңғы ұлттық санақ сәтінен бастап халық санына қайта есептеу жүргізіледі.</w:t>
      </w:r>
    </w:p>
    <w:bookmarkStart w:name="z20" w:id="18"/>
    <w:p>
      <w:pPr>
        <w:spacing w:after="0"/>
        <w:ind w:left="0"/>
        <w:jc w:val="both"/>
      </w:pPr>
      <w:r>
        <w:rPr>
          <w:rFonts w:ascii="Times New Roman"/>
          <w:b w:val="false"/>
          <w:i w:val="false"/>
          <w:color w:val="000000"/>
          <w:sz w:val="28"/>
        </w:rPr>
        <w:t>
      11. Белгілі кезең үшін халықтың өсуінің немесе қысқаруының сандық көрінісін анықтау үшін халықтың табиғи, көші-қон және жалпы өсімінің (кемуінің) көрсеткіштері есептеледі.</w:t>
      </w:r>
    </w:p>
    <w:bookmarkEnd w:id="18"/>
    <w:bookmarkStart w:name="z21" w:id="19"/>
    <w:p>
      <w:pPr>
        <w:spacing w:after="0"/>
        <w:ind w:left="0"/>
        <w:jc w:val="both"/>
      </w:pPr>
      <w:r>
        <w:rPr>
          <w:rFonts w:ascii="Times New Roman"/>
          <w:b w:val="false"/>
          <w:i w:val="false"/>
          <w:color w:val="000000"/>
          <w:sz w:val="28"/>
        </w:rPr>
        <w:t>
      12. Халықтың табиғи өсімі (кемуі) келесі формула бойынша есептеледі:</w:t>
      </w:r>
    </w:p>
    <w:bookmarkEnd w:id="19"/>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w:t>
      </w:r>
      <w:r>
        <w:rPr>
          <w:rFonts w:ascii="Times New Roman"/>
          <w:b w:val="false"/>
          <w:i w:val="false"/>
          <w:color w:val="000000"/>
          <w:sz w:val="28"/>
        </w:rPr>
        <w:t xml:space="preserve"> = B – D,</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w:t>
      </w:r>
      <w:r>
        <w:rPr>
          <w:rFonts w:ascii="Times New Roman"/>
          <w:b w:val="false"/>
          <w:i w:val="false"/>
          <w:color w:val="000000"/>
          <w:sz w:val="28"/>
        </w:rPr>
        <w:t xml:space="preserve"> – есепті кезеңде халықтың табиғи өсімі (кемуі);</w:t>
      </w:r>
    </w:p>
    <w:p>
      <w:pPr>
        <w:spacing w:after="0"/>
        <w:ind w:left="0"/>
        <w:jc w:val="both"/>
      </w:pPr>
      <w:r>
        <w:rPr>
          <w:rFonts w:ascii="Times New Roman"/>
          <w:b w:val="false"/>
          <w:i w:val="false"/>
          <w:color w:val="000000"/>
          <w:sz w:val="28"/>
        </w:rPr>
        <w:t>
      B</w:t>
      </w:r>
      <w:r>
        <w:rPr>
          <w:rFonts w:ascii="Times New Roman"/>
          <w:b w:val="false"/>
          <w:i w:val="false"/>
          <w:color w:val="000000"/>
          <w:vertAlign w:val="subscript"/>
        </w:rPr>
        <w:t xml:space="preserve"> </w:t>
      </w:r>
      <w:r>
        <w:rPr>
          <w:rFonts w:ascii="Times New Roman"/>
          <w:b w:val="false"/>
          <w:i w:val="false"/>
          <w:color w:val="000000"/>
          <w:sz w:val="28"/>
        </w:rPr>
        <w:t>– есепті кезеңде туғандар саны;</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 xml:space="preserve"> </w:t>
      </w:r>
      <w:r>
        <w:rPr>
          <w:rFonts w:ascii="Times New Roman"/>
          <w:b w:val="false"/>
          <w:i w:val="false"/>
          <w:color w:val="000000"/>
          <w:sz w:val="28"/>
        </w:rPr>
        <w:t>– есепті кезеңде өлгендер саны.</w:t>
      </w:r>
    </w:p>
    <w:p>
      <w:pPr>
        <w:spacing w:after="0"/>
        <w:ind w:left="0"/>
        <w:jc w:val="both"/>
      </w:pPr>
      <w:r>
        <w:rPr>
          <w:rFonts w:ascii="Times New Roman"/>
          <w:b w:val="false"/>
          <w:i w:val="false"/>
          <w:color w:val="000000"/>
          <w:sz w:val="28"/>
        </w:rPr>
        <w:t>
      Халықтың көші-қоны өсімі (кемуі) келесі формула бойынша есептеледі:</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m</w:t>
      </w:r>
      <w:r>
        <w:rPr>
          <w:rFonts w:ascii="Times New Roman"/>
          <w:b w:val="false"/>
          <w:i w:val="false"/>
          <w:color w:val="000000"/>
          <w:vertAlign w:val="subscript"/>
        </w:rPr>
        <w:t xml:space="preserve"> </w:t>
      </w:r>
      <w:r>
        <w:rPr>
          <w:rFonts w:ascii="Times New Roman"/>
          <w:b w:val="false"/>
          <w:i w:val="false"/>
          <w:color w:val="000000"/>
          <w:sz w:val="28"/>
        </w:rPr>
        <w:t>= P-V,</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m</w:t>
      </w:r>
      <w:r>
        <w:rPr>
          <w:rFonts w:ascii="Times New Roman"/>
          <w:b w:val="false"/>
          <w:i w:val="false"/>
          <w:color w:val="000000"/>
          <w:sz w:val="28"/>
        </w:rPr>
        <w:t xml:space="preserve"> – есепті кезеңде халықтың көші-қон өсімі (кемуі);</w:t>
      </w:r>
    </w:p>
    <w:p>
      <w:pPr>
        <w:spacing w:after="0"/>
        <w:ind w:left="0"/>
        <w:jc w:val="both"/>
      </w:pPr>
      <w:r>
        <w:rPr>
          <w:rFonts w:ascii="Times New Roman"/>
          <w:b w:val="false"/>
          <w:i w:val="false"/>
          <w:color w:val="000000"/>
          <w:sz w:val="28"/>
        </w:rPr>
        <w:t>
      P</w:t>
      </w:r>
    </w:p>
    <w:p>
      <w:pPr>
        <w:spacing w:after="0"/>
        <w:ind w:left="0"/>
        <w:jc w:val="both"/>
      </w:pPr>
      <w:r>
        <w:drawing>
          <wp:inline distT="0" distB="0" distL="0" distR="0">
            <wp:extent cx="127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27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есепті кезеңде келгендер (келулер)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 есепті кезеңде кеткендер (кетулер) саны.</w:t>
      </w:r>
    </w:p>
    <w:p>
      <w:pPr>
        <w:spacing w:after="0"/>
        <w:ind w:left="0"/>
        <w:jc w:val="both"/>
      </w:pPr>
      <w:r>
        <w:rPr>
          <w:rFonts w:ascii="Times New Roman"/>
          <w:b w:val="false"/>
          <w:i w:val="false"/>
          <w:color w:val="000000"/>
          <w:sz w:val="28"/>
        </w:rPr>
        <w:t>
      Халықтың жалпы өсімі (кемуі) келесі формула бойынша есептеледі:</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t</w:t>
      </w:r>
      <w:r>
        <w:rPr>
          <w:rFonts w:ascii="Times New Roman"/>
          <w:b w:val="false"/>
          <w:i w:val="false"/>
          <w:color w:val="000000"/>
          <w:vertAlign w:val="subscript"/>
        </w:rPr>
        <w:t xml:space="preserve"> =</w:t>
      </w:r>
      <w:r>
        <w:rPr>
          <w:rFonts w:ascii="Times New Roman"/>
          <w:b w:val="false"/>
          <w:i w:val="false"/>
          <w:color w:val="000000"/>
          <w:sz w:val="28"/>
        </w:rPr>
        <w:t xml:space="preserve"> S</w:t>
      </w:r>
      <w:r>
        <w:rPr>
          <w:rFonts w:ascii="Times New Roman"/>
          <w:b w:val="false"/>
          <w:i w:val="false"/>
          <w:color w:val="000000"/>
          <w:vertAlign w:val="subscript"/>
        </w:rPr>
        <w:t>е</w:t>
      </w:r>
      <w:r>
        <w:rPr>
          <w:rFonts w:ascii="Times New Roman"/>
          <w:b w:val="false"/>
          <w:i w:val="false"/>
          <w:color w:val="000000"/>
          <w:vertAlign w:val="subscript"/>
        </w:rPr>
        <w:t>+</w:t>
      </w:r>
      <w:r>
        <w:rPr>
          <w:rFonts w:ascii="Times New Roman"/>
          <w:b w:val="false"/>
          <w:i w:val="false"/>
          <w:color w:val="000000"/>
          <w:sz w:val="28"/>
        </w:rPr>
        <w:t xml:space="preserve"> S</w:t>
      </w:r>
      <w:r>
        <w:rPr>
          <w:rFonts w:ascii="Times New Roman"/>
          <w:b w:val="false"/>
          <w:i w:val="false"/>
          <w:color w:val="000000"/>
          <w:vertAlign w:val="subscript"/>
        </w:rPr>
        <w:t>m</w:t>
      </w:r>
      <w:r>
        <w:rPr>
          <w:rFonts w:ascii="Times New Roman"/>
          <w:b w:val="false"/>
          <w:i w:val="false"/>
          <w:color w:val="000000"/>
          <w:vertAlign w:val="subscript"/>
        </w:rPr>
        <w:t>,</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t</w:t>
      </w:r>
      <w:r>
        <w:rPr>
          <w:rFonts w:ascii="Times New Roman"/>
          <w:b w:val="false"/>
          <w:i w:val="false"/>
          <w:color w:val="000000"/>
          <w:sz w:val="28"/>
        </w:rPr>
        <w:t xml:space="preserve"> – есепті кезеңде халықтың жалпы өсімі (кемуі);</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е</w:t>
      </w:r>
      <w:r>
        <w:rPr>
          <w:rFonts w:ascii="Times New Roman"/>
          <w:b w:val="false"/>
          <w:i w:val="false"/>
          <w:color w:val="000000"/>
          <w:sz w:val="28"/>
        </w:rPr>
        <w:t xml:space="preserve"> – есепті кезеңде халықтың табиғи өсімі (кемуі);</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m</w:t>
      </w:r>
      <w:r>
        <w:rPr>
          <w:rFonts w:ascii="Times New Roman"/>
          <w:b w:val="false"/>
          <w:i w:val="false"/>
          <w:color w:val="000000"/>
          <w:sz w:val="28"/>
        </w:rPr>
        <w:t xml:space="preserve"> – есепті кезеңде халықтың көші-қон өсімі (кемуі).</w:t>
      </w:r>
    </w:p>
    <w:bookmarkStart w:name="z22" w:id="20"/>
    <w:p>
      <w:pPr>
        <w:spacing w:after="0"/>
        <w:ind w:left="0"/>
        <w:jc w:val="both"/>
      </w:pPr>
      <w:r>
        <w:rPr>
          <w:rFonts w:ascii="Times New Roman"/>
          <w:b w:val="false"/>
          <w:i w:val="false"/>
          <w:color w:val="000000"/>
          <w:sz w:val="28"/>
        </w:rPr>
        <w:t>
      13. Демографиялық, әлеуметтік, экономикалық есептеулерді жүргізу кезінде жылдың басына және соңына халық санынан арифметикалық орта мән ретінде есептелетін халықтың орташа жылдық санының көрсеткіші пайдаланылады:</w:t>
      </w:r>
    </w:p>
    <w:bookmarkEnd w:id="2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09700" cy="647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409700" cy="647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21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215900"/>
                    </a:xfrm>
                    <a:prstGeom prst="rect">
                      <a:avLst/>
                    </a:prstGeom>
                  </pic:spPr>
                </pic:pic>
              </a:graphicData>
            </a:graphic>
          </wp:inline>
        </w:drawing>
      </w:r>
    </w:p>
    <w:p>
      <w:pPr>
        <w:spacing w:after="0"/>
        <w:ind w:left="0"/>
        <w:jc w:val="both"/>
      </w:pPr>
      <w:r>
        <w:drawing>
          <wp:inline distT="0" distB="0" distL="0" distR="0">
            <wp:extent cx="127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27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халықтың орташа жылдық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n</w:t>
      </w:r>
      <w:r>
        <w:rPr>
          <w:rFonts w:ascii="Times New Roman"/>
          <w:b w:val="false"/>
          <w:i w:val="false"/>
          <w:color w:val="000000"/>
          <w:sz w:val="28"/>
        </w:rPr>
        <w:t xml:space="preserve"> </w:t>
      </w:r>
    </w:p>
    <w:p>
      <w:pPr>
        <w:spacing w:after="0"/>
        <w:ind w:left="0"/>
        <w:jc w:val="both"/>
      </w:pPr>
      <w:r>
        <w:drawing>
          <wp:inline distT="0" distB="0" distL="0" distR="0">
            <wp:extent cx="2286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228600" cy="279400"/>
                    </a:xfrm>
                    <a:prstGeom prst="rect">
                      <a:avLst/>
                    </a:prstGeom>
                  </pic:spPr>
                </pic:pic>
              </a:graphicData>
            </a:graphic>
          </wp:inline>
        </w:drawing>
      </w:r>
    </w:p>
    <w:p>
      <w:pPr>
        <w:spacing w:after="0"/>
        <w:ind w:left="0"/>
        <w:jc w:val="left"/>
      </w:pPr>
      <w:r>
        <w:rPr>
          <w:rFonts w:ascii="Times New Roman"/>
          <w:b w:val="false"/>
          <w:i w:val="false"/>
          <w:color w:val="000000"/>
          <w:sz w:val="28"/>
        </w:rPr>
        <w:t>– жыл басына халық саны;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k</w:t>
      </w:r>
      <w:r>
        <w:rPr>
          <w:rFonts w:ascii="Times New Roman"/>
          <w:b w:val="false"/>
          <w:i w:val="false"/>
          <w:color w:val="000000"/>
          <w:sz w:val="28"/>
        </w:rPr>
        <w:t xml:space="preserve"> – жыл соңына халық саны.</w:t>
      </w:r>
    </w:p>
    <w:bookmarkStart w:name="z23" w:id="21"/>
    <w:p>
      <w:pPr>
        <w:spacing w:after="0"/>
        <w:ind w:left="0"/>
        <w:jc w:val="both"/>
      </w:pPr>
      <w:r>
        <w:rPr>
          <w:rFonts w:ascii="Times New Roman"/>
          <w:b w:val="false"/>
          <w:i w:val="false"/>
          <w:color w:val="000000"/>
          <w:sz w:val="28"/>
        </w:rPr>
        <w:t xml:space="preserve">
      14. Халық санының өсу (кему) қарқыны уақыт кезеңі ішінде халық санының өскендігін анықтайды. Есепті кезеңнің соңына халық санын есепті кезеңнің басына халық санына бөлуден алынған бөліндіні ретінде есептеледі: </w:t>
      </w:r>
    </w:p>
    <w:bookmarkEnd w:id="2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2827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2827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w:t>
      </w:r>
    </w:p>
    <w:p>
      <w:pPr>
        <w:spacing w:after="0"/>
        <w:ind w:left="0"/>
        <w:jc w:val="both"/>
      </w:pPr>
      <w:r>
        <w:drawing>
          <wp:inline distT="0" distB="0" distL="0" distR="0">
            <wp:extent cx="762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62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халық санының өсу (кему) қарқыны;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1</w:t>
      </w:r>
      <w:r>
        <w:rPr>
          <w:rFonts w:ascii="Times New Roman"/>
          <w:b w:val="false"/>
          <w:i w:val="false"/>
          <w:color w:val="000000"/>
          <w:sz w:val="28"/>
        </w:rPr>
        <w:t xml:space="preserve"> – есепті кезеңнің соңына халық саны;</w:t>
      </w:r>
    </w:p>
    <w:p>
      <w:pPr>
        <w:spacing w:after="0"/>
        <w:ind w:left="0"/>
        <w:jc w:val="both"/>
      </w:pPr>
      <w:r>
        <w:rPr>
          <w:rFonts w:ascii="Times New Roman"/>
          <w:b w:val="false"/>
          <w:i w:val="false"/>
          <w:color w:val="000000"/>
          <w:sz w:val="28"/>
        </w:rPr>
        <w:t>
      P</w:t>
      </w:r>
    </w:p>
    <w:p>
      <w:pPr>
        <w:spacing w:after="0"/>
        <w:ind w:left="0"/>
        <w:jc w:val="both"/>
      </w:pPr>
      <w:r>
        <w:drawing>
          <wp:inline distT="0" distB="0" distL="0" distR="0">
            <wp:extent cx="127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27000" cy="2794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есеп кезеңнің басына халық саны.</w:t>
      </w:r>
      <w:r>
        <w:br/>
      </w:r>
      <w:r>
        <w:rPr>
          <w:rFonts w:ascii="Times New Roman"/>
          <w:b w:val="false"/>
          <w:i w:val="false"/>
          <w:color w:val="000000"/>
          <w:sz w:val="28"/>
        </w:rPr>
        <w:t>
</w:t>
      </w:r>
    </w:p>
    <w:bookmarkStart w:name="z24" w:id="22"/>
    <w:p>
      <w:pPr>
        <w:spacing w:after="0"/>
        <w:ind w:left="0"/>
        <w:jc w:val="left"/>
      </w:pPr>
      <w:r>
        <w:rPr>
          <w:rFonts w:ascii="Times New Roman"/>
          <w:b/>
          <w:i w:val="false"/>
          <w:color w:val="000000"/>
        </w:rPr>
        <w:t xml:space="preserve"> 3-тарау. Халық құрылымының көрсеткіштерін есептеу</w:t>
      </w:r>
    </w:p>
    <w:bookmarkEnd w:id="22"/>
    <w:bookmarkStart w:name="z25" w:id="23"/>
    <w:p>
      <w:pPr>
        <w:spacing w:after="0"/>
        <w:ind w:left="0"/>
        <w:jc w:val="both"/>
      </w:pPr>
      <w:r>
        <w:rPr>
          <w:rFonts w:ascii="Times New Roman"/>
          <w:b w:val="false"/>
          <w:i w:val="false"/>
          <w:color w:val="000000"/>
          <w:sz w:val="28"/>
        </w:rPr>
        <w:t>
      15. Халықты жынысы және жасы белгілері бойынша жіктеу үшін келесі көрсеткіштер: халықтың жалпы санындағы ерлер (әйелдер) үлесі, белгілі бір жастағы халық үлесінің халықтың жалпы санына, демографиялық жүктеме коэффициенттері пайдаланылады.</w:t>
      </w:r>
    </w:p>
    <w:bookmarkEnd w:id="23"/>
    <w:bookmarkStart w:name="z26" w:id="24"/>
    <w:p>
      <w:pPr>
        <w:spacing w:after="0"/>
        <w:ind w:left="0"/>
        <w:jc w:val="both"/>
      </w:pPr>
      <w:r>
        <w:rPr>
          <w:rFonts w:ascii="Times New Roman"/>
          <w:b w:val="false"/>
          <w:i w:val="false"/>
          <w:color w:val="000000"/>
          <w:sz w:val="28"/>
        </w:rPr>
        <w:t>
      16. Халықтың жалпы санындағы ерлер (әйелдер) үлесі ерлер (әйелдер) санының халықтың жалпы санына қатынасы ретiнде есептеледі. Бұл көрсеткіш келесі формула бойынша есептеледі:</w:t>
      </w:r>
    </w:p>
    <w:bookmarkEnd w:id="24"/>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17700" cy="673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917700" cy="673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m(f)</w:t>
      </w:r>
      <w:r>
        <w:rPr>
          <w:rFonts w:ascii="Times New Roman"/>
          <w:b w:val="false"/>
          <w:i w:val="false"/>
          <w:color w:val="000000"/>
          <w:sz w:val="28"/>
        </w:rPr>
        <w:t xml:space="preserve"> – халықтың жалпы санындағы ерлер (әйелдер) үлесі;</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m(f)</w:t>
      </w:r>
      <w:r>
        <w:rPr>
          <w:rFonts w:ascii="Times New Roman"/>
          <w:b w:val="false"/>
          <w:i w:val="false"/>
          <w:color w:val="000000"/>
          <w:sz w:val="28"/>
        </w:rPr>
        <w:t xml:space="preserve"> – ерлер (әйелдер) саны;</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w:t>
      </w:r>
      <w:r>
        <w:rPr>
          <w:rFonts w:ascii="Times New Roman"/>
          <w:b w:val="false"/>
          <w:i w:val="false"/>
          <w:color w:val="000000"/>
          <w:sz w:val="28"/>
        </w:rPr>
        <w:t>– халықтың жалпы саны.</w:t>
      </w:r>
    </w:p>
    <w:p>
      <w:pPr>
        <w:spacing w:after="0"/>
        <w:ind w:left="0"/>
        <w:jc w:val="both"/>
      </w:pPr>
      <w:r>
        <w:rPr>
          <w:rFonts w:ascii="Times New Roman"/>
          <w:b w:val="false"/>
          <w:i w:val="false"/>
          <w:color w:val="000000"/>
          <w:sz w:val="28"/>
        </w:rPr>
        <w:t>
      Осыған ұқсас есептеулер әртүрлі жас және жас топтары бойынша жүргізіледі.</w:t>
      </w:r>
    </w:p>
    <w:bookmarkStart w:name="z27" w:id="25"/>
    <w:p>
      <w:pPr>
        <w:spacing w:after="0"/>
        <w:ind w:left="0"/>
        <w:jc w:val="both"/>
      </w:pPr>
      <w:r>
        <w:rPr>
          <w:rFonts w:ascii="Times New Roman"/>
          <w:b w:val="false"/>
          <w:i w:val="false"/>
          <w:color w:val="000000"/>
          <w:sz w:val="28"/>
        </w:rPr>
        <w:t>
      17. Халықтың жас құрылымын есептеу негізінде "жасы бойынша жылжыту" әдісі (адамдардың кейбір "х" жастан келесі "х+1" жасқа өтуін білдіреді, адамдардың саны өлім-жітім салдарынан азаяды және көші-қон есебінен өзгереді) пайдаланылады. Есептеу 0-ден 99 жасқа дейін және 100 жас пен одан үлкен бір жылдық жас топтары бойынша ерлер мен әйелдерге бірдей жүргізіледі. Есептеу жылдың басына жүргізіледі және әр жасқа туған жылы сәйкес келеді.</w:t>
      </w:r>
    </w:p>
    <w:bookmarkEnd w:id="25"/>
    <w:bookmarkStart w:name="z28" w:id="26"/>
    <w:p>
      <w:pPr>
        <w:spacing w:after="0"/>
        <w:ind w:left="0"/>
        <w:jc w:val="both"/>
      </w:pPr>
      <w:r>
        <w:rPr>
          <w:rFonts w:ascii="Times New Roman"/>
          <w:b w:val="false"/>
          <w:i w:val="false"/>
          <w:color w:val="000000"/>
          <w:sz w:val="28"/>
        </w:rPr>
        <w:t>
      18. Барлық халықтың санына белгілі бір жастағы халықтың үлесі "х" жастағы адамдар санының халықтың жалпы санына қатынасы ретiнде есептеледі. Бұл көрсеткіш келесі формула бойынша есептеледі:</w:t>
      </w:r>
    </w:p>
    <w:bookmarkEnd w:id="2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498600" cy="685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498600" cy="685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D</w:t>
      </w:r>
      <w:r>
        <w:rPr>
          <w:rFonts w:ascii="Times New Roman"/>
          <w:b w:val="false"/>
          <w:i w:val="false"/>
          <w:color w:val="000000"/>
          <w:vertAlign w:val="subscript"/>
        </w:rPr>
        <w:t>x</w:t>
      </w:r>
      <w:r>
        <w:rPr>
          <w:rFonts w:ascii="Times New Roman"/>
          <w:b w:val="false"/>
          <w:i w:val="false"/>
          <w:color w:val="000000"/>
          <w:sz w:val="28"/>
        </w:rPr>
        <w:t xml:space="preserve"> – барлық халықтың санына "х" жастағы халықтың үлесі;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x</w:t>
      </w:r>
      <w:r>
        <w:rPr>
          <w:rFonts w:ascii="Times New Roman"/>
          <w:b w:val="false"/>
          <w:i w:val="false"/>
          <w:color w:val="000000"/>
          <w:sz w:val="28"/>
        </w:rPr>
        <w:t xml:space="preserve"> – "х" жастағы халық саны; </w:t>
      </w:r>
    </w:p>
    <w:p>
      <w:pPr>
        <w:spacing w:after="0"/>
        <w:ind w:left="0"/>
        <w:jc w:val="both"/>
      </w:pPr>
      <w:r>
        <w:rPr>
          <w:rFonts w:ascii="Times New Roman"/>
          <w:b w:val="false"/>
          <w:i w:val="false"/>
          <w:color w:val="000000"/>
          <w:sz w:val="28"/>
        </w:rPr>
        <w:t>
      P</w:t>
      </w:r>
      <w:r>
        <w:rPr>
          <w:rFonts w:ascii="Times New Roman"/>
          <w:b w:val="false"/>
          <w:i w:val="false"/>
          <w:color w:val="000000"/>
          <w:vertAlign w:val="subscript"/>
        </w:rPr>
        <w:t>t</w:t>
      </w:r>
      <w:r>
        <w:rPr>
          <w:rFonts w:ascii="Times New Roman"/>
          <w:b w:val="false"/>
          <w:i w:val="false"/>
          <w:color w:val="000000"/>
          <w:sz w:val="28"/>
        </w:rPr>
        <w:t xml:space="preserve"> – халықтың жалпы саны.</w:t>
      </w:r>
    </w:p>
    <w:bookmarkStart w:name="z29" w:id="27"/>
    <w:p>
      <w:pPr>
        <w:spacing w:after="0"/>
        <w:ind w:left="0"/>
        <w:jc w:val="both"/>
      </w:pPr>
      <w:r>
        <w:rPr>
          <w:rFonts w:ascii="Times New Roman"/>
          <w:b w:val="false"/>
          <w:i w:val="false"/>
          <w:color w:val="000000"/>
          <w:sz w:val="28"/>
        </w:rPr>
        <w:t>
      19. Демографиялық жүктеме коэффициенттері 16 жастан бастап 63 жасқа дейінгі (ерлер), 16 жастан бастап 58 жасқа дейінгі (әйелдер) халықтың 1000 адамына шаққандағы балалар мен зейнеткерлік жастағы адамдардың санын анықтайды. 2017 жыл үшін демографиялық жүктеме коэффициенттері келесі формула бойынша есептеледі:</w:t>
      </w:r>
    </w:p>
    <w:bookmarkEnd w:id="2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21336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d</w:t>
      </w:r>
      <w:r>
        <w:rPr>
          <w:rFonts w:ascii="Times New Roman"/>
          <w:b w:val="false"/>
          <w:i w:val="false"/>
          <w:color w:val="000000"/>
          <w:sz w:val="28"/>
        </w:rPr>
        <w:t xml:space="preserve">– балалар демографиялық жүктеме коэффициенті;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0-15</w:t>
      </w:r>
      <w:r>
        <w:rPr>
          <w:rFonts w:ascii="Times New Roman"/>
          <w:b w:val="false"/>
          <w:i w:val="false"/>
          <w:color w:val="000000"/>
          <w:sz w:val="28"/>
        </w:rPr>
        <w:t xml:space="preserve"> – 0 жастан 16 жасқа дейінгі халықтың жалпы саны;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16-62(57)</w:t>
      </w:r>
      <w:r>
        <w:rPr>
          <w:rFonts w:ascii="Times New Roman"/>
          <w:b w:val="false"/>
          <w:i w:val="false"/>
          <w:color w:val="000000"/>
          <w:sz w:val="28"/>
        </w:rPr>
        <w:t xml:space="preserve"> – 16 жастан бастап 63 жасқа дейінгі (ерлер), 16 жастап бастап 58 жасқа дейінгі (әйелдер) халықтың жалпы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20900" cy="723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2120900" cy="723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s</w:t>
      </w:r>
      <w:r>
        <w:rPr>
          <w:rFonts w:ascii="Times New Roman"/>
          <w:b w:val="false"/>
          <w:i w:val="false"/>
          <w:color w:val="000000"/>
          <w:sz w:val="28"/>
        </w:rPr>
        <w:t xml:space="preserve"> – зейнеткерлік жастағы адамдармен демографиялық жүктеме коэффициенті; </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63(58)+</w:t>
      </w:r>
      <w:r>
        <w:rPr>
          <w:rFonts w:ascii="Times New Roman"/>
          <w:b w:val="false"/>
          <w:i w:val="false"/>
          <w:color w:val="000000"/>
          <w:sz w:val="28"/>
        </w:rPr>
        <w:t xml:space="preserve"> – 63 жастағы (ерлер) және 58 жастағы (әйелдер) және одан асқан жастағы халықтың жалпы саны;</w:t>
      </w:r>
    </w:p>
    <w:p>
      <w:pPr>
        <w:spacing w:after="0"/>
        <w:ind w:left="0"/>
        <w:jc w:val="both"/>
      </w:pPr>
      <w:r>
        <w:rPr>
          <w:rFonts w:ascii="Times New Roman"/>
          <w:b w:val="false"/>
          <w:i w:val="false"/>
          <w:color w:val="000000"/>
          <w:sz w:val="28"/>
        </w:rPr>
        <w:t>
      S</w:t>
      </w:r>
      <w:r>
        <w:rPr>
          <w:rFonts w:ascii="Times New Roman"/>
          <w:b w:val="false"/>
          <w:i w:val="false"/>
          <w:color w:val="000000"/>
          <w:vertAlign w:val="subscript"/>
        </w:rPr>
        <w:t>16-62(57)</w:t>
      </w:r>
      <w:r>
        <w:rPr>
          <w:rFonts w:ascii="Times New Roman"/>
          <w:b w:val="false"/>
          <w:i w:val="false"/>
          <w:color w:val="000000"/>
          <w:sz w:val="28"/>
        </w:rPr>
        <w:t xml:space="preserve"> – 16 жастан бастап 63 жасқа дейінгі (ерлер), 16 жастан бастап 58 жасқа дейінгі (әйелдер) халықтың жалпы саны.</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5527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25527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k</w:t>
      </w:r>
      <w:r>
        <w:rPr>
          <w:rFonts w:ascii="Times New Roman"/>
          <w:b w:val="false"/>
          <w:i w:val="false"/>
          <w:color w:val="000000"/>
          <w:vertAlign w:val="subscript"/>
        </w:rPr>
        <w:t>t</w:t>
      </w:r>
      <w:r>
        <w:rPr>
          <w:rFonts w:ascii="Times New Roman"/>
          <w:b w:val="false"/>
          <w:i w:val="false"/>
          <w:color w:val="000000"/>
          <w:sz w:val="28"/>
        </w:rPr>
        <w:t xml:space="preserve">– демографиялық жүктеменің жалпы коэффициенті. </w:t>
      </w:r>
    </w:p>
    <w:p>
      <w:pPr>
        <w:spacing w:after="0"/>
        <w:ind w:left="0"/>
        <w:jc w:val="both"/>
      </w:pPr>
      <w:r>
        <w:rPr>
          <w:rFonts w:ascii="Times New Roman"/>
          <w:b w:val="false"/>
          <w:i w:val="false"/>
          <w:color w:val="000000"/>
          <w:sz w:val="28"/>
        </w:rPr>
        <w:t xml:space="preserve">
      Келесі жылдары демографиялық жүктеме коэффициенттерін есептеу кезінде әйелдердің зейнеткерлік жасы "Қазақстан Республикасында зейнетақымен қамсыздандару туралы" Қазақстан Республикасының 2013 жылғы 21 маусымдағы </w:t>
      </w:r>
      <w:r>
        <w:rPr>
          <w:rFonts w:ascii="Times New Roman"/>
          <w:b w:val="false"/>
          <w:i w:val="false"/>
          <w:color w:val="000000"/>
          <w:sz w:val="28"/>
        </w:rPr>
        <w:t>Заңына</w:t>
      </w:r>
      <w:r>
        <w:rPr>
          <w:rFonts w:ascii="Times New Roman"/>
          <w:b w:val="false"/>
          <w:i w:val="false"/>
          <w:color w:val="000000"/>
          <w:sz w:val="28"/>
        </w:rPr>
        <w:t xml:space="preserve"> сәйкес ескеріледі.</w:t>
      </w:r>
    </w:p>
    <w:bookmarkStart w:name="z30" w:id="28"/>
    <w:p>
      <w:pPr>
        <w:spacing w:after="0"/>
        <w:ind w:left="0"/>
        <w:jc w:val="both"/>
      </w:pPr>
      <w:r>
        <w:rPr>
          <w:rFonts w:ascii="Times New Roman"/>
          <w:b w:val="false"/>
          <w:i w:val="false"/>
          <w:color w:val="000000"/>
          <w:sz w:val="28"/>
        </w:rPr>
        <w:t>
      20. Халықтың қартаю деңгейін сипаттау үшін халықтың қартаю индексі және Биллетер индексі есептеледі.</w:t>
      </w:r>
    </w:p>
    <w:bookmarkEnd w:id="28"/>
    <w:bookmarkStart w:name="z31" w:id="29"/>
    <w:p>
      <w:pPr>
        <w:spacing w:after="0"/>
        <w:ind w:left="0"/>
        <w:jc w:val="both"/>
      </w:pPr>
      <w:r>
        <w:rPr>
          <w:rFonts w:ascii="Times New Roman"/>
          <w:b w:val="false"/>
          <w:i w:val="false"/>
          <w:color w:val="000000"/>
          <w:sz w:val="28"/>
        </w:rPr>
        <w:t>
      21. Халықтың қартаю индексі 100 балаға шаққанда егде жастағы адамдар санын сипаттайды. 65 жастан асқан халық санының 0 ден 15 жасқа дейінгі жастағы халықтың санына қатынасы ретінде есептеледі.</w:t>
      </w:r>
    </w:p>
    <w:bookmarkEnd w:id="29"/>
    <w:bookmarkStart w:name="z32" w:id="30"/>
    <w:p>
      <w:pPr>
        <w:spacing w:after="0"/>
        <w:ind w:left="0"/>
        <w:jc w:val="both"/>
      </w:pPr>
      <w:r>
        <w:rPr>
          <w:rFonts w:ascii="Times New Roman"/>
          <w:b w:val="false"/>
          <w:i w:val="false"/>
          <w:color w:val="000000"/>
          <w:sz w:val="28"/>
        </w:rPr>
        <w:t>
      22. Биллетер индексі репродуктивті емес жастағы (0-14 жас, 50 жастағы және одан асқан) адамдар үлесінің репродуктивті жастағы (15-49 жас) халықтың 100 адамына шаққандағы "жүктемесін" сипаттайды. 0-14 жас пен 50 жас және одан үлкен жастағы адамдар санының 15-49 жастағы халық санына қатынасының айырмасы ретінде есептеледі. Индекстің мәні халықтың жас құрылымына байланысты. Халық санында балалар үлесі 50 жастан асқан адамдардың үлесінен көп болған кезде оң мәнді қабылдайды және 50 жастан асқан адамдардың үлесі балалар үлесіне қарағанда көп болған кезде теріс мәнді қабылдайды.</w:t>
      </w:r>
    </w:p>
    <w:bookmarkEnd w:id="30"/>
    <w:bookmarkStart w:name="z33" w:id="31"/>
    <w:p>
      <w:pPr>
        <w:spacing w:after="0"/>
        <w:ind w:left="0"/>
        <w:jc w:val="both"/>
      </w:pPr>
      <w:r>
        <w:rPr>
          <w:rFonts w:ascii="Times New Roman"/>
          <w:b w:val="false"/>
          <w:i w:val="false"/>
          <w:color w:val="000000"/>
          <w:sz w:val="28"/>
        </w:rPr>
        <w:t>
      23. Өңірдегі қоныстануды сипаттау үшін халық тығыздығы көрсеткіші пайдаланылады. Халықтың тығыздығы халық санының тиісті өңірдің шаршы километрдегі алаңына бөліндісі ретінде есептеледі.</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