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ef88" w14:textId="b17e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"Әкелу кедендiк бажы қолданылатын тауарлар тiзбесiн, мөлшерлемелер көлемiн және олардың қолданылу мерзiмiн бекіту туралы" Қазақстан Республикасы Ұлттық экономика министрінің 2017 жылғы 9 ақпандағы № 58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25 қыркүйектегі № 339 бұйрығы. Қазақстан Республикасының Әділет министрлігінде 2017 жылғы 11 қазанда № 15881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"Әкелу кедендiк бажы қолданылатын тауарлар тiзбесiн, мөлшерлемелер көлемiн және олардың қолданылу мерзiмiн бекіту туралы" Қазақстан Республикасы Ұлттық экономика министрінің 2017 жылғы 9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14867 болып тіркелген, 2017 жылғы 13 наурызда Қазақстан Республикасы нормативтiк құқықтық актiлерiнiң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Әкелу кедендiк бажы қолданылатын тауарлар тiзбесiн, мөлшерлемелер көлемiн және олардың қолданылу </w:t>
      </w:r>
      <w:r>
        <w:rPr>
          <w:rFonts w:ascii="Times New Roman"/>
          <w:b w:val="false"/>
          <w:i w:val="false"/>
          <w:color w:val="000000"/>
          <w:sz w:val="28"/>
        </w:rPr>
        <w:t>мерзiмi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 және орыс тілдерінде қағаз және электрондық түрдегі оның көшірмесінің мерзімді баспасөз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қыркүйектен бастап туындайтын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25 қыркүйектегі</w:t>
            </w:r>
            <w:r>
              <w:br/>
            </w:r>
            <w:r>
              <w:rPr>
                <w:rFonts w:ascii="Times New Roman"/>
                <w:b w:val="false"/>
                <w:i w:val="false"/>
                <w:color w:val="000000"/>
                <w:sz w:val="20"/>
              </w:rPr>
              <w:t>№ 339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9 ақпандағы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Кедендiк әкелу баждары қолданылатын тауарлар тiзбесi, мөлшерлемелер көлемi және олардың қолданылу мерзiмi</w:t>
      </w:r>
      <w:r>
        <w:rPr>
          <w:rFonts w:ascii="Times New Roman"/>
          <w:b/>
          <w:i w:val="false"/>
          <w:color w:val="000000"/>
          <w:vertAlign w:val="superscript"/>
        </w:rPr>
        <w:t>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0315"/>
        <w:gridCol w:w="1245"/>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r>
              <w:br/>
            </w:r>
            <w:r>
              <w:rPr>
                <w:rFonts w:ascii="Times New Roman"/>
                <w:b w:val="false"/>
                <w:i w:val="false"/>
                <w:color w:val="000000"/>
                <w:sz w:val="20"/>
              </w:rPr>
              <w:t>
коды</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r>
              <w:rPr>
                <w:rFonts w:ascii="Times New Roman"/>
                <w:b w:val="false"/>
                <w:i w:val="false"/>
                <w:color w:val="000000"/>
                <w:vertAlign w:val="superscript"/>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 мөлшерлемесі (кедендік құнынан пайызбен не евромен не АҚШ долларымен)</w:t>
            </w:r>
            <w:r>
              <w:rPr>
                <w:rFonts w:ascii="Times New Roman"/>
                <w:b w:val="false"/>
                <w:i w:val="false"/>
                <w:color w:val="000000"/>
                <w:vertAlign w:val="superscript"/>
              </w:rPr>
              <w:t>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қозылар (бір жасқа дейінгі)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тоңазытылған, мұздатылған, тұздалған немесе тұздық судағы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0,14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немесе ысталған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0,14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0209 00 110 0 немесе 0209 00 190 0 кіші қосалқы позицияларында көрсетілгеннен басқа шошқаның майы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0,14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0,14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тұздалған немесе тұздық судағы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кептірілген немесе ысталған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бекондық жарты еттер немесе спенсерлер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шошқа бүйірінің 3/4– і немесе шошқаның орта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сүйктен сылынған 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сылынбаған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сылынған 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 балығы (Oncorhynchus nerka, Oncorhynchus gorbuscha, Oncorhynchus keta, Oncorhynchus tschawytscha, Oncorhynchus kisutch, Oncorhynchus masou и Oncorhynchus rhodurus), Атлант мұхитының албырт балығы (Salmo salar) және дунай албырт балығы (Hucho hucho)</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ұшыраған немесе ұшырамаған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Рaralithodes camchaticus, Chionoecetes sрр. және Callinectes saрidus түрінің теңіз шаяндары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рagurus теңіз шаяндары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ұшыраған немесе ұшырамаған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түрінің асшаяндары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тереңдегі қызғылт асшаяндар (Parapenaeus longirostris)</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Penaeus тұқымының асшаяндары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spp тұқымынан өзге, Рandalidae тұқымдас асшаяндар.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түрінен өзге, Crangon тұқымының асшаяны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жылулық өңдеуге ұшыраған немесе ұшырамаған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лангустар және өзге лангустар (Palinurus spp., Panulirus spp., Jasus spp.)</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ажыратылмаған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pagurus түріндегі шаян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 омарлары (Nephrops norvegicus)</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түріндегі креветкалар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түріндегі креветкалар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Pandalidae тұқымдас креветкалар, Pandalus текті креветкаларды қоспағанда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текті креветкалар, Crangon crangon түріндегі креветкаларды қоспағанда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ажыратылмаған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pagurus түріндегі шаян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текті креветкалар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панцирдегі немесе панцирсіз, ыстау процесіне дейін немесе ыстау процесі кезінде жылыдай өңделген немесе өңделмеген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 көлемі 0,35 л аспайтын, балалар тамағы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нетто–көлемі 0,35 л аспайтын, балалар тамағы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бірақ 6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бірақ 6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бірақ 27 салм. %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сәуірден – 30 сәуірді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мамырдан – 14 мамырды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мамырдан – 31 мамырды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маусымнан – 30 қыркүйекті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наурыздан – 30 сәуірді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мамырдан – 15 мамырды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капсицин немесе бұрыштық жанды бояғыштар өндіру үшін Capsicum тұқымдастар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эфирлі майды немесе резиноидтерді өнеркәсіптік өндіру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тұқымдас саңырауқұлақтар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жаңа піскен апельсиндер: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помеллоны қоса алғанда грейп жемістері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(Сіtrus limon, Сitrus limonum)</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Голден Делишес немесе Гренни Смит сорттары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аrabiса)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аrabiса)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біржолғы орамада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кг 0,09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будандар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бидайдың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күріштің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 зығырының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кудряш зығырының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жаңғақтары мен өзектері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үпілмәлік тұқымдары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сафлор тұқымдары (Carthamus tinctorius)</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 тұқымдары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қарақурай тұқымдары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20 000 кг немесе одан кем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бастапқы орамада нетто-массасы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нетто-массасы 1 кг немесе одан кем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 нетто-массасы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бастапқы орамада нетто-массасы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өндіруден өзгелері, техникалық немесе өнеркәсіптік қолдануға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бастапқы орамадағы нетто-массасы 10 л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0,09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0,08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талшық немесе жасанды полимер материалдары өндірісінде пайдалану үшін аминоундекан қышқылы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 майы; жожоба және ойтик майы; миртадан жасалган балауыз және жапон балауызы, олардың фракциялары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 кг аспайтын бастапқы орамадағы қатты қүйінде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1 кг аспайтын бастапқы орамадағы қатты қүйінде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"шыжғырылған балауыз" деп аталатын гидрогенизделген кастор майы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 алмастырғыштар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какао-майының баламалары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фуз және майдың қалдықтары; соапстоктер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түрдегі немесе кез келген жеріндегі майларды қоса алғанда, құрамында кез келген ет немесе қосалқы ет өнімдері 40 салм. %–дан кем болмайтын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балык" ретінде белгілі жұмсақ 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балык" ретінде белгілі жұмсақ 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балык" ретінде белгілі жұмсақ 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sрр.)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australasicus түрі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акуланың жүзбеқанаттары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"корды немесе балық" ретінде белгі филе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Orcynopsis unicolor түріндегі балық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 шикі, қамырдағы немесе ұнға қақталған, алдын ала майға қуырылған немесе қуырылмаған, тоңазытылған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(Роllachius virens)</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(Merluccis sрр.) және америкалық нитеперлі нәлім (Urophycis sрр.)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(Thegara chalcogramma) және люр немесе поллак (Pollachius polachius)</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бекіре тұқымдастар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суримнен жасалған дайын өнімдер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және Scomber japonicus түрлеріндегі сардинадан, пеламидадан, скумбриядан, Orcynopsis unicolor түріндегі балықтардан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тунецтен, скипджектен немесе ала тунецтен немесе Euthynnus тектес басқа балықтардан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 уылдырықтары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балықтың уылдырықтары (қызыл уылдырық)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жылумен өңделген ірі теңіз шаяндарының (омарлардың) еті, ірі теңіз шаяндарының (омарлардың) майын немесе ірі теңіз шаяндарының (омарлардың) паштетін, пасталарын, сорпаларын немесе тұздықтарын өндіру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шаян тұқымдастар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31 желтоқсанды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маусымды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485,03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кем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құрғақ күйінде 50 салм. %– дан немесе одан да көп сахароза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 күйіндегі, агломератталған немесе агломератталмаған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60 салм. %– дан сахароза бар (сахароза ретінде көрінген инвертті қантты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жолақты сағыз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балық, шаян тұқымдастар, моллюскілер немесе өзге су омыртқасыздары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шұжықтар және еттен және кез келген түрдегі қосалқы ет өнімдерінен жасалған, кез келген түрдегі немесе шығу тегіндегі тоңмайларды қоса осыған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жылу өңдеуіне ұшырағандары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пияз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(Рisum sativum)</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кг 0,045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мандариндер (танжериндер мен сатсуманы қоса); клементиндер, вилкингтер және басқа осыған ұқсас цитрус будандары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4,5 кг және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нетто-көлемі 4,5 кг-дан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30 евродан аспайтын және құрамындағы қосымша қанты 30 салм. %–дан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22 евродан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қыша ұнтағы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44,2– 49,2 көл.%–дан спирт және 1,5– 6 салм. %–дан ащы дәм, дәмдеуіш және әртүрлі ингредиенттер және 0,5 л немесе одан аз сыйымдылықтағы 4– 10%–қантты бар хош иісті ащы дәм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ішімдіктер өндірісі кезінде пайдаланылатын хош иісті заттар негізіндегі өнімдерден басқа, құрамды спирттік шала фабрикаттар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 алмастырғышты пайдаланып жасалған сағыз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сағыз (жартылай фабрикат)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15 салм. %–дан астам сүт майлары бар малдың немесе өсімдіктің тоңмайларынан немесе майларынан немесе олардың фракцияларынан жасалған тамақ үшін пайдалануға жарамды қоспалар немесе дайын өнімдер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20ҮС температура кезінде 1 – ден 3 барға дейін көміртегі диоксидіне негізделген сусындағы артық қысымы бар басқа ыдыстағы шарап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22 об.% -дан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20ҮС температура кезінде 1 – ден 3 барға дейін көміртегі диоксидіне негізделген сусындағы артық қысымы бар басқа ыдыстағы шарап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17 немесе 1 л үшін 0,18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 немесе кем іс жүзіндегі спирт концентратымен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 немесе кем іс жүзіндегі спирт концентратымен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 немесе кем іс жүзіндегі спирт концентратымен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айн.% немесе кем іс жүзіндегі спирт концентратымен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перри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0,5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 айн.% астам емес іс жүзіндегі спирт концентратымен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18,8 немесе 1 л үшін 0,5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18,8 немесе 1 л үшін 0,5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 айн.% аспайтын жүзіндегі спирт концентратымен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18,8 немесе 1 л үшін 0,5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концентраты 80 айн.%– немесе одан көп денатуратталмаған этил спирті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концентратты денатуратталған этил спирті және өзге де спирт тұнбалары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үшін 1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 немесе одан аспайтын ыдыстардағы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асатын ыдыстардағы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2,8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шайнайтын және иіскейтін темекі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уран-233-тен және оның қосылыстарынан алынған уран; балқымалар, дисперсиялар (металл керамикасын қоса алғанда), керамикалық өнімдер мен қоспалар және уран-233-тен алынған қосылыстар немесе осы өнімнің қосылыстары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изотоптардың қосылыстары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жасаушы зат ретінде тек амикацинді немесе гентамицинді, немесе гризеофуль– винді, немесе доксицилинді, немесе доксорубицинді, немесе канамицинді, немесе фузидиевтік қышқылды және оның натрий тұзын, немесе левомицетинді (хлорамфениколды) және оның тұздарын, немесе линкомицинді, немесе метациклинді, немесе нистатинді, немесе рифампицинді, немесе цефазолинді, немесе цефалексинді, немесе цефалотинді, немесе эротримициннің негізін қамтитындар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дәріленіп тазартылған кетгут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0,5 көл.%-дан астам спирт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майлары, сахароза изоглюкоза, глюкоза немесе крахмал жоқ немесе құрамында 1,5 салм.%-дан кем сүт майлары, 5 салм. %-дан сахароза немесе изоглюкоза, 5 салм. %-дан глюкоза немесе крахмал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қырынардан бұрын, қырыну кезінде немесе қырынғаннан кейін пайдаланылатын құралдар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мен ванна қабылдауға арналған өзге де құрамдар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немесе күрделі эфирге айналған крахмалдар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4,6-динитро-о-крезол (ДНОК (ISO)) немесе оның тұздары, немесе трибутилоллар қоспалары немесе көрсетілген заттар қоспалары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қалдықтар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5) арналған, фитингілері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5) арналған, фитингілері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5) арналған, фитингілері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5) арналған, фитингілері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5) арналған, фитингілері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5) арналған, фитингілері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мақсаттар үшін, азаматтық әуе кемелеріне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техникалық мақсаттар үшін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табақтарынан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сөмкелері, косметикалық заттарға немесе жеке гигиена жинақтарына арналған сөмкелер, рюкзактар және спорт сөмкелері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 сөмкелері, косметикалық заттарға немесе жеке гигиена жинақтарына арналған сөмкелер, рюкзактар және спорттық сөмкелер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музыкалық аспаптарға арналған футлярлар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кәсіптер үшін қорғаныс құралы ретінде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"Pinus sylvestris L." түрінің кәдімгі қарағайы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"Pinus sylvestris L." түрінің кәдімгі қарағайы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"Picea abies Karst." түрінің кәдімгі шыршасы немесе еуропалық ақ самырсын (Abies alba Mill.)</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"Picea abies Karst." түрінің кәдімгі шыршасы немесе еуропалық ақ самырсын (Abies alba Mill.)</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бойлап кесілген ағаш материалдары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бойлап кесілген ағаш материалдары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жаңғақтан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кемінде бір сыртқы қабаты бар жапырақ тұқымды ағаштан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дайындау үшін тақтайшалар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әрі өңдеусіз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тегістеуден басқа өңделмеген немесе одан әрі өңдеусіз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тақтайшалар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тегістеуден басқа өңделмеген немесе одан кейінгі өңдеусіз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Еуразиялық экономикалық одақтың осы топқа қосымша 2-ескертуінде көрсетілген тропикалық тұқымдас сүректен кемінде бір сыртқы қабаты бар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Қайнатудың механикалық және химиялық әдістері ұштастырылған сүрек салмағы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г артық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массада бірқалыпты ағартылған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өлшемі бойынша қиылған немесе қиылмаған негізгі қағаздан немесе картоннан жасалған еденге арналған жабындылар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 бойынша қиылған немесе қиылмаған қағаз немесе картон негіздегі еденге арналған жабындар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жасалған блоктар, плиталар және сүзгіш пластиналар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тұратын, өңі түйіршікті өрнекпен қапталған, боялған, басылған суретпен немесе басқа әдіспен пластмасса қабығымен сәнделген түсқағаздар және ұқсас қабырғалық жабындар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қағаз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арналған карточкалар, суреттері жоқ ашық хаттар және хат жазысуға арналған карточкалар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қағаз, кеңсе жабдықтары салынған қораптар, сөмкелер, футлярлар және компендиумдер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мұрын орамалдары және косметикалық майлықтар немесе бетке арналған майлықтар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дастарқандар және майлықтар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киім-заттары және киімге керек-жарақтар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және түбіртек кітапшалар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жазба кітапшалар, хаттар мен естелік жазбаларға арналған блокноттар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шешілетін мұқабалар (кітаптарға арналған тыстардан басқа), папкалар мен тез тікпелер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іс бланктері және бет-бетпен салынған көшірмелік жинақтар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немесе коллекцияларға арналған альбомдар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көлем бойынша кесілген немесе кесілмеген, негізі қағаз немесе картоннан жасалған еден жабындылары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желіммен немесе өздігінен жабысатын қағаз немесе картон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шыныға айналуға қабілетті аудармалық суреттер (декалькомания)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суретті пошталық ашық хаттар; басылған құттықтаулары, жолдаулары немесе хабарламалары бар карточкалар, суретті немесе суретсіз, конвертпен немесе конвертсіз, көріктендірілген немесе көріктендірілмеген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түрлердегі басылған күнтізбелер, үзбеліні қоса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рама талшықтарынан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 жасалған маталар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аpамидтерден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инені қадау тәсілімен алынған кигіз негізімен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қосқанда 1 кг үшін 0,075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тәсiлдермен сiңiрiлген немесе жабындыланған тоқыма материалдар; театрлық сәндемелер, көркем сурет студиялары немесе ұқсастар үшін түр қалқа болып табылатын безелген кенептер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иiрiмжiптерден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шәлілер, мойын орамалдары, кашнелер, жамылғылар, бетперделер және ұқсас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иiрiмжiптен мақта-мата иірімжіптерден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мата жіптерінен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шаңғылық костюмдер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1,4евродан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алдыңғы жағы да бірдей материалдан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1,4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белдік– қысқа дамбалдар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жіптерінен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жiптен немесе жануарлардың жұқа қылынан жасалған жіптен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 жіптен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 жарақтар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бірақ 1 кг 1,2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бөлме кебісі мен өзгелері да үйде киетін аяқ киім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0,52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 ға, СаО– ға немесе Сr2O3– ға қайта алғанда жеке немесе бiрге алынған Mg, Са немесе Сr элементтерiнiң 50 салм. %–дан астамын қамтитын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кремнеземнiң (SiO2) 93 салм. %– ын немесе одан да астамын қамтитын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 %–дан артық, бірақ кемінде 45 салм. % балшық– топырақты (Аl2О3) құрайтын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және астам, бірақ 0,33 л астам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астам бірақ 0,33 л астам емес номиналды қуаты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номиналдық сыйымдылығы 0,15 л астам, бірақ 0,33 астам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құралдарына арналған шыны бұйымдары және оптикалық өңделмеген шыныдан жасалған оптикалық эпелинттер (7015 тауар позициясына енгізілгендерден басқа)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шыныдан немесе көбікшыныдан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 немесе көбікшыны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кварцтан немесе басқа да қорытылған кремнеземдерден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төсеніштер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ақтарылған немесе бумадағы тоқыма емес талшықтар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 жақұттар және зүміреттер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күміс жалатылған, жартылай өнделген, одан әрі өңделмеген металдар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 ден астам табақтар мен жолақтар немесе ленталар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құбырлар, трубкалар мен қуыс қалыптар; кез келген негізді санамағанда қалыңдығы 0,15 мм аспайтын жұқа парақтар мен сызықтар (фольга)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жалатылған, өңделмеген немесе жартылай өнделген қымбат бағалы емес металдар, күміс немесе алтын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қаптамалары бар немесе жоқ, өзгелері да қымбат бағалы металдар жалатылған немесе жалатылмаған, өзге де қымбат бағалы металдардан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 жалатылған қымбат бағалы емес металдардан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толығымен табиғи бағалы тастардан немесе жартылай бағалы тастардан жасалған, қыстырғыштары немесе өзге заттарсыз бекітілуі жоқ алқалар, білезіктер және өзге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төлем құралы ретінде саналмайтын монеталар (алтыннан басқа)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тегістелген немесе үздіксіз құюдан алынған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салм.% немесе одан да көп, бірақ 0,6 салм.%-дан кем көмiртегi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салм.% немесе одан да көп көмiртегi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оксидтермен қапталған, лакталған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 басқа, одан әрі өңделмеген; гальванды немесе хром тотықтарымен басқалай немесе хроммен және хром тотықтарымен қапталған, лакталған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алынған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аз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перфориленген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кем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тез кесетін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0,9 салм.%-дан аспайтын, бірақ 1,15 салм.%-дан аспайтын көміртегі бар, 0,5 салм.%-дан аспайтын, бірақ 2 салм.%-дан аспайтын хромы бар және, егер болса, 0,5 салм.%-дан аспайтын молибдені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басқа, кейіннен өңделмеген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электролиттiк мырышталған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айналдыра отырғызылған құбырлар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жiктi дәнекерленген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ұшақтарға арналған, фитингілері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фитингілері бар газдар немесе сұйықтықтар жеткізу үшін қолайлы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 л артық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1 л– 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ыстық ауа қыздырғыштары мен бөлу құрылғылары (олардың бөлшектерін қоспағанда)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санитариялық– техникалық жабдық (олардың бөлшектерін қоспағанда)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 ден кем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жалюзилерге арналған жолақтар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өзін-өзі жабысатын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 қосылған, газ немесе сұйықтық беру үшін жарамды,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фитингпен қосылған, газ немесе сұйықтық беру үшін жарамды,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 қосылған, газ немесе сұйықтық беру үшін жарамды,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фитингпен қосылған, газ немесе сұйықтық беру үшін жарамды,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мен олардың бөліктері, мұнаралар мен керегеторлы діңгектер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қалдықтары мен сынықтары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вольфрам, қарапайым пісiру арқылы дайындалған шыбықтарды қoca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молибден, қарапайым пісiру арқылы дайындалған шыбықтарды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кемінде 99,56 салм.% титан бар, 12+2 мм-ден 70+12 мм-ге дейін фракцияларға шашыратылған кесек түрінде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10 салм.%-дан астам никель бар қорытпалар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фитингілері бар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 ден астам алюминийден жасалған тығындауға арналған қақпақтар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 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ұшып көтерілу қуаттылығы 200 кВт-тан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көлікке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кВт-тан астам бірақ 500 кВт-там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кВт-тан астам, бірақ 5000 кВт-тан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кВт-тан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авиацияға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18-20 т автомобиль-самосвалдарды жинауға арналған телескоптық гидроцилиндрлер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авиацияға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буымен жұмыс істейтін немесе бумен жұмыс істейтін өзге де күш қозғалтқыштары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18– 20 т өзі аударғыш автомобильдерді жинауға арналған телескоптық гидроцилиндрлердің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сызықтық (сызықтық электр қозғалтқыш)</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ASHRAE әдісімен анақтылған салықтандыру номиналдық қуаттығы (салқындату) 0,16 кВтөтан астам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 олардың түйіндері мен агрегаттарын өнеркәсіптік құрастыруға арналған5)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кВт-тан астам, бірақ 1,3 кВт-тан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1,3 кВт-тан астам, бірақ 10 кВт-тан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 және одан астам, бірақ 1,3 кВт-тан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 тоңазытқыштар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салынатын үлгідегі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 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 ден асатын, бірақ 340 л– 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мұздатылған тамақ өнімдерін сақтауға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–8418 30 және 8418 40 субпозициясындағы бұйымдардан басқа терең мұздату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немесе мұздату жабдықтары орнатылатын жиһаз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 немесе толтырылмаған от сөндiргiштер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құрылғылар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айналадағы ауаның температурасы-50ºС және одан төмен болған кезде жұмыс істеуге арналған жүк көтергіштігі 90 т және одан жоғары құбыр орнатқыштар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құбыр орнатқыштар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 асты жұмыстарына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шөмiштiлер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көтергiштерi; фуникулерлерге арналған тарту механизмдерi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а.к.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400 а.к. тең және одан астам дөңгелекті бульдозерлер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тығыздағыш машиналар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күнінен бір немесе одан артық жыл өткен гидравликалық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тiреуiштер қағуға және суырып алуға арналған жабдықтар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қap тазартқыштар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тетіктер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сәтінен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егісінде сабақ кескіш машиналар мен қызылша жинайтын машиналар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 құйылған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8701-8705 тауарлық позициялардағы моторлы көлік құралдарын, олардың түйіндері мен агрегаттарын өнеркәсіптік құрастыруға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мембраналды арматура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 отыны ретінде табиғи газды пайдаланатын көлік құралдарға орнатуға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шарнирлі біліктер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тұрақты/ауыспалы тоқты әмбебап қозғалтқыштар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тоқ қозғалтқыштары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тоқ қозғалтқыштары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номиналды шығыс қуаты 75 кВт астам, бірақ 100 кВт аспайтын тұрақты ток қозғалтқыштары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оруыштары мен дроссельдер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авиацияға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 кг астам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авиацияға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 батареялары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блоктарға жиналған және тек қана жай оқшауланған қаңқа мен электр жалғаулардан тұратын, азаматтық авиацияның мұздануға қарсы және мұзды еріту жүйелерінде қолданылатын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корпусына орнатылған жалқы дауыс ұлғайтқыштар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дыбыс күшейткіштері жинақталымдары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 см– ден аспайтын таспаны пайдаланатын және таспа қозғалысының 50 мм/с– ден аспайтын жылдамдығымен жазу немесе көрсету жүргізуге мүмкіндік беретін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магнитті дискілер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таратушы аппаратура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радионавигациялық қабылдағыштар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есептегіш машиналарға орнатуға арналған электронды модульдер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кристалды немесе плазмалы экранды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экран диагоналының өлшемі 42 см–ден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экран диагоналының өлшемі 42 см–ден асатын, бірақ 52 см– 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аппаратурларды қосу үшін арналған тесіктерді бітеумен монтажды ернемектектеудің екеуден кем емесін құрайтын алюминия қорытпасындағы корпусында 110 кВ кем емес, бірақ 550 кВ көп емес кернеуге арналған элегазды ажыратқыш, яғни ең көп дегенде монтажды ернемектектеудің бірі ортасы 330 мм кем емес, бірақ 680 мм аспайтын шеңберлі диаметріне орналастырылған тесіктерін бітеуін құрайды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аппаратурларды қосу үшін арналған тесіктерді бітеумен монтажды ернемектектеудің екеуден кем емесін құрайтын алюминия қорытпасындағы корпусында 110 кВ кем емес, бірақ 550 кВ көп емес кернеуге арналған элегазды айырғыш-жерлендіргіш, яғни ең көп дегенде монтажды ернемектектеудің екеуден ортасы 330 мм кем емес, бірақ 680 мм аспайтын шеңберлі диаметріне орналастырылған тесіктерін бітеуін құрайды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алюминия қорытпасындағы корпусында 110 кВ кем емес, бірақ 550 кВ көп емес кернеуге арналған элегазды жерлендіргіш, құрамында ең дегенде ортасы 330 мм кем емес, бірақ 680 мм аспайтын шеңберлі диаметріне орналастырылған сыртқы аппаратурларды қосу үшін арналған тесіктерді бітеумен монтажды ернемектектеудің екеуден кем емесі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А-ден аспайтын ток күшіне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А–дан асатын, бірақ 63 А–дан аспайтын ток күшіне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А–дан асатын ток күшіне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аспайтын ток күшіне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асатын, бірақ 125 А-ден аспайтын ток күшіне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А-ден асатын ток күшіне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қыздырғыш шамдарға арналған патрондар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тізбектеріне арналып алдын–ала құрастырылған элементтер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авиацияға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доғалық шамдар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80В аспайтын кернеуге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тауарлық позициялардағы моторлы көлік құралдарын, олардың түйіндері мен агрегаттарын өнеркәсіптік құрастыруға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пайдалану жылдамдығы 140 км/сағ кем емес, бірақ 250 км/сағ кем темір жол электр поездарының құрамында қозғалуға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жолаушыларға арналған жатаржай орындарымен жабдықталған, ось бойынша буферлері 26400 мм, кузовтің (гофрсіз) сыртқы ені 2825 мм, арбашалардың бұрылу осьтарының аралық қашықтығы 19000 мм болатын жолаушыларды тасуға арналған темір жол вагондері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сағатына 200 км кем емес қозғалыс үшін арналған екі өз еркімен айналатын дөңгелектер бір дөңгелекті блогы бар, вагондар-мейрамхана, вагондар-буфеттерді қосқандағы теміржол жолаушылар вагондары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сағатына 200 км кем емес қозғалыс үшін арналған екі өз еркімен айналатын дөңгелектер екі дөңгелекті блогы бар, жабдықтар одан басқа өзгеде дизель-генераторлы қондыру, аккумуляторларлы батареялалар, компрессорлы қондыру жолаушылар пойызын теміржол техникалық қамтамасыз ету вагондары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м3– ден 43 м3– ге дейінгі контейнерлер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экологиялық класты немесе одан жоғары, габариттік ұзындығы 11,5 м кем емес, жүргізушіні қосқанда 41– ден кем емес отыратын орындары бар, жол жүгін тиейтін бөлігінің көлемі 5 м3 кем емес және тек қана отырған жолаушылар мен олардың жол жүгін тасымалдауға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тұруга арналып жабдықталған моторлы көлік құралдары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цилиндрінің жұмыс көлемі 1500 см³астам, бірақ 1800 см³ көп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цилиндрінің жұмыс көлемі 1800 см³астам, бірақ 2300 см³ көп емес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4200 см3 астам, қозғалтқыш цилиндрінің жұмыс көлемімен жүріп өту мүмкіндігі жоғары автомобиль, атауы осы топтағы Еуразиялық экономикалық одақтың қосымша 6-түсіндірмесінде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тұруға арналып жабдықталған моторлы көлік құралдары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0,59 евро, бірақ 21,4-тен кем емес және 22-тен көп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қозғалтқыш көлемінің 1 см3 үшін 0,76 евродан кем емес</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осьтерінің саны екіден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тиеу-түcipy құрылғыларымен жабдықталған, ағаштар жиналған жерден орман тиейтін бекетке дейін немесе орман таситын жолға дейін тасуға арналған ("форвардер" тіпті) көлік құралдары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білікті, 8701 10 субпозициясында көрсетілген тракторларды; 8704 тауар позициясының қысымнан жанатын поршеньді іштен жану қозғалтқыштары бар (дизельмен немесе жартылай дизельмен) және қозғалтқыш цилиндрінің жұмыс көлемі 2500 см³ немесе от ұшқынынан жанатын ішкі поршеньді қозғалтқышы бар және қозғалтқыш цилиндрлерінің жұмыс көлемі 2800 см³ көп емес көлік құралдарын; 8705 арнайы тауар позициясының моторлы көлік құралдарын өнеркәсіптік құрастыру үшін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жалпы салмағы 20 тоннадан асатын жүк автомобилдерін жинауға арналған кабиналар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мынадай сипаттамасы бар кіші литражды автомобильдердің: ең жоғары күші Н (кгс): қысымы 235 – 280, қайтуы 1150 – 1060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жоқ, танкілер мен басқа да өздігіне жүретін әскери бронды көлік құралдары және олардың бөлшектері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батпырауықтар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ғарыштық аппараттар (спутниктерді қосқанда)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қосалқыорбиталдық және ғарыштық ұшырғыш ракеталар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ұшатын аппараттардың бастапқы құрал– жабдығы және оның бөлшектері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әуелік соғысқа еліктеуіштер және оның бөлшектері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жүзетін немесе су астында жүмыс істейтін бұрғы немесе пайдаланылмалы платформа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бинокльдер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түсiргенде бiрден дайын сурет шығаратын фотокамералар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фотоүлкейткiштер және бейнелерді кiшiрейте отырып проекциялауға арналған жабдықтар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айқындауға арналған компастар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сызуға арналған өзгелері құралдар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белгілеуге арналған құралдар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стоматологиялық құрал-жабдықтармен бір негізге біріктірілген не біріктірілмеген бормашиналар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бормашиналарда қолдануға арналған борлар, дискілер, ұштар және щеткалар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гидpомассажды ванналар және сусебер кабиналар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пластмассалардан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есту аппараттары, бөлшектері мен керек-жарақтарынан тыс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ширатқыштар, бөлшектері мен керек-жарақтардан тыс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есту аппараттарына бөлшектер мен керек-жарақтар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тамырлы стент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аспаптарымен біріктірілмеген барометрлер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 позицияларындағы моторлы көлік құралдарын, олардың түйіндері мен агрегаттарын өнеркәсіптік құрастыруға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сәулелердi аңғару мен өлшеуге арналған аспаптар мен аппаратуралар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мен диаметрі 50 мм аспайтын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саяжайлық немесе серуендiктi қоспағанда, төсекке өзгеретiн, отыруға арналған жиhаз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жиhаз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ағаштан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стоматологиялық креслолар және олардың бөлшектерi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сызуға арналған үстелдер (9017 көрсетілген тауар позициясынан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сызуға арналған үстелдер (9017 көрсетілген тауар позициясынан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есіктермен, сырғытпалармен немесе жабылатын тақтайлармен жабдықталған; құжаттарды сақтайтын шкафтар, картотекалық және өзге де шкафтар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секциялық жиһаз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әкелінетін елде франко– шекара шартымен 1 кг брутто салмағының құны 1,8 евродан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әкелінетін елде франко– шекара шартымен 1 кг брутто салмағының құны 1,8 евродан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әкелінетін елде франко– шекара шартымен 1 кг брутто салмағының құны 1,8 евродан аспайтын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матрацтық негiздер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резеңкеден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серіппелі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қаптары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 немесе қауырсынды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бағалы емес металлдардан жасалған, азаматтық әуелік кемелерге арналған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пластмассадан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бұйымдар бөлшегі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бағалы емес металдардан жасалған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бөлшектері мен заттары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рельстердi, бағдаршамдарды және олардың өзге де заттарын қоса алғанда электр поездары; кiшiрейтiлген көлемдегi ("масштабты") модельдерді жинастыруға арналған элементтердiң жиынтықтары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ойыншық аспаптар мен құрылғылар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жиынтықтардағы немесе жинақтардағы ойыншықтар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бильярдқа арналған үстел (аяғымен немесе аяқсыз)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флипперлер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–телевизиялық қабылдағышты қолдана отырып бейне ойындар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электpонды ойындар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казиноға орналған үстелдер мен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доптардан басқа крикет пен полоға арналған мүкәммал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пiл сүйегi және одан жасалған бұйымдар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бiрiктiрiп байланған шыбықтардан немесе өзгелері да табиғи материалдардан жасалған, сабы бар немесе сабы жоқ сыпырғыштар мен щеткалар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көркемсурет қылқаламдары мен жазуға арналған қылқаламдар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косметиканы жағуға арналған қылқаламдар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бояуға арналған маляр жастықшалары мен білікшелері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елеуіштері мен електерi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үшiн пайдаланылатын, тiгуге немесе киімдер мен аяқ киiмдердi тазалауға арналған жол жиынтықтары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батырмалар, түймелеу-iлмектерi және олардың бөлiктерi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пластмассадан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қымбат бағалы емес металдан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тiстерi қымбат бағалы емес металдардан жасалған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металдардан, қымбат бағалы емес метелдардан жасалған тістері бар жіңішке таспаларды қоса алғанда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мақсаттарға арналған тозаңдатқыштар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қондырғылары мен бастиектерi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косметикалық немесе иіс заттарды жағуға арналған мамықшалар мен жастықшалар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Тiгiншiлерге арналған манекендер және өзге де манекендер; манекен-автоматтар және витриналарды безендiруге арналған өзге де жылжымалы заттар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машинкада немесе қолмен тоқылған тоқыма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евро</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 мақта немесе целлюлоз талшықтарынан тоқылған мата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Тізбеде белгіленген мөлшерлемелер бойынша әкелінген тауарлардың әкелінуін және айналымын әкімшілендіру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хаттаманың ережелеріне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Кедендiк әкелу баждары мөлшерлемелерін қолдану мақсаты үшiн тауарлар Еуразиялық экономикалық одақтың сыртқы экономикалық қызметі тауар номенклатурасының (бұдан әрі – ЕАЭО СЭҚ ТН) кодтарымен ғана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Егер осы Тізбемен белгіленген кедендік әкелу баж мөлшерлемесі Еуразиялық экономикалық одақтың Бірыңғай кедендік тарифінде белгіленген кедендік әкелу баж мөлшерлемесінен жоғары болса, Еуразиялық экономикалық одақтың Бірыңғай кедендік тарифінде белгіленген кедендік әкелу баж мөлшерлемесі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