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7268" w14:textId="ef77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25 тамыздағы № 355 бұйрығы. Қазақстан Республикасының Әділет министрлігінде 2017 жылғы 20 қазанда № 15911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01.11.2017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11223 болып тіркелген, 2015 жылғы 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2017 жылғы 1 қарашадан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29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28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355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6 сәуірдегі № 4-4/305</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Тыңайтқыштардың құнын (органикалық тыңайтқыштарды қоспағанда) субсидиялау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Тыңайтқыштардың құнын (органикалық тыңайтқыштарды қоспағанда) субсидиялау қағидалары (бұдан әрi – Қағидалар) тиiстi қаржы жылына арналған жергiлiктi бюджетте көзделген қаражат есебiнен және шегiнде тыңайтқыштардың (органикалық тыңайтқыштарды қоспағанда) құнын субсидиялау (бұдан әрі – субсидиялар) тәртiбiн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көрсетілетін қызметтерді жеткізуші – мемлекеттік сатып алу туралы заңнамаға сәйкес облыстың (бұдан әрі – облыстық басқарма), республикалық маңызы бар қаланың, астананың (бұдан әрі – қалалық басқарма) жергілікті атқарушы органының Ауыл шаруашылығы басқармасы айқындайтын, субсидиялаудың ақпараттық жүйесіне қолжетімділікті және меншік иесі ретінде оны сүйемелдеуді қамтамасыз ететін тұлға;</w:t>
      </w:r>
    </w:p>
    <w:p>
      <w:pPr>
        <w:spacing w:after="0"/>
        <w:ind w:left="0"/>
        <w:jc w:val="both"/>
      </w:pPr>
      <w:r>
        <w:rPr>
          <w:rFonts w:ascii="Times New Roman"/>
          <w:b w:val="false"/>
          <w:i w:val="false"/>
          <w:color w:val="000000"/>
          <w:sz w:val="28"/>
        </w:rPr>
        <w:t>
      2) отандық тыңайтқыштарды өндiрушi (бұдан әрi – тыңайтқыштарды өндіруші) – Қазақстан Республикасының резиденті болып табылатын, Қазақстан Республикасында тыңайтқыштарды (органикалық тыңайтқыштарды қоспағанда) өндiрудi жүзеге асыратын және оларды тіркеген жеке немесе заңды тұлға;</w:t>
      </w:r>
    </w:p>
    <w:p>
      <w:pPr>
        <w:spacing w:after="0"/>
        <w:ind w:left="0"/>
        <w:jc w:val="both"/>
      </w:pPr>
      <w:r>
        <w:rPr>
          <w:rFonts w:ascii="Times New Roman"/>
          <w:b w:val="false"/>
          <w:i w:val="false"/>
          <w:color w:val="000000"/>
          <w:sz w:val="28"/>
        </w:rPr>
        <w:t>
      3) өтінім - ауыл шаруашылығы тауарын өндірушінің (бұдан әрі – ауылшартауарынөндіруші) немесе ауыл шаруашылығы кооперативінің</w:t>
      </w:r>
      <w:r>
        <w:br/>
      </w:r>
      <w:r>
        <w:rPr>
          <w:rFonts w:ascii="Times New Roman"/>
          <w:b w:val="false"/>
          <w:i w:val="false"/>
          <w:color w:val="000000"/>
          <w:sz w:val="28"/>
        </w:rPr>
        <w:t>(бұдан әрі – ауылшаркооперативі) сатып алынған тыңайтқыштар үшін толық құнымен субсидиялар алуға арналған электрондық өтiнiмі;</w:t>
      </w:r>
    </w:p>
    <w:p>
      <w:pPr>
        <w:spacing w:after="0"/>
        <w:ind w:left="0"/>
        <w:jc w:val="both"/>
      </w:pPr>
      <w:r>
        <w:rPr>
          <w:rFonts w:ascii="Times New Roman"/>
          <w:b w:val="false"/>
          <w:i w:val="false"/>
          <w:color w:val="000000"/>
          <w:sz w:val="28"/>
        </w:rPr>
        <w:t>
      4) өтпелі өтінім - ауылшартауарынөндіруші (ауылшаркооперативі) арзандатылған құнмен сатып алатын тыңайтқыштар үшін тыңайтқыш өндірушінің субсидиялар алуға арналған электрондық өтiнiмі;</w:t>
      </w:r>
    </w:p>
    <w:p>
      <w:pPr>
        <w:spacing w:after="0"/>
        <w:ind w:left="0"/>
        <w:jc w:val="both"/>
      </w:pPr>
      <w:r>
        <w:rPr>
          <w:rFonts w:ascii="Times New Roman"/>
          <w:b w:val="false"/>
          <w:i w:val="false"/>
          <w:color w:val="000000"/>
          <w:sz w:val="28"/>
        </w:rPr>
        <w:t>
      5)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6) субсидиялаудың ақпараттық жүйесі –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оларды өңдеуге мүмкіндік беретін, субсидиялау процестерін орындау жөніндегі қызметтерді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7) тыңайтқыштарды жеткізуші –шетелдік өндірістегі тыңайтқыштарды (органикалық тыңайтқыштарды қоспағанда) өткізуді жүзеге асыратын, оларды тіркеген жеке немесе заңды тұлға;</w:t>
      </w:r>
    </w:p>
    <w:p>
      <w:pPr>
        <w:spacing w:after="0"/>
        <w:ind w:left="0"/>
        <w:jc w:val="both"/>
      </w:pPr>
      <w:r>
        <w:rPr>
          <w:rFonts w:ascii="Times New Roman"/>
          <w:b w:val="false"/>
          <w:i w:val="false"/>
          <w:color w:val="000000"/>
          <w:sz w:val="28"/>
        </w:rPr>
        <w:t>
      8) тыңайтқыштарды сатушы – тыңайтқыштарды өндіруші, тыңайтқыштарды жеткізуші немесе шетелдік тыңайтқыштарды өндіруші;</w:t>
      </w:r>
    </w:p>
    <w:p>
      <w:pPr>
        <w:spacing w:after="0"/>
        <w:ind w:left="0"/>
        <w:jc w:val="both"/>
      </w:pPr>
      <w:r>
        <w:rPr>
          <w:rFonts w:ascii="Times New Roman"/>
          <w:b w:val="false"/>
          <w:i w:val="false"/>
          <w:color w:val="000000"/>
          <w:sz w:val="28"/>
        </w:rPr>
        <w:t xml:space="preserve">
      9) тыңайтқыштардың ең төменгі нарықтық құны – тыңайтқыштарға субсидия номаларын белгілеу үшін олардың бағаларына талдау жүргізу жолымен облыстың, республикалық маңызы бар қаланың, астананың жергілікті атқарушы органы айқындайтын, тиісті жылға арналған тиісті тыңайтқыш түрлері бойынша қалыптасқан тыңайтқыштардың ең төмен нарықтық құны; </w:t>
      </w:r>
    </w:p>
    <w:p>
      <w:pPr>
        <w:spacing w:after="0"/>
        <w:ind w:left="0"/>
        <w:jc w:val="both"/>
      </w:pPr>
      <w:r>
        <w:rPr>
          <w:rFonts w:ascii="Times New Roman"/>
          <w:b w:val="false"/>
          <w:i w:val="false"/>
          <w:color w:val="000000"/>
          <w:sz w:val="28"/>
        </w:rPr>
        <w:t>
      10) шетелдiк тыңайтқыштарды өндiрушi – шетелдік өндірістегі тыңайтқыштарды (органикалық тыңайтқыштарды қоспағанда) тіркеген Қазақстан Республикасының бейрезиденті;</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17" w:id="14"/>
    <w:p>
      <w:pPr>
        <w:spacing w:after="0"/>
        <w:ind w:left="0"/>
        <w:jc w:val="both"/>
      </w:pPr>
      <w:r>
        <w:rPr>
          <w:rFonts w:ascii="Times New Roman"/>
          <w:b w:val="false"/>
          <w:i w:val="false"/>
          <w:color w:val="000000"/>
          <w:sz w:val="28"/>
        </w:rPr>
        <w:t xml:space="preserve">
      3. Тыңайтқыштарды өндірушілер, жеткізушілер және шетелдік өндірушілер және олар өндіретін (өткізетін) өнімдер тізбесін (бұдан әрі – жеткізушілер тізбесі) инвестициялар және даму саласындағы уәкiлеттi орган облыстың, республикалық маңызы бар қаланың, астананың жергілікті атқарушы органдарына кейінгі жылға өткен жылдың 1 желтоқсанынан және тиісті жылдың 1 шілдесінен кешіктірмей бередi. Бұл ретте облыстың, республикалық маңызы бар қаланың, астананың жергілікті атқарушы орган жеткізушілер тізбесін алғаннан кейін оны 3 жұмыс күн ішінде субсидиялаудың ақпараттық жүйесіне орналастырады. </w:t>
      </w:r>
    </w:p>
    <w:bookmarkEnd w:id="14"/>
    <w:bookmarkStart w:name="z18" w:id="15"/>
    <w:p>
      <w:pPr>
        <w:spacing w:after="0"/>
        <w:ind w:left="0"/>
        <w:jc w:val="both"/>
      </w:pPr>
      <w:r>
        <w:rPr>
          <w:rFonts w:ascii="Times New Roman"/>
          <w:b w:val="false"/>
          <w:i w:val="false"/>
          <w:color w:val="000000"/>
          <w:sz w:val="28"/>
        </w:rPr>
        <w:t>
      4.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 (бұдан әрі – тыңайтқыштар тізбесі мен субсидиялар нормалары) екі данада жасалады және облыс, республикалық маңызы бар қала, астана әкімдерінің, олар болмаған жағдайда, олардың міндеттерін атқарушы адамдардың қолы қойылған ілеспе хатпен Қазақстан Республикасы Ауыл шаруашылығы министрлігіне (бұдан әрі – Министрлік) мақұлдауға тиісті жылдың 15 қарашасынан кешіктірілмей беріледі.</w:t>
      </w:r>
    </w:p>
    <w:bookmarkEnd w:id="15"/>
    <w:p>
      <w:pPr>
        <w:spacing w:after="0"/>
        <w:ind w:left="0"/>
        <w:jc w:val="both"/>
      </w:pPr>
      <w:r>
        <w:rPr>
          <w:rFonts w:ascii="Times New Roman"/>
          <w:b w:val="false"/>
          <w:i w:val="false"/>
          <w:color w:val="000000"/>
          <w:sz w:val="28"/>
        </w:rPr>
        <w:t>
      Тыңайтқыштар тізбесі мен субсидиялар нормаларын Министрлікке мақұлдауға берген кезде, кейінгі жылға өткен жылдың 1 қарашасынан кешіктірілмей берілетін тиісті тыңайтқыш түрлеріне қалыптасқан нарықтық бағаларды растайтын құжаттарды қоспағанда, субсидиялардың белгіленген нормасын негіздейтін құжаттар (облыстық басқарма (қалалық басқарма) субсидиялаудың ақпараттық жүйесіне орналастырған тыңайтқыштарды енгізу нормаларын ескере отырып, субсидиялауға жататын тыңайтқыш түрлерінің көлемдері бойынша есептемелер) қоса беріледі.</w:t>
      </w:r>
    </w:p>
    <w:p>
      <w:pPr>
        <w:spacing w:after="0"/>
        <w:ind w:left="0"/>
        <w:jc w:val="both"/>
      </w:pPr>
      <w:r>
        <w:rPr>
          <w:rFonts w:ascii="Times New Roman"/>
          <w:b w:val="false"/>
          <w:i w:val="false"/>
          <w:color w:val="000000"/>
          <w:sz w:val="28"/>
        </w:rPr>
        <w:t>
      Оң шешім шығарған жағдайда, Министрлік тыңайтқыштар тізбесі мен субсидиялар нормаларының бір данасын тиісті ілеспе хатпен тиісті жылдың</w:t>
      </w:r>
      <w:r>
        <w:br/>
      </w:r>
      <w:r>
        <w:rPr>
          <w:rFonts w:ascii="Times New Roman"/>
          <w:b w:val="false"/>
          <w:i w:val="false"/>
          <w:color w:val="000000"/>
          <w:sz w:val="28"/>
        </w:rPr>
        <w:t>25 қарашасынан кешіктірмей кері қайтарады. Теріс шешім шығарған жағдайда, Министрлік тыңайтқыштар тізбесі мен субсидиялар нормаларының екі данасын да уәжді негіздемесі бар хатпен тиісті жылдың 25 қарашасынан кешіктірмей пысықтауға жолдайды.</w:t>
      </w:r>
    </w:p>
    <w:p>
      <w:pPr>
        <w:spacing w:after="0"/>
        <w:ind w:left="0"/>
        <w:jc w:val="both"/>
      </w:pPr>
      <w:r>
        <w:rPr>
          <w:rFonts w:ascii="Times New Roman"/>
          <w:b w:val="false"/>
          <w:i w:val="false"/>
          <w:color w:val="000000"/>
          <w:sz w:val="28"/>
        </w:rPr>
        <w:t>
      Пысықталған тыңайтқыштар тізбесі мен субсидиялар нормалары екі данада облыс, республикалық маңызы бар қала, астана әкімдерінің, олар болмаған жағдайда, олардың міндеттерін атқарушы адамдардың қолы қойылған ілеспе хатпен тиісті жылдың 30 қарашасынан кешіктірілмей Министрлікке қайта мақұлдауға беріледі.</w:t>
      </w:r>
    </w:p>
    <w:p>
      <w:pPr>
        <w:spacing w:after="0"/>
        <w:ind w:left="0"/>
        <w:jc w:val="both"/>
      </w:pPr>
      <w:r>
        <w:rPr>
          <w:rFonts w:ascii="Times New Roman"/>
          <w:b w:val="false"/>
          <w:i w:val="false"/>
          <w:color w:val="000000"/>
          <w:sz w:val="28"/>
        </w:rPr>
        <w:t>
      Министрлік мақұлданған тыңайтқыштар тізбесі мен субсидиялар нормаларының бір данасын тиісті ілеспе хатпен тиісті жылдың 7 желтоқсанынан кешіктірмей кері қайтарады.</w:t>
      </w:r>
    </w:p>
    <w:p>
      <w:pPr>
        <w:spacing w:after="0"/>
        <w:ind w:left="0"/>
        <w:jc w:val="both"/>
      </w:pPr>
      <w:r>
        <w:rPr>
          <w:rFonts w:ascii="Times New Roman"/>
          <w:b w:val="false"/>
          <w:i w:val="false"/>
          <w:color w:val="000000"/>
          <w:sz w:val="28"/>
        </w:rPr>
        <w:t>
      Тыңайтқыштар тізбесі мен субсидиялар нормалары облыстың, республикалық маңызы бар қаланың, астананың жергілікті атқарушы органының қаулысымен жыл сайын тиісті жылдың 14 желтоқсанынан кешіктірілмей бекітіледі.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тыңайтқыштар тізбесі мен субсидиялар нормаларын мемлекеттік тіркелгеннен кейін үш жұмыс күн ішінде субсидиялаудың ақпараттық жүйесінде орналастырады. </w:t>
      </w:r>
    </w:p>
    <w:p>
      <w:pPr>
        <w:spacing w:after="0"/>
        <w:ind w:left="0"/>
        <w:jc w:val="both"/>
      </w:pPr>
      <w:r>
        <w:rPr>
          <w:rFonts w:ascii="Times New Roman"/>
          <w:b w:val="false"/>
          <w:i w:val="false"/>
          <w:color w:val="000000"/>
          <w:sz w:val="28"/>
        </w:rPr>
        <w:t>
      Ауылшартауарынөндіруші (ауылшаркооперативі) тыңайтқыштар тізбесі мен субсидиялар нормаларына қосылмаған тыңайтқыштар түрлеріне субсидия алуға өтiнiм берген жағдайда облыстың, республикалық маңызы бар қаланың, астананың жергілікті атқарушы органы тыңайтқыштар тізбесі мен субсидиялар нормаларына осы тармақтың бірінші – алтыншы бөліктерінде көзделген тәртіппен толықтырулар енгізеді.</w:t>
      </w:r>
    </w:p>
    <w:bookmarkStart w:name="z19" w:id="16"/>
    <w:p>
      <w:pPr>
        <w:spacing w:after="0"/>
        <w:ind w:left="0"/>
        <w:jc w:val="both"/>
      </w:pPr>
      <w:r>
        <w:rPr>
          <w:rFonts w:ascii="Times New Roman"/>
          <w:b w:val="false"/>
          <w:i w:val="false"/>
          <w:color w:val="000000"/>
          <w:sz w:val="28"/>
        </w:rPr>
        <w:t>
      5. Облыстық басқарма (қалалық басқарма) тыңайтқыштар құнын субсидиялау жөніндегі айларға бөлінген жеке қаржыландыру жоспарын (бұдан әрі – Қаржыландыру жоспары) бекіткеннен кейін үш жұмыс күні ішінде оны субсидиялаудың ақпараттық жүйесінде орналастырады.</w:t>
      </w:r>
    </w:p>
    <w:bookmarkEnd w:id="16"/>
    <w:bookmarkStart w:name="z20" w:id="17"/>
    <w:p>
      <w:pPr>
        <w:spacing w:after="0"/>
        <w:ind w:left="0"/>
        <w:jc w:val="left"/>
      </w:pPr>
      <w:r>
        <w:rPr>
          <w:rFonts w:ascii="Times New Roman"/>
          <w:b/>
          <w:i w:val="false"/>
          <w:color w:val="000000"/>
        </w:rPr>
        <w:t xml:space="preserve"> 2-тарау. Субсидиялар алушылар</w:t>
      </w:r>
    </w:p>
    <w:bookmarkEnd w:id="17"/>
    <w:bookmarkStart w:name="z21" w:id="18"/>
    <w:p>
      <w:pPr>
        <w:spacing w:after="0"/>
        <w:ind w:left="0"/>
        <w:jc w:val="both"/>
      </w:pPr>
      <w:r>
        <w:rPr>
          <w:rFonts w:ascii="Times New Roman"/>
          <w:b w:val="false"/>
          <w:i w:val="false"/>
          <w:color w:val="000000"/>
          <w:sz w:val="28"/>
        </w:rPr>
        <w:t xml:space="preserve">
      6. Субсидиялар ағымдағы жылы және өткен жылғы 4 (төртінші) тоқсанда тыңайтқыштарды сатушыдан сатып алынған тыңайтқыштарға жұмсалған шығындарды өтеу үшін ауылшартауарынөндірушілерге немесе ауылшаркооперативтеріне төленеді. </w:t>
      </w:r>
    </w:p>
    <w:bookmarkEnd w:id="18"/>
    <w:bookmarkStart w:name="z22" w:id="19"/>
    <w:p>
      <w:pPr>
        <w:spacing w:after="0"/>
        <w:ind w:left="0"/>
        <w:jc w:val="left"/>
      </w:pPr>
      <w:r>
        <w:rPr>
          <w:rFonts w:ascii="Times New Roman"/>
          <w:b/>
          <w:i w:val="false"/>
          <w:color w:val="000000"/>
        </w:rPr>
        <w:t xml:space="preserve"> 3-тарау. Субсидиялар алу шарттары</w:t>
      </w:r>
    </w:p>
    <w:bookmarkEnd w:id="19"/>
    <w:bookmarkStart w:name="z23" w:id="20"/>
    <w:p>
      <w:pPr>
        <w:spacing w:after="0"/>
        <w:ind w:left="0"/>
        <w:jc w:val="both"/>
      </w:pPr>
      <w:r>
        <w:rPr>
          <w:rFonts w:ascii="Times New Roman"/>
          <w:b w:val="false"/>
          <w:i w:val="false"/>
          <w:color w:val="000000"/>
          <w:sz w:val="28"/>
        </w:rPr>
        <w:t>
      7. Субсидиялар мынадай шарттар сақталған жағдайда төленеді:</w:t>
      </w:r>
    </w:p>
    <w:bookmarkEnd w:id="20"/>
    <w:p>
      <w:pPr>
        <w:spacing w:after="0"/>
        <w:ind w:left="0"/>
        <w:jc w:val="both"/>
      </w:pPr>
      <w:r>
        <w:rPr>
          <w:rFonts w:ascii="Times New Roman"/>
          <w:b w:val="false"/>
          <w:i w:val="false"/>
          <w:color w:val="000000"/>
          <w:sz w:val="28"/>
        </w:rPr>
        <w:t xml:space="preserve">
      1) ауылшартауарөндірушінің немесе ауылшаркооперативінің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толық құнымен сатып алынған тыңайтқыштар үшін субсидиялар алуға арналған өтiнiмді: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қоғамына (бұдан әрі – Мемлекеттік корпорация) қағаз түрінде;</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беруі.</w:t>
      </w:r>
    </w:p>
    <w:p>
      <w:pPr>
        <w:spacing w:after="0"/>
        <w:ind w:left="0"/>
        <w:jc w:val="both"/>
      </w:pPr>
      <w:r>
        <w:rPr>
          <w:rFonts w:ascii="Times New Roman"/>
          <w:b w:val="false"/>
          <w:i w:val="false"/>
          <w:color w:val="000000"/>
          <w:sz w:val="28"/>
        </w:rPr>
        <w:t xml:space="preserve">
      Ауылшартауарөндіруші (ауылшаркооперативі) тыңайтқышты шарт негізінде тыңайтқыштарды өндірушіден арзандатылған құнмен сатып 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өзіне тиесілі субсидияларды төлеу туралы өтпелі өтiнiмді:</w:t>
      </w:r>
    </w:p>
    <w:p>
      <w:pPr>
        <w:spacing w:after="0"/>
        <w:ind w:left="0"/>
        <w:jc w:val="both"/>
      </w:pPr>
      <w:r>
        <w:rPr>
          <w:rFonts w:ascii="Times New Roman"/>
          <w:b w:val="false"/>
          <w:i w:val="false"/>
          <w:color w:val="000000"/>
          <w:sz w:val="28"/>
        </w:rPr>
        <w:t>
      Мемлекеттік корпорацияға қағаз түрінде;</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береді.</w:t>
      </w:r>
    </w:p>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өтпелі өтінімге күнтізбелік жиырма күннен кешіктірмей нақты сатылған тыңайтқыштар жөнінде мәліметтер енгізген жағдайда осы Қағидалардың 16-тармағына сәйкес төленеді. </w:t>
      </w:r>
    </w:p>
    <w:p>
      <w:pPr>
        <w:spacing w:after="0"/>
        <w:ind w:left="0"/>
        <w:jc w:val="both"/>
      </w:pPr>
      <w:r>
        <w:rPr>
          <w:rFonts w:ascii="Times New Roman"/>
          <w:b w:val="false"/>
          <w:i w:val="false"/>
          <w:color w:val="000000"/>
          <w:sz w:val="28"/>
        </w:rPr>
        <w:t>
      Бұл ретте өтінімді (өтпелі өтінімді) "Халыққа қызмет көрсету орталығы" ақпараттық жүйесінде Мемлекеттік корпорацияның операторы қалыптастырады және оның ЭЦҚ-сымен қол қойылады. Бұдан әрі өтінім (өтпелі өтінім) субсидиялаудың ақпараттық жүйесімен ақпараттық өзара іс-қимыл арқылы облыстық басқармаға (қалалық басқармаға) қайта жіберіледі. Бұл ретте ауылшартауарынөндірушінің (ауылшаркооперативінің) жеке шоты субсидиялаудың ақпараттық жүйесінде уақытша ашылады;</w:t>
      </w:r>
    </w:p>
    <w:p>
      <w:pPr>
        <w:spacing w:after="0"/>
        <w:ind w:left="0"/>
        <w:jc w:val="both"/>
      </w:pPr>
      <w:r>
        <w:rPr>
          <w:rFonts w:ascii="Times New Roman"/>
          <w:b w:val="false"/>
          <w:i w:val="false"/>
          <w:color w:val="000000"/>
          <w:sz w:val="28"/>
        </w:rPr>
        <w:t>
      2) ауылшартауарынөндіруші (ауылшаркооперативі) берген өтiнiмді (өтпелі өтінімді) тіркеу;</w:t>
      </w:r>
    </w:p>
    <w:p>
      <w:pPr>
        <w:spacing w:after="0"/>
        <w:ind w:left="0"/>
        <w:jc w:val="both"/>
      </w:pPr>
      <w:r>
        <w:rPr>
          <w:rFonts w:ascii="Times New Roman"/>
          <w:b w:val="false"/>
          <w:i w:val="false"/>
          <w:color w:val="000000"/>
          <w:sz w:val="28"/>
        </w:rPr>
        <w:t xml:space="preserve">
      3) ауылшартауарынөндірушіде (ауылшаркооперативінде) деректері субсидиялаудың ақпараттық жүйесінің "Заңды тұлға" немесе "Жеке тұлға" мемлекеттік дерекқорлармен ақпараттық өзара іс-қимылы нәтижесінде расталған, субсидиялаудың ақпараттық жүйесінде жеке шотының болуы. Бұл ретте өтпелі өтінім үшін субсидиялаудың ақпараттық жүйесінде тыңайтқыштар өндірушінің жеке шотының болуы қажет; </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жүйесінің ақпараттық өзара іс-қимылы нәтижесінде ауылшартауарынөндіруші (ауылшаркооперативі) сатып алған тыңайтқыштарға жұмсалған шығындарды растау;</w:t>
      </w:r>
    </w:p>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(өтпелі өтінім) береді. Бұл ретте ауылшартауарынөндірушілер субсидия алушылар болып табылады.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 бар ауылшаркооперативі өз жер учаскелеріне, сондай-ақ ауылшаркооперативі мүшелерінің жер учаскелеріне сатып алынған тыңайтқыштар үшін субсидия алуға өтінім (өтпелі өтінім) береді. Бұл ретте ауылшаркооперативі және ауылшартауарынөндіруші субсидия алушылар болып табылады.</w:t>
      </w:r>
    </w:p>
    <w:bookmarkStart w:name="z24" w:id="21"/>
    <w:p>
      <w:pPr>
        <w:spacing w:after="0"/>
        <w:ind w:left="0"/>
        <w:jc w:val="left"/>
      </w:pPr>
      <w:r>
        <w:rPr>
          <w:rFonts w:ascii="Times New Roman"/>
          <w:b/>
          <w:i w:val="false"/>
          <w:color w:val="000000"/>
        </w:rPr>
        <w:t xml:space="preserve"> 4-тарау. Субсидияларды есептеу тәртібі</w:t>
      </w:r>
    </w:p>
    <w:bookmarkEnd w:id="21"/>
    <w:bookmarkStart w:name="z25" w:id="22"/>
    <w:p>
      <w:pPr>
        <w:spacing w:after="0"/>
        <w:ind w:left="0"/>
        <w:jc w:val="both"/>
      </w:pPr>
      <w:r>
        <w:rPr>
          <w:rFonts w:ascii="Times New Roman"/>
          <w:b w:val="false"/>
          <w:i w:val="false"/>
          <w:color w:val="000000"/>
          <w:sz w:val="28"/>
        </w:rPr>
        <w:t xml:space="preserve">
      8. Субсидиялар ауылшартауарынөндіруші (ауылшаркооперативі) өтінім берген тыңайтқыштардың түрлерін және көлемін (өтінімдерде көрсетілген егіс алаңына тыңайтқыштарды енгізудің нормаларын ескере отырып) және бекітілген тыңайтқыштар тізбесі мен субсидиялар нормаларын негізге ала отырып, мынадай формула бойынша есептеледі: </w:t>
      </w:r>
    </w:p>
    <w:bookmarkEnd w:id="22"/>
    <w:p>
      <w:pPr>
        <w:spacing w:after="0"/>
        <w:ind w:left="0"/>
        <w:jc w:val="both"/>
      </w:pPr>
      <w:r>
        <w:rPr>
          <w:rFonts w:ascii="Times New Roman"/>
          <w:b w:val="false"/>
          <w:i w:val="false"/>
          <w:color w:val="000000"/>
          <w:sz w:val="28"/>
        </w:rPr>
        <w:t>
      С = N</w:t>
      </w:r>
      <w:r>
        <w:rPr>
          <w:rFonts w:ascii="Times New Roman"/>
          <w:b w:val="false"/>
          <w:i w:val="false"/>
          <w:color w:val="000000"/>
          <w:vertAlign w:val="subscript"/>
        </w:rPr>
        <w:t>в</w:t>
      </w:r>
      <w:r>
        <w:rPr>
          <w:rFonts w:ascii="Times New Roman"/>
          <w:b w:val="false"/>
          <w:i w:val="false"/>
          <w:color w:val="000000"/>
          <w:sz w:val="28"/>
        </w:rPr>
        <w:t xml:space="preserve"> х S х N</w:t>
      </w:r>
      <w:r>
        <w:rPr>
          <w:rFonts w:ascii="Times New Roman"/>
          <w:b w:val="false"/>
          <w:i w:val="false"/>
          <w:color w:val="000000"/>
          <w:vertAlign w:val="subscript"/>
        </w:rPr>
        <w:t>c</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w:t>
      </w:r>
      <w:r>
        <w:rPr>
          <w:rFonts w:ascii="Times New Roman"/>
          <w:b w:val="false"/>
          <w:i w:val="false"/>
          <w:color w:val="000000"/>
          <w:sz w:val="28"/>
        </w:rPr>
        <w:t xml:space="preserve"> – 1 гектарға арналған тыңайтқыш енгізу нормасы (нақты салмақпен тонна/гектар, килограмм/гектар, литр/гектар, субсидиялаудың ақпараттық жүйесінде орналастырылған тыңайтқыштарды енгізудің нормаларын ескере отырып);</w:t>
      </w:r>
    </w:p>
    <w:p>
      <w:pPr>
        <w:spacing w:after="0"/>
        <w:ind w:left="0"/>
        <w:jc w:val="both"/>
      </w:pPr>
      <w:r>
        <w:rPr>
          <w:rFonts w:ascii="Times New Roman"/>
          <w:b w:val="false"/>
          <w:i w:val="false"/>
          <w:color w:val="000000"/>
          <w:sz w:val="28"/>
        </w:rPr>
        <w:t>
      S – тыңайтқышты қолдану алаңы, гектар (осы алаң жер пайдалану және (немесе) жеке меншік құқығында осы ауылшартауарынөндірушіге (ауылшаркооперативіне)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xml:space="preserve"> – тыңайтқышқа арналған субсидиялар нормасы, теңге (осы Қағидалардың 9-тармағына сәйкес айқындалады).</w:t>
      </w:r>
    </w:p>
    <w:bookmarkStart w:name="z26" w:id="23"/>
    <w:p>
      <w:pPr>
        <w:spacing w:after="0"/>
        <w:ind w:left="0"/>
        <w:jc w:val="both"/>
      </w:pPr>
      <w:r>
        <w:rPr>
          <w:rFonts w:ascii="Times New Roman"/>
          <w:b w:val="false"/>
          <w:i w:val="false"/>
          <w:color w:val="000000"/>
          <w:sz w:val="28"/>
        </w:rPr>
        <w:t>
      9. Тыңайтқыштарға арналған субсидиялар нормалары тыңайтқыштың ең төменгі нарықтық құнының жартысына сәйкес мөлшерде абсолюттік мәнде (теңге) белгіленеді.</w:t>
      </w:r>
    </w:p>
    <w:bookmarkEnd w:id="23"/>
    <w:bookmarkStart w:name="z27" w:id="24"/>
    <w:p>
      <w:pPr>
        <w:spacing w:after="0"/>
        <w:ind w:left="0"/>
        <w:jc w:val="both"/>
      </w:pPr>
      <w:r>
        <w:rPr>
          <w:rFonts w:ascii="Times New Roman"/>
          <w:b w:val="false"/>
          <w:i w:val="false"/>
          <w:color w:val="000000"/>
          <w:sz w:val="28"/>
        </w:rPr>
        <w:t>
      10. Ауылшартауарынөндіруші (ауылшаркооперативі) құны субсидиялар нормасы есептелген тыңайтқыштың құнынан төмен болатын тыңайтқышқа өтінім (өтпелі өтінім) берген жағдайда, субсидияларды есептеу нақты сатып алынған тыңайтқыш құнынан жүргізіледі.</w:t>
      </w:r>
    </w:p>
    <w:bookmarkEnd w:id="24"/>
    <w:p>
      <w:pPr>
        <w:spacing w:after="0"/>
        <w:ind w:left="0"/>
        <w:jc w:val="both"/>
      </w:pPr>
      <w:r>
        <w:rPr>
          <w:rFonts w:ascii="Times New Roman"/>
          <w:b w:val="false"/>
          <w:i w:val="false"/>
          <w:color w:val="000000"/>
          <w:sz w:val="28"/>
        </w:rPr>
        <w:t xml:space="preserve">
      Ауылшартауарынөндіруші (ауылшаркооперативі) құны субсидиялар нормасы есептелген тыңайтқыштың құнынан жоғары болатын тыңайтқышқа өтінім (өтпелі өтінім) берген жағдайда, субсидиялар облыстың, республикалық маңызы бар қаланың, астананың жергілікті атқарушы органы бекіткен субсидиялар нормасы есептелген тыңайтқыш құны бойынша төленеді. </w:t>
      </w:r>
    </w:p>
    <w:bookmarkStart w:name="z28" w:id="25"/>
    <w:p>
      <w:pPr>
        <w:spacing w:after="0"/>
        <w:ind w:left="0"/>
        <w:jc w:val="both"/>
      </w:pPr>
      <w:r>
        <w:rPr>
          <w:rFonts w:ascii="Times New Roman"/>
          <w:b w:val="false"/>
          <w:i w:val="false"/>
          <w:color w:val="000000"/>
          <w:sz w:val="28"/>
        </w:rPr>
        <w:t>
      11. Сатушы өткізетін тыңайтқыштар құнында қосылған құн салығы, буып-түю, таңбалау бойынша шығыстар, республиканың тиiстi өңiрiндегi межелі (босату) пунктке дейiнгi көлiк шығыстары ескеріледі.</w:t>
      </w:r>
    </w:p>
    <w:bookmarkEnd w:id="25"/>
    <w:bookmarkStart w:name="z29" w:id="26"/>
    <w:p>
      <w:pPr>
        <w:spacing w:after="0"/>
        <w:ind w:left="0"/>
        <w:jc w:val="left"/>
      </w:pPr>
      <w:r>
        <w:rPr>
          <w:rFonts w:ascii="Times New Roman"/>
          <w:b/>
          <w:i w:val="false"/>
          <w:color w:val="000000"/>
        </w:rPr>
        <w:t xml:space="preserve"> 5-тарау. Субсидияларды төлеу тәртібі</w:t>
      </w:r>
    </w:p>
    <w:bookmarkEnd w:id="26"/>
    <w:bookmarkStart w:name="z30" w:id="27"/>
    <w:p>
      <w:pPr>
        <w:spacing w:after="0"/>
        <w:ind w:left="0"/>
        <w:jc w:val="both"/>
      </w:pPr>
      <w:r>
        <w:rPr>
          <w:rFonts w:ascii="Times New Roman"/>
          <w:b w:val="false"/>
          <w:i w:val="false"/>
          <w:color w:val="000000"/>
          <w:sz w:val="28"/>
        </w:rPr>
        <w:t>
      12. Өтінімдерді (өтпелі өтінімдерді) қабылдау жер учаскесі орналасқан жер бойынша тиісті жылғы 1 ақпаннан бастап 1 желтоқсанға дейін жүзеге асырылады.</w:t>
      </w:r>
    </w:p>
    <w:bookmarkEnd w:id="27"/>
    <w:bookmarkStart w:name="z31" w:id="28"/>
    <w:p>
      <w:pPr>
        <w:spacing w:after="0"/>
        <w:ind w:left="0"/>
        <w:jc w:val="both"/>
      </w:pPr>
      <w:r>
        <w:rPr>
          <w:rFonts w:ascii="Times New Roman"/>
          <w:b w:val="false"/>
          <w:i w:val="false"/>
          <w:color w:val="000000"/>
          <w:sz w:val="28"/>
        </w:rPr>
        <w:t>
      13. Тізілімнің (бұдан әрі – Жеке кабинет) деректеріне қол жеткізуді ұсыну үшін:</w:t>
      </w:r>
    </w:p>
    <w:bookmarkEnd w:id="28"/>
    <w:p>
      <w:pPr>
        <w:spacing w:after="0"/>
        <w:ind w:left="0"/>
        <w:jc w:val="both"/>
      </w:pPr>
      <w:r>
        <w:rPr>
          <w:rFonts w:ascii="Times New Roman"/>
          <w:b w:val="false"/>
          <w:i w:val="false"/>
          <w:color w:val="000000"/>
          <w:sz w:val="28"/>
        </w:rPr>
        <w:t>
      1) ауылшартауарынөндірушілерде (ауылшаркооперативтерінде) немесе тыңайтқыштарды өндiрушiлерде ЭЦҚ болуы тиіс;</w:t>
      </w:r>
    </w:p>
    <w:p>
      <w:pPr>
        <w:spacing w:after="0"/>
        <w:ind w:left="0"/>
        <w:jc w:val="both"/>
      </w:pPr>
      <w:r>
        <w:rPr>
          <w:rFonts w:ascii="Times New Roman"/>
          <w:b w:val="false"/>
          <w:i w:val="false"/>
          <w:color w:val="000000"/>
          <w:sz w:val="28"/>
        </w:rPr>
        <w:t>
      2) қалалық басқарма, облыстық басқарма, Министрлік жыл сайын көрсетілетін қызметтерді жеткізушіге ЭЦҚ-сы бар жұмысшылырының өзекті етілген тізімін жібереді.</w:t>
      </w:r>
    </w:p>
    <w:p>
      <w:pPr>
        <w:spacing w:after="0"/>
        <w:ind w:left="0"/>
        <w:jc w:val="both"/>
      </w:pPr>
      <w:r>
        <w:rPr>
          <w:rFonts w:ascii="Times New Roman"/>
          <w:b w:val="false"/>
          <w:i w:val="false"/>
          <w:color w:val="000000"/>
          <w:sz w:val="28"/>
        </w:rPr>
        <w:t>
      Министрлікке субсидиялаудың ақпараттық жүйесіне қолжетімдік онлайн-тәртіпте өтеусіз негізінде беріледі.</w:t>
      </w:r>
    </w:p>
    <w:bookmarkStart w:name="z32" w:id="29"/>
    <w:p>
      <w:pPr>
        <w:spacing w:after="0"/>
        <w:ind w:left="0"/>
        <w:jc w:val="both"/>
      </w:pPr>
      <w:r>
        <w:rPr>
          <w:rFonts w:ascii="Times New Roman"/>
          <w:b w:val="false"/>
          <w:i w:val="false"/>
          <w:color w:val="000000"/>
          <w:sz w:val="28"/>
        </w:rPr>
        <w:t xml:space="preserve">
      14. Ауылшартауарынөндіруші (ауылшаркооперативі) және тыңайтқыштарды өндiрушi Жеке кабинетте тіркелу үшін мынадай мәліметтерді көрсетеді: </w:t>
      </w:r>
    </w:p>
    <w:bookmarkEnd w:id="29"/>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(ЖСН), тегі, аты және әкесінің аты (бар болған жағдайда);</w:t>
      </w:r>
    </w:p>
    <w:p>
      <w:pPr>
        <w:spacing w:after="0"/>
        <w:ind w:left="0"/>
        <w:jc w:val="both"/>
      </w:pPr>
      <w:r>
        <w:rPr>
          <w:rFonts w:ascii="Times New Roman"/>
          <w:b w:val="false"/>
          <w:i w:val="false"/>
          <w:color w:val="000000"/>
          <w:sz w:val="28"/>
        </w:rPr>
        <w:t>
      2) заңды тұлғалар үшін: бизнес-сәйкестендіру нөмірі (БСН), толық атауы; бірінші басшының тегі, аты және әкесінің аты (бар болған жағдайда) және ЖСН;</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деректері.</w:t>
      </w:r>
    </w:p>
    <w:p>
      <w:pPr>
        <w:spacing w:after="0"/>
        <w:ind w:left="0"/>
        <w:jc w:val="both"/>
      </w:pPr>
      <w:r>
        <w:rPr>
          <w:rFonts w:ascii="Times New Roman"/>
          <w:b w:val="false"/>
          <w:i w:val="false"/>
          <w:color w:val="000000"/>
          <w:sz w:val="28"/>
        </w:rPr>
        <w:t>
      Жоғарыда көрсетілген деректерді өзгерткен кезде ауылшартауарынөндіруші (ауылшаркооперативі) және тыңайтқыштарды өндіруші бір жұмыс күн ішінде Жеке кабинетке енгізілген жеке шоттың деректерін өзгертеді.</w:t>
      </w:r>
    </w:p>
    <w:bookmarkStart w:name="z33" w:id="30"/>
    <w:p>
      <w:pPr>
        <w:spacing w:after="0"/>
        <w:ind w:left="0"/>
        <w:jc w:val="both"/>
      </w:pPr>
      <w:r>
        <w:rPr>
          <w:rFonts w:ascii="Times New Roman"/>
          <w:b w:val="false"/>
          <w:i w:val="false"/>
          <w:color w:val="000000"/>
          <w:sz w:val="28"/>
        </w:rPr>
        <w:t xml:space="preserve">
      15. Ауылшартауарынөндіруші (ауылшаркооперативі) өтінімді (өтпелі өтінімді) қалыптастыруды және тіркеуді мынадай тәртіппен Жеке кабинетте жүргізеді: </w:t>
      </w:r>
    </w:p>
    <w:bookmarkEnd w:id="30"/>
    <w:p>
      <w:pPr>
        <w:spacing w:after="0"/>
        <w:ind w:left="0"/>
        <w:jc w:val="both"/>
      </w:pPr>
      <w:r>
        <w:rPr>
          <w:rFonts w:ascii="Times New Roman"/>
          <w:b w:val="false"/>
          <w:i w:val="false"/>
          <w:color w:val="000000"/>
          <w:sz w:val="28"/>
        </w:rPr>
        <w:t xml:space="preserve">
      1) осы Қағидалардың 7-тармағы 4) және 5) тармақшаларының талаптарын субсидиялаудың ақпараттық жүйемен тексеру үшін оған қажетті мәліметтер енгізіле отырып өтінім немесе осы Қағидалардың 7-тармағы 5) тармақшасының талаптарын субсидиялаудың ақпараттық жүйесімен тексеру үшін оған қажетті мәліметтер енгізіле отырып өтпелі өтінім қалыптастырылады; </w:t>
      </w:r>
    </w:p>
    <w:p>
      <w:pPr>
        <w:spacing w:after="0"/>
        <w:ind w:left="0"/>
        <w:jc w:val="both"/>
      </w:pPr>
      <w:r>
        <w:rPr>
          <w:rFonts w:ascii="Times New Roman"/>
          <w:b w:val="false"/>
          <w:i w:val="false"/>
          <w:color w:val="000000"/>
          <w:sz w:val="28"/>
        </w:rPr>
        <w:t>
      2) өтінім (өтпелі өтінім) субсидиялаудың ақпараттық жүйесінде ауылшартауарынөндірушінің (ауылшаркооперативінің) ЭЦҚ-сымен қол қою жолымен немесе Мемлекеттік корпорациямен тіркеледі және облыстық басқарманың (қалалық басқарманың) Жеке кабинетінде қолжетімді болады. Облыстық басқарманың (қалалық басқарманың) электрондық мекенжайына қарауға өтінім (өтпелі өтінім) келіп түскені туралы электрондық хабарлама жіберіледі.</w:t>
      </w:r>
    </w:p>
    <w:bookmarkStart w:name="z34" w:id="31"/>
    <w:p>
      <w:pPr>
        <w:spacing w:after="0"/>
        <w:ind w:left="0"/>
        <w:jc w:val="both"/>
      </w:pPr>
      <w:r>
        <w:rPr>
          <w:rFonts w:ascii="Times New Roman"/>
          <w:b w:val="false"/>
          <w:i w:val="false"/>
          <w:color w:val="000000"/>
          <w:sz w:val="28"/>
        </w:rPr>
        <w:t xml:space="preserve">
      16. Облыстық басқарма (қалалық басқарма) ауылшартауарынөндіруші (ауылшаркооперативі) өтінімді (өтпелі өтінімді) тіркеген сәттен бастап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ауылшартауарынөндірушінің (ауылшаркооперативінің) Жеке кабинетінде қолжетімді болады. </w:t>
      </w:r>
    </w:p>
    <w:bookmarkEnd w:id="31"/>
    <w:p>
      <w:pPr>
        <w:spacing w:after="0"/>
        <w:ind w:left="0"/>
        <w:jc w:val="both"/>
      </w:pPr>
      <w:r>
        <w:rPr>
          <w:rFonts w:ascii="Times New Roman"/>
          <w:b w:val="false"/>
          <w:i w:val="false"/>
          <w:color w:val="000000"/>
          <w:sz w:val="28"/>
        </w:rPr>
        <w:t xml:space="preserve">
      Бұл ретте өтпелі өтінімді қабылдау туралы хабарлама тыңайтқыштарды өндірушінің жеке кабинетінде қолжетімді болады. Тыңайтқыштарды өндіруші осы Қағидалардың 7-тармағы 4) тармақшасының талаптарын орындау үшін нақты өткізілген тыңайтқыштар бойынша мәліметтерді тізілімге енгізеді. </w:t>
      </w:r>
    </w:p>
    <w:bookmarkStart w:name="z35" w:id="32"/>
    <w:p>
      <w:pPr>
        <w:spacing w:after="0"/>
        <w:ind w:left="0"/>
        <w:jc w:val="both"/>
      </w:pPr>
      <w:r>
        <w:rPr>
          <w:rFonts w:ascii="Times New Roman"/>
          <w:b w:val="false"/>
          <w:i w:val="false"/>
          <w:color w:val="000000"/>
          <w:sz w:val="28"/>
        </w:rPr>
        <w:t>
      17. Облыстық басқарма (қалалық басқарма)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екі жұмыс күндері ішінде:</w:t>
      </w:r>
    </w:p>
    <w:bookmarkEnd w:id="32"/>
    <w:p>
      <w:pPr>
        <w:spacing w:after="0"/>
        <w:ind w:left="0"/>
        <w:jc w:val="both"/>
      </w:pPr>
      <w:r>
        <w:rPr>
          <w:rFonts w:ascii="Times New Roman"/>
          <w:b w:val="false"/>
          <w:i w:val="false"/>
          <w:color w:val="000000"/>
          <w:sz w:val="28"/>
        </w:rPr>
        <w:t>
      - осы Қағидалардың 16-тармағына сәйкес облыстық басқарма (қалалық басқарма) өтінімді қабылдағанын растағаннан кейін;</w:t>
      </w:r>
    </w:p>
    <w:p>
      <w:pPr>
        <w:spacing w:after="0"/>
        <w:ind w:left="0"/>
        <w:jc w:val="both"/>
      </w:pPr>
      <w:r>
        <w:rPr>
          <w:rFonts w:ascii="Times New Roman"/>
          <w:b w:val="false"/>
          <w:i w:val="false"/>
          <w:color w:val="000000"/>
          <w:sz w:val="28"/>
        </w:rPr>
        <w:t>
       - тыңайтқыштарды өндіруші осы Қағидалардың 7-тармағы 4) тармақшасының талаптарына сәйкес нақты өткізілген тыңайтқыштар бойынша мәліметтерді тізілімге енгізгеннен кейін қалыптастырады.</w:t>
      </w:r>
    </w:p>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келесі айда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33"/>
    <w:p>
      <w:pPr>
        <w:spacing w:after="0"/>
        <w:ind w:left="0"/>
        <w:jc w:val="both"/>
      </w:pPr>
      <w:r>
        <w:rPr>
          <w:rFonts w:ascii="Times New Roman"/>
          <w:b w:val="false"/>
          <w:i w:val="false"/>
          <w:color w:val="000000"/>
          <w:sz w:val="28"/>
        </w:rPr>
        <w:t>
      (кімге) ______________ облысының _____________________________ (ауданның,</w:t>
      </w:r>
    </w:p>
    <w:p>
      <w:pPr>
        <w:spacing w:after="0"/>
        <w:ind w:left="0"/>
        <w:jc w:val="both"/>
      </w:pPr>
      <w:r>
        <w:rPr>
          <w:rFonts w:ascii="Times New Roman"/>
          <w:b w:val="false"/>
          <w:i w:val="false"/>
          <w:color w:val="000000"/>
          <w:sz w:val="28"/>
        </w:rPr>
        <w:t>
      облыстық маңызы бар қаланың жергілікті атқарушы органының толық атауы) республикалық</w:t>
      </w:r>
    </w:p>
    <w:p>
      <w:pPr>
        <w:spacing w:after="0"/>
        <w:ind w:left="0"/>
        <w:jc w:val="both"/>
      </w:pPr>
      <w:r>
        <w:rPr>
          <w:rFonts w:ascii="Times New Roman"/>
          <w:b w:val="false"/>
          <w:i w:val="false"/>
          <w:color w:val="000000"/>
          <w:sz w:val="28"/>
        </w:rPr>
        <w:t>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Тыңайтқыштарды сатушыдан __________ тонна (килограмм, литр) көлемiнде сатып</w:t>
      </w:r>
    </w:p>
    <w:p>
      <w:pPr>
        <w:spacing w:after="0"/>
        <w:ind w:left="0"/>
        <w:jc w:val="both"/>
      </w:pPr>
      <w:r>
        <w:rPr>
          <w:rFonts w:ascii="Times New Roman"/>
          <w:b w:val="false"/>
          <w:i w:val="false"/>
          <w:color w:val="000000"/>
          <w:sz w:val="28"/>
        </w:rPr>
        <w:t>
      алынған _______________________________________ тыңайтқышы</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үшiн маған ___________________ теңге мөлшерінде субсидия төлеуді сұраймын. (сома санмен</w:t>
      </w:r>
    </w:p>
    <w:p>
      <w:pPr>
        <w:spacing w:after="0"/>
        <w:ind w:left="0"/>
        <w:jc w:val="both"/>
      </w:pPr>
      <w:r>
        <w:rPr>
          <w:rFonts w:ascii="Times New Roman"/>
          <w:b w:val="false"/>
          <w:i w:val="false"/>
          <w:color w:val="000000"/>
          <w:sz w:val="28"/>
        </w:rPr>
        <w:t>
      және жазбаша)</w:t>
      </w:r>
    </w:p>
    <w:p>
      <w:pPr>
        <w:spacing w:after="0"/>
        <w:ind w:left="0"/>
        <w:jc w:val="both"/>
      </w:pPr>
      <w:r>
        <w:rPr>
          <w:rFonts w:ascii="Times New Roman"/>
          <w:b w:val="false"/>
          <w:i w:val="false"/>
          <w:color w:val="000000"/>
          <w:sz w:val="28"/>
        </w:rPr>
        <w:t>
      1. Өтінім беруші туралы мәлімет.</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болған жағдайда) 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еткен күні_________________________________________________________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4693"/>
        <w:gridCol w:w="538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Екінші деңгейдегі банкте немесе почтаның ұлттық операторда ауыл шаруашылығы</w:t>
      </w:r>
    </w:p>
    <w:p>
      <w:pPr>
        <w:spacing w:after="0"/>
        <w:ind w:left="0"/>
        <w:jc w:val="both"/>
      </w:pPr>
      <w:r>
        <w:rPr>
          <w:rFonts w:ascii="Times New Roman"/>
          <w:b w:val="false"/>
          <w:i w:val="false"/>
          <w:color w:val="000000"/>
          <w:sz w:val="28"/>
        </w:rPr>
        <w:t>
      тауарын өндірушінің (ауыл шаруашылығы кооперативтің) ағымдағы шоттың мәліметтері*:</w:t>
      </w:r>
    </w:p>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деректері__________________________________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5. Ауыл шаруашылығы тауарын өндіруші (ауыл шаруашылығы кооперативі) мен</w:t>
      </w:r>
    </w:p>
    <w:p>
      <w:pPr>
        <w:spacing w:after="0"/>
        <w:ind w:left="0"/>
        <w:jc w:val="both"/>
      </w:pPr>
      <w:r>
        <w:rPr>
          <w:rFonts w:ascii="Times New Roman"/>
          <w:b w:val="false"/>
          <w:i w:val="false"/>
          <w:color w:val="000000"/>
          <w:sz w:val="28"/>
        </w:rPr>
        <w:t>
      тыңайтқыштарды сатушының арасындағы сатып алу-сату шарттың мәліметтері*:</w:t>
      </w:r>
    </w:p>
    <w:p>
      <w:pPr>
        <w:spacing w:after="0"/>
        <w:ind w:left="0"/>
        <w:jc w:val="both"/>
      </w:pPr>
      <w:r>
        <w:rPr>
          <w:rFonts w:ascii="Times New Roman"/>
          <w:b w:val="false"/>
          <w:i w:val="false"/>
          <w:color w:val="000000"/>
          <w:sz w:val="28"/>
        </w:rPr>
        <w:t>
      тыңайтқыштарды сатушы (отандық өндіруші немесе жеткізуші не шетелдік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(теңге)______________________________________________________</w:t>
      </w:r>
    </w:p>
    <w:p>
      <w:pPr>
        <w:spacing w:after="0"/>
        <w:ind w:left="0"/>
        <w:jc w:val="both"/>
      </w:pPr>
      <w:r>
        <w:rPr>
          <w:rFonts w:ascii="Times New Roman"/>
          <w:b w:val="false"/>
          <w:i w:val="false"/>
          <w:color w:val="000000"/>
          <w:sz w:val="28"/>
        </w:rPr>
        <w:t>
      тыңайтқыштарды сатушының атауы мен БСН ___________________________________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w:t>
      </w:r>
    </w:p>
    <w:p>
      <w:pPr>
        <w:spacing w:after="0"/>
        <w:ind w:left="0"/>
        <w:jc w:val="both"/>
      </w:pPr>
      <w:r>
        <w:rPr>
          <w:rFonts w:ascii="Times New Roman"/>
          <w:b w:val="false"/>
          <w:i w:val="false"/>
          <w:color w:val="000000"/>
          <w:sz w:val="28"/>
        </w:rPr>
        <w:t>
      сәтте) төлем құжаттары (шот-фактуралар және тауарды жеткізу туралы жүкқұжаттың (актінің)</w:t>
      </w:r>
    </w:p>
    <w:p>
      <w:pPr>
        <w:spacing w:after="0"/>
        <w:ind w:left="0"/>
        <w:jc w:val="both"/>
      </w:pPr>
      <w:r>
        <w:rPr>
          <w:rFonts w:ascii="Times New Roman"/>
          <w:b w:val="false"/>
          <w:i w:val="false"/>
          <w:color w:val="000000"/>
          <w:sz w:val="28"/>
        </w:rPr>
        <w:t>
      мәліметтері*:</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тауарлық-көліктік жүкқұжаттың нөмірі (шетелдік өндірістегі тыңайтқыштар</w:t>
      </w:r>
    </w:p>
    <w:p>
      <w:pPr>
        <w:spacing w:after="0"/>
        <w:ind w:left="0"/>
        <w:jc w:val="both"/>
      </w:pPr>
      <w:r>
        <w:rPr>
          <w:rFonts w:ascii="Times New Roman"/>
          <w:b w:val="false"/>
          <w:i w:val="false"/>
          <w:color w:val="000000"/>
          <w:sz w:val="28"/>
        </w:rPr>
        <w:t>
      үшін)___________________________________________________________________________</w:t>
      </w:r>
    </w:p>
    <w:p>
      <w:pPr>
        <w:spacing w:after="0"/>
        <w:ind w:left="0"/>
        <w:jc w:val="both"/>
      </w:pPr>
      <w:r>
        <w:rPr>
          <w:rFonts w:ascii="Times New Roman"/>
          <w:b w:val="false"/>
          <w:i w:val="false"/>
          <w:color w:val="000000"/>
          <w:sz w:val="28"/>
        </w:rPr>
        <w:t>
      тауарды қабылдау-тапсыру актісінің нөмірі (отандық өндірістегі тыңайтқыштар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Жүк кедендік декларацияның (Еуразиялық экономикалық одаққа кірмейтін елдерден</w:t>
      </w:r>
    </w:p>
    <w:p>
      <w:pPr>
        <w:spacing w:after="0"/>
        <w:ind w:left="0"/>
        <w:jc w:val="both"/>
      </w:pPr>
      <w:r>
        <w:rPr>
          <w:rFonts w:ascii="Times New Roman"/>
          <w:b w:val="false"/>
          <w:i w:val="false"/>
          <w:color w:val="000000"/>
          <w:sz w:val="28"/>
        </w:rPr>
        <w:t>
      тыңайтқыш сатып алған ауыл шаруашылығы тауарын өндіруші немесе ауыл шаруашылығы</w:t>
      </w:r>
    </w:p>
    <w:p>
      <w:pPr>
        <w:spacing w:after="0"/>
        <w:ind w:left="0"/>
        <w:jc w:val="both"/>
      </w:pPr>
      <w:r>
        <w:rPr>
          <w:rFonts w:ascii="Times New Roman"/>
          <w:b w:val="false"/>
          <w:i w:val="false"/>
          <w:color w:val="000000"/>
          <w:sz w:val="28"/>
        </w:rPr>
        <w:t>
      кооперативі үшін) мәліметтері:</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саны (көлемі)______________________________________________________________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Тауардың Еуразиялық экономикалық одақтан әкелінгенін растайтын салық органы</w:t>
      </w:r>
    </w:p>
    <w:p>
      <w:pPr>
        <w:spacing w:after="0"/>
        <w:ind w:left="0"/>
        <w:jc w:val="both"/>
      </w:pPr>
      <w:r>
        <w:rPr>
          <w:rFonts w:ascii="Times New Roman"/>
          <w:b w:val="false"/>
          <w:i w:val="false"/>
          <w:color w:val="000000"/>
          <w:sz w:val="28"/>
        </w:rPr>
        <w:t>
      берген құжаттың мәліметтері:</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нөмірі_______________________________________________________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w:t>
      </w:r>
    </w:p>
    <w:p>
      <w:pPr>
        <w:spacing w:after="0"/>
        <w:ind w:left="0"/>
        <w:jc w:val="both"/>
      </w:pPr>
      <w:r>
        <w:rPr>
          <w:rFonts w:ascii="Times New Roman"/>
          <w:b w:val="false"/>
          <w:i w:val="false"/>
          <w:color w:val="000000"/>
          <w:sz w:val="28"/>
        </w:rPr>
        <w:t>
      декларацияның (Еуразиялық экономикалық одаққа кірмейтін елдерден тыңайтқыш сатып</w:t>
      </w:r>
    </w:p>
    <w:p>
      <w:pPr>
        <w:spacing w:after="0"/>
        <w:ind w:left="0"/>
        <w:jc w:val="both"/>
      </w:pPr>
      <w:r>
        <w:rPr>
          <w:rFonts w:ascii="Times New Roman"/>
          <w:b w:val="false"/>
          <w:i w:val="false"/>
          <w:color w:val="000000"/>
          <w:sz w:val="28"/>
        </w:rPr>
        <w:t>
      алған ауыл шаруашылығы тауарын өндіруші немесе ауыл шаруашылығы кооперативі үшін)</w:t>
      </w:r>
    </w:p>
    <w:p>
      <w:pPr>
        <w:spacing w:after="0"/>
        <w:ind w:left="0"/>
        <w:jc w:val="both"/>
      </w:pPr>
      <w:r>
        <w:rPr>
          <w:rFonts w:ascii="Times New Roman"/>
          <w:b w:val="false"/>
          <w:i w:val="false"/>
          <w:color w:val="000000"/>
          <w:sz w:val="28"/>
        </w:rPr>
        <w:t>
      мәліметтері:</w:t>
      </w:r>
    </w:p>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алушы____________________________________________________</w:t>
      </w:r>
    </w:p>
    <w:p>
      <w:pPr>
        <w:spacing w:after="0"/>
        <w:ind w:left="0"/>
        <w:jc w:val="both"/>
      </w:pPr>
      <w:r>
        <w:rPr>
          <w:rFonts w:ascii="Times New Roman"/>
          <w:b w:val="false"/>
          <w:i w:val="false"/>
          <w:color w:val="000000"/>
          <w:sz w:val="28"/>
        </w:rPr>
        <w:t>
      11. Химиялық өнімді тіркеу туралы куәліктің мәліметтері:</w:t>
      </w:r>
    </w:p>
    <w:p>
      <w:pPr>
        <w:spacing w:after="0"/>
        <w:ind w:left="0"/>
        <w:jc w:val="both"/>
      </w:pPr>
      <w:r>
        <w:rPr>
          <w:rFonts w:ascii="Times New Roman"/>
          <w:b w:val="false"/>
          <w:i w:val="false"/>
          <w:color w:val="000000"/>
          <w:sz w:val="28"/>
        </w:rPr>
        <w:t>
      куәлік нөмірі ______________________________________________________________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_______________________________________________</w:t>
      </w:r>
    </w:p>
    <w:p>
      <w:pPr>
        <w:spacing w:after="0"/>
        <w:ind w:left="0"/>
        <w:jc w:val="both"/>
      </w:pPr>
      <w:r>
        <w:rPr>
          <w:rFonts w:ascii="Times New Roman"/>
          <w:b w:val="false"/>
          <w:i w:val="false"/>
          <w:color w:val="000000"/>
          <w:sz w:val="28"/>
        </w:rPr>
        <w:t>
      өндіруші фирма ____________________________________________________________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тіркелген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744"/>
        <w:gridCol w:w="3467"/>
        <w:gridCol w:w="1596"/>
        <w:gridCol w:w="1597"/>
        <w:gridCol w:w="1597"/>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 және оның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(килограмм,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708"/>
        <w:gridCol w:w="546"/>
        <w:gridCol w:w="847"/>
        <w:gridCol w:w="847"/>
        <w:gridCol w:w="2012"/>
        <w:gridCol w:w="2317"/>
        <w:gridCol w:w="3326"/>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арналған тыңайтқыштың нақты көлемі (килограмм, 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(килограмм, литр) бағасы, теңге</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 теңге</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 баған х 13-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 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Өтініш беруші қол қойған және 20__ жылғы "__" ________ сағат 00:00 жіберілген:</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Облыстық басқарма (қалалық басқарма) 20__ жылғы "__" _____ сағат 00:00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де берген жағдайда өтінімнің 2, 3, 4, 5 және 6-жолдарында көрсетілген мәліметтер субсидия тиесілі ауыл шаруашылығы кооперативінің әр мүшесіне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4"/>
    <w:p>
      <w:pPr>
        <w:spacing w:after="0"/>
        <w:ind w:left="0"/>
        <w:jc w:val="left"/>
      </w:pPr>
      <w:r>
        <w:rPr>
          <w:rFonts w:ascii="Times New Roman"/>
          <w:b/>
          <w:i w:val="false"/>
          <w:color w:val="000000"/>
        </w:rPr>
        <w:t xml:space="preserve"> Тыңайтқышты отандық тыңайтқыштарды өндірушіден арзандатылған құнмен сатып алған жағдайда тиесілі субсидияларды төлеу туралы өтпелі өтінім</w:t>
      </w:r>
    </w:p>
    <w:bookmarkEnd w:id="34"/>
    <w:p>
      <w:pPr>
        <w:spacing w:after="0"/>
        <w:ind w:left="0"/>
        <w:jc w:val="both"/>
      </w:pPr>
      <w:r>
        <w:rPr>
          <w:rFonts w:ascii="Times New Roman"/>
          <w:b w:val="false"/>
          <w:i w:val="false"/>
          <w:color w:val="000000"/>
          <w:sz w:val="28"/>
        </w:rPr>
        <w:t>
      (кімге) ______________ облысының _____________________________ (ауданның,</w:t>
      </w:r>
    </w:p>
    <w:p>
      <w:pPr>
        <w:spacing w:after="0"/>
        <w:ind w:left="0"/>
        <w:jc w:val="both"/>
      </w:pPr>
      <w:r>
        <w:rPr>
          <w:rFonts w:ascii="Times New Roman"/>
          <w:b w:val="false"/>
          <w:i w:val="false"/>
          <w:color w:val="000000"/>
          <w:sz w:val="28"/>
        </w:rPr>
        <w:t>
      облыстық маңызы бар қаланың жергілікті атқарушы органының толық атауы) республикалық</w:t>
      </w:r>
    </w:p>
    <w:p>
      <w:pPr>
        <w:spacing w:after="0"/>
        <w:ind w:left="0"/>
        <w:jc w:val="both"/>
      </w:pPr>
      <w:r>
        <w:rPr>
          <w:rFonts w:ascii="Times New Roman"/>
          <w:b w:val="false"/>
          <w:i w:val="false"/>
          <w:color w:val="000000"/>
          <w:sz w:val="28"/>
        </w:rPr>
        <w:t>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(кімнен)__________________________________________________________________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(бар болған жағдайда)</w:t>
      </w:r>
    </w:p>
    <w:p>
      <w:pPr>
        <w:spacing w:after="0"/>
        <w:ind w:left="0"/>
        <w:jc w:val="both"/>
      </w:pPr>
      <w:r>
        <w:rPr>
          <w:rFonts w:ascii="Times New Roman"/>
          <w:b w:val="false"/>
          <w:i w:val="false"/>
          <w:color w:val="000000"/>
          <w:sz w:val="28"/>
        </w:rPr>
        <w:t>
      Мен ____________________________________ арзандатылған құнмен</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_____ тонна (килограмм, литр) көлемiнде __________________ тыңайтқышын</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w:t>
      </w:r>
    </w:p>
    <w:p>
      <w:pPr>
        <w:spacing w:after="0"/>
        <w:ind w:left="0"/>
        <w:jc w:val="both"/>
      </w:pPr>
      <w:r>
        <w:rPr>
          <w:rFonts w:ascii="Times New Roman"/>
          <w:b w:val="false"/>
          <w:i w:val="false"/>
          <w:color w:val="000000"/>
          <w:sz w:val="28"/>
        </w:rPr>
        <w:t>
      отандық тыңайтқыштарды өндіруші 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тыңайтқыштардың нақты өткізілген көлемдері жөніндегі мәліметтерді субсидиялауға</w:t>
      </w:r>
    </w:p>
    <w:p>
      <w:pPr>
        <w:spacing w:after="0"/>
        <w:ind w:left="0"/>
        <w:jc w:val="both"/>
      </w:pPr>
      <w:r>
        <w:rPr>
          <w:rFonts w:ascii="Times New Roman"/>
          <w:b w:val="false"/>
          <w:i w:val="false"/>
          <w:color w:val="000000"/>
          <w:sz w:val="28"/>
        </w:rPr>
        <w:t>
      арналған өтінімдердің электрондық тізіліміне енгізгеннен кейін маған тиесілі</w:t>
      </w:r>
    </w:p>
    <w:p>
      <w:pPr>
        <w:spacing w:after="0"/>
        <w:ind w:left="0"/>
        <w:jc w:val="both"/>
      </w:pPr>
      <w:r>
        <w:rPr>
          <w:rFonts w:ascii="Times New Roman"/>
          <w:b w:val="false"/>
          <w:i w:val="false"/>
          <w:color w:val="000000"/>
          <w:sz w:val="28"/>
        </w:rPr>
        <w:t>
      __________________________ теңге мөлшеріндегі субсидияны</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отандық тыңайтқыштарды өндіруші 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болған жағдайда) 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еткен күні_________________________________________________________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4693"/>
        <w:gridCol w:w="538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w:t>
      </w:r>
    </w:p>
    <w:p>
      <w:pPr>
        <w:spacing w:after="0"/>
        <w:ind w:left="0"/>
        <w:jc w:val="both"/>
      </w:pPr>
      <w:r>
        <w:rPr>
          <w:rFonts w:ascii="Times New Roman"/>
          <w:b w:val="false"/>
          <w:i w:val="false"/>
          <w:color w:val="000000"/>
          <w:sz w:val="28"/>
        </w:rPr>
        <w:t>
      тыңайтқыштарды өндірушінің арасындағы сатып алу-сату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 __________________________________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5. Тыңайтқыштарды өндірушінің екінші деңгейдегі банкте ағымдағы шотының бар</w:t>
      </w:r>
    </w:p>
    <w:p>
      <w:pPr>
        <w:spacing w:after="0"/>
        <w:ind w:left="0"/>
        <w:jc w:val="both"/>
      </w:pPr>
      <w:r>
        <w:rPr>
          <w:rFonts w:ascii="Times New Roman"/>
          <w:b w:val="false"/>
          <w:i w:val="false"/>
          <w:color w:val="000000"/>
          <w:sz w:val="28"/>
        </w:rPr>
        <w:t>
      екендiгi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6.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744"/>
        <w:gridCol w:w="3467"/>
        <w:gridCol w:w="1596"/>
        <w:gridCol w:w="1597"/>
        <w:gridCol w:w="1597"/>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 және оның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(килограмм,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708"/>
        <w:gridCol w:w="546"/>
        <w:gridCol w:w="847"/>
        <w:gridCol w:w="847"/>
        <w:gridCol w:w="2012"/>
        <w:gridCol w:w="2317"/>
        <w:gridCol w:w="3326"/>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арналған тыңайтқыштың нақты көлемі (килограмм, 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(килограмм, литр) бағасы, теңге</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 теңге</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 баған х 13-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Өтініш беруші қол қойған және 20__ жылғы "__" ________ сағат 00:00 жіберілген:</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Облыстық басқарма (қалалық басқарма) 20__ жылғы "__" _____ сағат 00:00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Ауыл шаруашылығы кооперативі субсидия алуға арналған осы өтінімді ауыл шаруашылығы тауарын өндірушілер үшін де берген жағдайда өтпелі өтінімнің 2, 3 және 4-жолдарында көрсетілген мәліметтер субсидия тиесілі ауыл шаруашылығы кооперативінің әр мүшесіне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