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c676d" w14:textId="1ec67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"Алғашқы медициналық-санитариялық көмек көрсету қағидаларын және Азаматтарды алғашқы медициналық-санитариялық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өзгерiстер мен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20 қарашадағы № 840 бұйрығы. Қазақстан Республикасының Әділет министрлігінде 2017 жылғы 5 желтоқсанда № 16054 болып тіркелді. Күші жойылды - Қазақстан Республикасы Денсаулық сақтау министрінің 2020 жылғы 13 қарашадағы № ҚР ДСМ-194/2020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Денсаулық сақтау министрінің 13.11.2020 </w:t>
      </w:r>
      <w:r>
        <w:rPr>
          <w:rFonts w:ascii="Times New Roman"/>
          <w:b w:val="false"/>
          <w:i w:val="false"/>
          <w:color w:val="000000"/>
          <w:sz w:val="28"/>
        </w:rPr>
        <w:t>№ ҚР ДСМ-194/2020</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01.01.2018 ж. бастап қолданысқа енгізіледі</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 </w:t>
      </w:r>
      <w:r>
        <w:rPr>
          <w:rFonts w:ascii="Times New Roman"/>
          <w:b w:val="false"/>
          <w:i w:val="false"/>
          <w:color w:val="000000"/>
          <w:sz w:val="28"/>
        </w:rPr>
        <w:t>45-бабының</w:t>
      </w:r>
      <w:r>
        <w:rPr>
          <w:rFonts w:ascii="Times New Roman"/>
          <w:b w:val="false"/>
          <w:i w:val="false"/>
          <w:color w:val="000000"/>
          <w:sz w:val="28"/>
        </w:rPr>
        <w:t xml:space="preserve"> 4-1-тармағына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"Алғашқы медициналық-санитариялық көмек көрсету қағидаларын және Азаматтарды алғашқы медициналық-санитариялық көмек ұйымдарына бекіту қағидаларын бекіту туралы" Қазақстан Республикасы Денсаулық сақтау және әлеуметтік даму министрінің 2015 жылғы 28 сәуірдегі № 281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11268 болып тіркелген, "Әділет" ақпараттық-құқықтық жүйесінде 2015 жылы 22 маусымда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Алғашқы медициналық-санитариялық көмек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3) тармақшасы мынадай редакцияда жазылсын:</w:t>
      </w:r>
    </w:p>
    <w:bookmarkStart w:name="z7" w:id="4"/>
    <w:p>
      <w:pPr>
        <w:spacing w:after="0"/>
        <w:ind w:left="0"/>
        <w:jc w:val="both"/>
      </w:pPr>
      <w:r>
        <w:rPr>
          <w:rFonts w:ascii="Times New Roman"/>
          <w:b w:val="false"/>
          <w:i w:val="false"/>
          <w:color w:val="000000"/>
          <w:sz w:val="28"/>
        </w:rPr>
        <w:t xml:space="preserve">
      "3)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34-бабы</w:t>
      </w:r>
      <w:r>
        <w:rPr>
          <w:rFonts w:ascii="Times New Roman"/>
          <w:b w:val="false"/>
          <w:i w:val="false"/>
          <w:color w:val="000000"/>
          <w:sz w:val="28"/>
        </w:rPr>
        <w:t xml:space="preserve"> 3-тармағының 2) тармақшасына және "Міндетті әлеуметтік медициналық сақтандыру туралы" 2015 жылғы 16 қарашадағы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3-тармағының екінші абзацына сәйкес тегін медициналық көмектің кепілдік берілген көлемі шеңберінде (бұдан әрі – ТМККК) дәрілік заттармен және медициналық мақсаттағы бұйымдармен және міндетті әлеуметтік медициналық сақтандыру жүйесіндегі (бұдан әрі – МӘМС) медициналық көмекпен қамтамасыз етуді";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"2-тарау. Алғашқы медициналық-санитариялық көмек көрсету тәртібі";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"9. МСАК деңгейінде медициналық көрсетілетін қызметтердің мынадай түрлері көрсетіледі: профилактикалық, диагностикалық, емдік, уақытша еңбекке жарамсыздық сараптамаcы";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"14. МСАК "Халық денсаулығы және денсаулық сақтау жүйесі туралы" Қазақстан Республикасының 2009 жылғы 18 қыркүйектегі Кодексі (бұдан әрі – Кодекс) </w:t>
      </w:r>
      <w:r>
        <w:rPr>
          <w:rFonts w:ascii="Times New Roman"/>
          <w:b w:val="false"/>
          <w:i w:val="false"/>
          <w:color w:val="000000"/>
          <w:sz w:val="28"/>
        </w:rPr>
        <w:t>34-бабының</w:t>
      </w:r>
      <w:r>
        <w:rPr>
          <w:rFonts w:ascii="Times New Roman"/>
          <w:b w:val="false"/>
          <w:i w:val="false"/>
          <w:color w:val="000000"/>
          <w:sz w:val="28"/>
        </w:rPr>
        <w:t xml:space="preserve"> 1-тармағына сәйкес ТМККК тізбесінің және "Міндетті әлеуметтік медициналық сақтандыру туралы" 2015 жылғы 16 қарашадағы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3-тармағына сәйкес МӘМС жүйесіндегі медициналық көмек тізбесінің шеңберінде көрсетіледі.";</w:t>
      </w:r>
    </w:p>
    <w:bookmarkEnd w:id="7"/>
    <w:bookmarkStart w:name="z14" w:id="8"/>
    <w:p>
      <w:pPr>
        <w:spacing w:after="0"/>
        <w:ind w:left="0"/>
        <w:jc w:val="both"/>
      </w:pPr>
      <w:r>
        <w:rPr>
          <w:rFonts w:ascii="Times New Roman"/>
          <w:b w:val="false"/>
          <w:i w:val="false"/>
          <w:color w:val="000000"/>
          <w:sz w:val="28"/>
        </w:rPr>
        <w:t xml:space="preserve">
      Азаматтарды алғашқы медициналық-санитариялық көмек ұйымдарына бекіту </w:t>
      </w:r>
      <w:r>
        <w:rPr>
          <w:rFonts w:ascii="Times New Roman"/>
          <w:b w:val="false"/>
          <w:i w:val="false"/>
          <w:color w:val="000000"/>
          <w:sz w:val="28"/>
        </w:rPr>
        <w:t>қағидаларында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тараудың</w:t>
      </w:r>
      <w:r>
        <w:rPr>
          <w:rFonts w:ascii="Times New Roman"/>
          <w:b w:val="false"/>
          <w:i w:val="false"/>
          <w:color w:val="000000"/>
          <w:sz w:val="28"/>
        </w:rPr>
        <w:t xml:space="preserve"> тақырыбы мынадай редакцияда жазылсын:</w:t>
      </w:r>
    </w:p>
    <w:bookmarkStart w:name="z16" w:id="9"/>
    <w:p>
      <w:pPr>
        <w:spacing w:after="0"/>
        <w:ind w:left="0"/>
        <w:jc w:val="both"/>
      </w:pPr>
      <w:r>
        <w:rPr>
          <w:rFonts w:ascii="Times New Roman"/>
          <w:b w:val="false"/>
          <w:i w:val="false"/>
          <w:color w:val="000000"/>
          <w:sz w:val="28"/>
        </w:rPr>
        <w:t>
      "1-тарау. Жалпы ережелер";</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xml:space="preserve">
      "1. Осы Азаматтарды алғашқы медициналық-санитариялық көмек ұйымдарына бекіту қағидалары (бұдан әрі – Қағидалар) Кодекстің </w:t>
      </w:r>
      <w:r>
        <w:rPr>
          <w:rFonts w:ascii="Times New Roman"/>
          <w:b w:val="false"/>
          <w:i w:val="false"/>
          <w:color w:val="000000"/>
          <w:sz w:val="28"/>
        </w:rPr>
        <w:t>45-бабының</w:t>
      </w:r>
      <w:r>
        <w:rPr>
          <w:rFonts w:ascii="Times New Roman"/>
          <w:b w:val="false"/>
          <w:i w:val="false"/>
          <w:color w:val="000000"/>
          <w:sz w:val="28"/>
        </w:rPr>
        <w:t xml:space="preserve"> 4-1-тармағына сәйкес әзірленді және меншік нысанына және ведомстволық тиістілігіне қарамастан, ТМККК шеңберінде және МӘМС жүйесінде медициналық көмекті алу үшін азаматтарды алғашқы медициналық-санитариялық көмек (бұдан әрі – МСАК) ұйымдарына бекіту тәртібін айқындайды.";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"3. Азаматтарды МСАК ұйымдарына бекіту ТМККК шеңберінде және МӘМС жүйесінде азаматтарға медициналық көмек көрсету бойынша МСАК ұйымдарының міндеттемелерін тіркеу болып табылады және мынадай қағидаттарда жүзеге асырылады:</w:t>
      </w:r>
    </w:p>
    <w:bookmarkEnd w:id="11"/>
    <w:bookmarkStart w:name="z22" w:id="12"/>
    <w:p>
      <w:pPr>
        <w:spacing w:after="0"/>
        <w:ind w:left="0"/>
        <w:jc w:val="both"/>
      </w:pPr>
      <w:r>
        <w:rPr>
          <w:rFonts w:ascii="Times New Roman"/>
          <w:b w:val="false"/>
          <w:i w:val="false"/>
          <w:color w:val="000000"/>
          <w:sz w:val="28"/>
        </w:rPr>
        <w:t>
      1) медициналық көмекке аумақтық қолжетімділік;</w:t>
      </w:r>
    </w:p>
    <w:bookmarkEnd w:id="12"/>
    <w:bookmarkStart w:name="z23" w:id="13"/>
    <w:p>
      <w:pPr>
        <w:spacing w:after="0"/>
        <w:ind w:left="0"/>
        <w:jc w:val="both"/>
      </w:pPr>
      <w:r>
        <w:rPr>
          <w:rFonts w:ascii="Times New Roman"/>
          <w:b w:val="false"/>
          <w:i w:val="false"/>
          <w:color w:val="000000"/>
          <w:sz w:val="28"/>
        </w:rPr>
        <w:t>
      2) МСАК ұйымдарын еркін таңдау;</w:t>
      </w:r>
    </w:p>
    <w:bookmarkEnd w:id="13"/>
    <w:bookmarkStart w:name="z24" w:id="14"/>
    <w:p>
      <w:pPr>
        <w:spacing w:after="0"/>
        <w:ind w:left="0"/>
        <w:jc w:val="both"/>
      </w:pPr>
      <w:r>
        <w:rPr>
          <w:rFonts w:ascii="Times New Roman"/>
          <w:b w:val="false"/>
          <w:i w:val="false"/>
          <w:color w:val="000000"/>
          <w:sz w:val="28"/>
        </w:rPr>
        <w:t>
      3) МСАК мамандарын еркін таңдау (жалпы практика дәрігері, учаскелік терапевт, учаскелік педиатр);</w:t>
      </w:r>
    </w:p>
    <w:bookmarkEnd w:id="14"/>
    <w:bookmarkStart w:name="z25" w:id="15"/>
    <w:p>
      <w:pPr>
        <w:spacing w:after="0"/>
        <w:ind w:left="0"/>
        <w:jc w:val="both"/>
      </w:pPr>
      <w:r>
        <w:rPr>
          <w:rFonts w:ascii="Times New Roman"/>
          <w:b w:val="false"/>
          <w:i w:val="false"/>
          <w:color w:val="000000"/>
          <w:sz w:val="28"/>
        </w:rPr>
        <w:t>
      4) отбасылық қызмет көрсету;</w:t>
      </w:r>
    </w:p>
    <w:bookmarkEnd w:id="15"/>
    <w:bookmarkStart w:name="z26" w:id="16"/>
    <w:p>
      <w:pPr>
        <w:spacing w:after="0"/>
        <w:ind w:left="0"/>
        <w:jc w:val="both"/>
      </w:pPr>
      <w:r>
        <w:rPr>
          <w:rFonts w:ascii="Times New Roman"/>
          <w:b w:val="false"/>
          <w:i w:val="false"/>
          <w:color w:val="000000"/>
          <w:sz w:val="28"/>
        </w:rPr>
        <w:t>
      5) пациенттің медициналық көмек сапасына қанағаттанушылығы;</w:t>
      </w:r>
    </w:p>
    <w:bookmarkEnd w:id="16"/>
    <w:bookmarkStart w:name="z27" w:id="17"/>
    <w:p>
      <w:pPr>
        <w:spacing w:after="0"/>
        <w:ind w:left="0"/>
        <w:jc w:val="both"/>
      </w:pPr>
      <w:r>
        <w:rPr>
          <w:rFonts w:ascii="Times New Roman"/>
          <w:b w:val="false"/>
          <w:i w:val="false"/>
          <w:color w:val="000000"/>
          <w:sz w:val="28"/>
        </w:rPr>
        <w:t>
      6) меншік нысанына және ведомстволық тиістілігіне қарамастан МСАК ұйымдарының тең құқығы және адал бәсекелестігі.";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29" w:id="18"/>
    <w:p>
      <w:pPr>
        <w:spacing w:after="0"/>
        <w:ind w:left="0"/>
        <w:jc w:val="both"/>
      </w:pPr>
      <w:r>
        <w:rPr>
          <w:rFonts w:ascii="Times New Roman"/>
          <w:b w:val="false"/>
          <w:i w:val="false"/>
          <w:color w:val="000000"/>
          <w:sz w:val="28"/>
        </w:rPr>
        <w:t xml:space="preserve">
      "Әлеуметтік медициналық сақтандыру қоры (бұдан әрі – Қор) қалыптастырған денсаулық сақтау субъектілерінің деректер базасына енгізілген, ТМККК шеңберінде және МӘМС жүйесінде медициналық қызмет көрсетуге үміткер Қазақстан Реcпубликасы Денсаулық сақтау министрінің 2017 жылғы 7 тамыздағы № 591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15604 болып тіркелген) ТМККК шеңберінде және МӘМС жүйесінде Денсаулық сақтау субъектілеріндегі қызметті сатып алу қағидаларына сәйкес азаматтарды МСАК ұйымдарына бекіту жүзеге асырылады.";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1" w:id="19"/>
    <w:p>
      <w:pPr>
        <w:spacing w:after="0"/>
        <w:ind w:left="0"/>
        <w:jc w:val="both"/>
      </w:pPr>
      <w:r>
        <w:rPr>
          <w:rFonts w:ascii="Times New Roman"/>
          <w:b w:val="false"/>
          <w:i w:val="false"/>
          <w:color w:val="000000"/>
          <w:sz w:val="28"/>
        </w:rPr>
        <w:t>
      "2-тарау. Алғашқы медициналық-санитариялық көмек ұйымына азаматтарды бекіту тәртібі";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33" w:id="20"/>
    <w:p>
      <w:pPr>
        <w:spacing w:after="0"/>
        <w:ind w:left="0"/>
        <w:jc w:val="both"/>
      </w:pPr>
      <w:r>
        <w:rPr>
          <w:rFonts w:ascii="Times New Roman"/>
          <w:b w:val="false"/>
          <w:i w:val="false"/>
          <w:color w:val="000000"/>
          <w:sz w:val="28"/>
        </w:rPr>
        <w:t>
      "14. Науқан кезеңінде МСАК ұйымына бекітілген азаматтар Қормен алдағы жылға ТМККК шеңберінде және МӘМС жүйесінде МСАК көрсетуге қызметті сатып алу бойынша шарт жасасу кезінде алдағы жылғы 1 қаңтардан бастап ТМККК шеңберінде және МӘМС жүйесінде осы ұйымнан медициналық көмекті ала бастайды.</w:t>
      </w:r>
    </w:p>
    <w:bookmarkEnd w:id="20"/>
    <w:bookmarkStart w:name="z34" w:id="21"/>
    <w:p>
      <w:pPr>
        <w:spacing w:after="0"/>
        <w:ind w:left="0"/>
        <w:jc w:val="both"/>
      </w:pPr>
      <w:r>
        <w:rPr>
          <w:rFonts w:ascii="Times New Roman"/>
          <w:b w:val="false"/>
          <w:i w:val="false"/>
          <w:color w:val="000000"/>
          <w:sz w:val="28"/>
        </w:rPr>
        <w:t>
      Ағымдағы жылы көрсетілген азаматтар бұрын бекітілген МСАК ұйымдарында медициналық көмекті алуды жалғастырады.</w:t>
      </w:r>
    </w:p>
    <w:bookmarkEnd w:id="21"/>
    <w:bookmarkStart w:name="z35" w:id="22"/>
    <w:p>
      <w:pPr>
        <w:spacing w:after="0"/>
        <w:ind w:left="0"/>
        <w:jc w:val="both"/>
      </w:pPr>
      <w:r>
        <w:rPr>
          <w:rFonts w:ascii="Times New Roman"/>
          <w:b w:val="false"/>
          <w:i w:val="false"/>
          <w:color w:val="000000"/>
          <w:sz w:val="28"/>
        </w:rPr>
        <w:t>
       15. ТМККК шеңберінде және МӘМС жүйесінде МСАК көрсететін жекеше медициналық практикамен айналысатын жеке тұлғаларға бекіту осы Қағидаларға сәйкес жүзеге асырылады.";</w:t>
      </w:r>
    </w:p>
    <w:bookmarkEnd w:id="22"/>
    <w:bookmarkStart w:name="z36" w:id="23"/>
    <w:p>
      <w:pPr>
        <w:spacing w:after="0"/>
        <w:ind w:left="0"/>
        <w:jc w:val="both"/>
      </w:pPr>
      <w:r>
        <w:rPr>
          <w:rFonts w:ascii="Times New Roman"/>
          <w:b w:val="false"/>
          <w:i w:val="false"/>
          <w:color w:val="000000"/>
          <w:sz w:val="28"/>
        </w:rPr>
        <w:t>
      мынадай мазмұндағы 16, 17-тармақтармен толықтырылсын:</w:t>
      </w:r>
    </w:p>
    <w:bookmarkEnd w:id="23"/>
    <w:bookmarkStart w:name="z37" w:id="24"/>
    <w:p>
      <w:pPr>
        <w:spacing w:after="0"/>
        <w:ind w:left="0"/>
        <w:jc w:val="both"/>
      </w:pPr>
      <w:r>
        <w:rPr>
          <w:rFonts w:ascii="Times New Roman"/>
          <w:b w:val="false"/>
          <w:i w:val="false"/>
          <w:color w:val="000000"/>
          <w:sz w:val="28"/>
        </w:rPr>
        <w:t xml:space="preserve">
      "16. МСАК дәрігерінің 1 (бір) лауазымына бекітілген халықтың саны Қазақстан Республикасы Денсаулық сақтау министрінің 2010 жылғы 7 сәуірдегі № 238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6173 болып тіркелген) бекітілген денсаулық сақтау ұйымдарының үлгі штаттары мен штат нормативтеріне сәйкес анықталады.</w:t>
      </w:r>
    </w:p>
    <w:bookmarkEnd w:id="24"/>
    <w:bookmarkStart w:name="z38" w:id="25"/>
    <w:p>
      <w:pPr>
        <w:spacing w:after="0"/>
        <w:ind w:left="0"/>
        <w:jc w:val="both"/>
      </w:pPr>
      <w:r>
        <w:rPr>
          <w:rFonts w:ascii="Times New Roman"/>
          <w:b w:val="false"/>
          <w:i w:val="false"/>
          <w:color w:val="000000"/>
          <w:sz w:val="28"/>
        </w:rPr>
        <w:t>
      17. Осы Қағидалар оралмандарға, Қазақстан Республикасының аумағында тұрақты тұратын шетелдіктер мен азаматтығы жоқ адамдардың ТМККК шеңберінде және МӘМС жүйесіндегі медициналық көмек алуға құқығы бар азаматтарға қолданылады".</w:t>
      </w:r>
    </w:p>
    <w:bookmarkEnd w:id="25"/>
    <w:bookmarkStart w:name="z39" w:id="26"/>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заңнамада белгіленген тәртіппен:</w:t>
      </w:r>
    </w:p>
    <w:bookmarkEnd w:id="26"/>
    <w:bookmarkStart w:name="z40" w:id="2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7"/>
    <w:bookmarkStart w:name="z41" w:id="28"/>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қағаз және электрондық түрде қазақ және орыс тілдеріндегі оның көшірмелерін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жүргiзу құқығындағы республикалық мемлекеттік кәсіпорнына жіберуді;</w:t>
      </w:r>
    </w:p>
    <w:bookmarkEnd w:id="28"/>
    <w:bookmarkStart w:name="z42" w:id="29"/>
    <w:p>
      <w:pPr>
        <w:spacing w:after="0"/>
        <w:ind w:left="0"/>
        <w:jc w:val="both"/>
      </w:pPr>
      <w:r>
        <w:rPr>
          <w:rFonts w:ascii="Times New Roman"/>
          <w:b w:val="false"/>
          <w:i w:val="false"/>
          <w:color w:val="000000"/>
          <w:sz w:val="28"/>
        </w:rPr>
        <w:t xml:space="preserve">
      3) осы бұйрықты мемлекеттік тіркегеннен кейін күнтізбелік он күннің ішінде мерзімді баспасөз басылымдарына ресми жариялауға оның көшірмесін жіберуді; </w:t>
      </w:r>
    </w:p>
    <w:bookmarkEnd w:id="29"/>
    <w:bookmarkStart w:name="z43" w:id="30"/>
    <w:p>
      <w:pPr>
        <w:spacing w:after="0"/>
        <w:ind w:left="0"/>
        <w:jc w:val="both"/>
      </w:pPr>
      <w:r>
        <w:rPr>
          <w:rFonts w:ascii="Times New Roman"/>
          <w:b w:val="false"/>
          <w:i w:val="false"/>
          <w:color w:val="000000"/>
          <w:sz w:val="28"/>
        </w:rPr>
        <w:t>
      4) осы бұйрықты Қазақстан Республикасы Денсаулық сақтау министрлігінің интернет-ресурсында орналастыруды;</w:t>
      </w:r>
    </w:p>
    <w:bookmarkEnd w:id="30"/>
    <w:bookmarkStart w:name="z44" w:id="31"/>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31"/>
    <w:bookmarkStart w:name="z45" w:id="32"/>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32"/>
    <w:bookmarkStart w:name="z46" w:id="33"/>
    <w:p>
      <w:pPr>
        <w:spacing w:after="0"/>
        <w:ind w:left="0"/>
        <w:jc w:val="both"/>
      </w:pPr>
      <w:r>
        <w:rPr>
          <w:rFonts w:ascii="Times New Roman"/>
          <w:b w:val="false"/>
          <w:i w:val="false"/>
          <w:color w:val="000000"/>
          <w:sz w:val="28"/>
        </w:rPr>
        <w:t>
      4. Осы бұйрық 2018 жылғы 1 қаңтардан бастап қолданысқа енгізіледі және ресми жариялауға жатады.</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