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b0bd" w14:textId="826b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2017 жылғы 25 қазандағы № 360 бұйрығы. Қазақстан Республикасының Әділет министрлігінде 2017 жылғы 6 желтоқсанда № 16057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5-т.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17-тармақшасына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Халықты әлеуметтік қорғау және жұмыспен қамту ұйымдарының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(бұдан әрі – Үлгілік біліктілік сипаттамалары)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"Халықты әлеуметтік қорғау және жұмыспен қамту жүйесі басшыларының, мамандарының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2012 жылғы 2 ақпандағы № 31-ө-м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7442 болып тіркелген, 2012 жылғы 28 маусымда № 94 (2276) "Заң газетінде" жарияланған);</w:t>
      </w:r>
    </w:p>
    <w:bookmarkEnd w:id="3"/>
    <w:bookmarkStart w:name="z5" w:id="4"/>
    <w:p>
      <w:pPr>
        <w:spacing w:after="0"/>
        <w:ind w:left="0"/>
        <w:jc w:val="both"/>
      </w:pPr>
      <w:r>
        <w:rPr>
          <w:rFonts w:ascii="Times New Roman"/>
          <w:b w:val="false"/>
          <w:i w:val="false"/>
          <w:color w:val="000000"/>
          <w:sz w:val="28"/>
        </w:rPr>
        <w:t xml:space="preserve">
      2) "Халықты әлеуметтік қорғау және жұмыспен қамту жүйесі басшыларының, мамандарының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2012 жылғы 2 ақпандағы № 31-ө-м бұйрығына өзгеріс енгізу туралы" Қазақстан Республикасы Денсаулық сақтау және әлеуметтік даму министрінің 2014 жылғы 19 қарашадағы № 238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9982 болып тіркелген, "Әділет" ақпараттық-құқықтық жүйесінде 2014 жылғы 26 желтоқсанда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қазақ және орыс тілдеріндегі баспа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С.Қ. Жақыповаға жүктелсін.</w:t>
      </w:r>
    </w:p>
    <w:bookmarkEnd w:id="10"/>
    <w:bookmarkStart w:name="z12" w:id="11"/>
    <w:p>
      <w:pPr>
        <w:spacing w:after="0"/>
        <w:ind w:left="0"/>
        <w:jc w:val="both"/>
      </w:pPr>
      <w:r>
        <w:rPr>
          <w:rFonts w:ascii="Times New Roman"/>
          <w:b w:val="false"/>
          <w:i w:val="false"/>
          <w:color w:val="000000"/>
          <w:sz w:val="28"/>
        </w:rPr>
        <w:t xml:space="preserve">
      5. Осы бұйрық 2018 жылғы 1 қаңтардан бастап қолданысқа енгізілетін Үлгілік біліктілік сипаттамаларының 2-тарауының </w:t>
      </w:r>
      <w:r>
        <w:rPr>
          <w:rFonts w:ascii="Times New Roman"/>
          <w:b w:val="false"/>
          <w:i w:val="false"/>
          <w:color w:val="000000"/>
          <w:sz w:val="28"/>
        </w:rPr>
        <w:t>6-параграфын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Жақыпова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министрi</w:t>
      </w:r>
    </w:p>
    <w:p>
      <w:pPr>
        <w:spacing w:after="0"/>
        <w:ind w:left="0"/>
        <w:jc w:val="both"/>
      </w:pPr>
      <w:r>
        <w:rPr>
          <w:rFonts w:ascii="Times New Roman"/>
          <w:b w:val="false"/>
          <w:i w:val="false"/>
          <w:color w:val="000000"/>
          <w:sz w:val="28"/>
        </w:rPr>
        <w:t>
      Е. Біртанов _____________</w:t>
      </w:r>
    </w:p>
    <w:p>
      <w:pPr>
        <w:spacing w:after="0"/>
        <w:ind w:left="0"/>
        <w:jc w:val="both"/>
      </w:pPr>
      <w:r>
        <w:rPr>
          <w:rFonts w:ascii="Times New Roman"/>
          <w:b w:val="false"/>
          <w:i w:val="false"/>
          <w:color w:val="000000"/>
          <w:sz w:val="28"/>
        </w:rPr>
        <w:t>
      2017 жылғы 10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25 қазандағы</w:t>
            </w:r>
            <w:r>
              <w:br/>
            </w:r>
            <w:r>
              <w:rPr>
                <w:rFonts w:ascii="Times New Roman"/>
                <w:b w:val="false"/>
                <w:i w:val="false"/>
                <w:color w:val="000000"/>
                <w:sz w:val="20"/>
              </w:rPr>
              <w:t>№ 360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bookmarkEnd w:id="12"/>
    <w:p>
      <w:pPr>
        <w:spacing w:after="0"/>
        <w:ind w:left="0"/>
        <w:jc w:val="both"/>
      </w:pPr>
      <w:r>
        <w:rPr>
          <w:rFonts w:ascii="Times New Roman"/>
          <w:b w:val="false"/>
          <w:i w:val="false"/>
          <w:color w:val="ff0000"/>
          <w:sz w:val="28"/>
        </w:rPr>
        <w:t xml:space="preserve">
      Ескерту. Сипаттама жаңа редакцияда - ҚР Премьер-Министрінің орынбасары - Еңбек және халықты әлеуметтік қорғау министрінің 14.06.2023 </w:t>
      </w:r>
      <w:r>
        <w:rPr>
          <w:rFonts w:ascii="Times New Roman"/>
          <w:b w:val="false"/>
          <w:i w:val="false"/>
          <w:color w:val="ff0000"/>
          <w:sz w:val="28"/>
        </w:rPr>
        <w:t>№ 220</w:t>
      </w:r>
      <w:r>
        <w:rPr>
          <w:rFonts w:ascii="Times New Roman"/>
          <w:b w:val="false"/>
          <w:i w:val="false"/>
          <w:color w:val="ff0000"/>
          <w:sz w:val="28"/>
        </w:rPr>
        <w:t xml:space="preserve"> (01.07.2023 бастап қолданысқа енгізіледі) бұйрығымен.</w:t>
      </w:r>
    </w:p>
    <w:bookmarkStart w:name="z108" w:id="13"/>
    <w:p>
      <w:pPr>
        <w:spacing w:after="0"/>
        <w:ind w:left="0"/>
        <w:jc w:val="left"/>
      </w:pPr>
      <w:r>
        <w:rPr>
          <w:rFonts w:ascii="Times New Roman"/>
          <w:b/>
          <w:i w:val="false"/>
          <w:color w:val="000000"/>
        </w:rPr>
        <w:t xml:space="preserve"> 1-тарау. Халықты әлеуметтік қорғау және жұмыспен қамту ұйымдарының басшылары лауазымдарының үлгілік біліктілік сипаттамалары</w:t>
      </w:r>
    </w:p>
    <w:bookmarkEnd w:id="13"/>
    <w:bookmarkStart w:name="z15" w:id="14"/>
    <w:p>
      <w:pPr>
        <w:spacing w:after="0"/>
        <w:ind w:left="0"/>
        <w:jc w:val="left"/>
      </w:pPr>
      <w:r>
        <w:rPr>
          <w:rFonts w:ascii="Times New Roman"/>
          <w:b/>
          <w:i w:val="false"/>
          <w:color w:val="000000"/>
        </w:rPr>
        <w:t xml:space="preserve"> 1-параграф. Әлеуметтік қорғау ұйымы құрылымдық бөлімшесінің (бөлімінің, секторының, тобының) бастығы</w:t>
      </w:r>
    </w:p>
    <w:bookmarkEnd w:id="14"/>
    <w:bookmarkStart w:name="z118" w:id="15"/>
    <w:p>
      <w:pPr>
        <w:spacing w:after="0"/>
        <w:ind w:left="0"/>
        <w:jc w:val="both"/>
      </w:pPr>
      <w:r>
        <w:rPr>
          <w:rFonts w:ascii="Times New Roman"/>
          <w:b w:val="false"/>
          <w:i w:val="false"/>
          <w:color w:val="000000"/>
          <w:sz w:val="28"/>
        </w:rPr>
        <w:t xml:space="preserve">
      1. Лауазымдық міндеттері: </w:t>
      </w:r>
    </w:p>
    <w:bookmarkEnd w:id="15"/>
    <w:p>
      <w:pPr>
        <w:spacing w:after="0"/>
        <w:ind w:left="0"/>
        <w:jc w:val="both"/>
      </w:pPr>
      <w:r>
        <w:rPr>
          <w:rFonts w:ascii="Times New Roman"/>
          <w:b w:val="false"/>
          <w:i w:val="false"/>
          <w:color w:val="000000"/>
          <w:sz w:val="28"/>
        </w:rPr>
        <w:t>
      құрылымдық бөлімшенің (бұдан әрі – бөлімше) жұмысына жалпы басқаруды жүзеге асырады;</w:t>
      </w:r>
    </w:p>
    <w:p>
      <w:pPr>
        <w:spacing w:after="0"/>
        <w:ind w:left="0"/>
        <w:jc w:val="both"/>
      </w:pPr>
      <w:r>
        <w:rPr>
          <w:rFonts w:ascii="Times New Roman"/>
          <w:b w:val="false"/>
          <w:i w:val="false"/>
          <w:color w:val="000000"/>
          <w:sz w:val="28"/>
        </w:rPr>
        <w:t>
      жұмыс жоспарларын даярлауды жүзеге асырады, бөлімше қызметкерлері қызметінің нақты бағыттарын айқындайды;</w:t>
      </w:r>
    </w:p>
    <w:p>
      <w:pPr>
        <w:spacing w:after="0"/>
        <w:ind w:left="0"/>
        <w:jc w:val="both"/>
      </w:pPr>
      <w:r>
        <w:rPr>
          <w:rFonts w:ascii="Times New Roman"/>
          <w:b w:val="false"/>
          <w:i w:val="false"/>
          <w:color w:val="000000"/>
          <w:sz w:val="28"/>
        </w:rPr>
        <w:t>
      әлеуметтік қолдауға мұқтаж азаматтардың деректер банкін қалыптастырады және жүргізеді;</w:t>
      </w:r>
    </w:p>
    <w:p>
      <w:pPr>
        <w:spacing w:after="0"/>
        <w:ind w:left="0"/>
        <w:jc w:val="both"/>
      </w:pPr>
      <w:r>
        <w:rPr>
          <w:rFonts w:ascii="Times New Roman"/>
          <w:b w:val="false"/>
          <w:i w:val="false"/>
          <w:color w:val="000000"/>
          <w:sz w:val="28"/>
        </w:rPr>
        <w:t>
      қызметтер кешенін көрсету жөнінде қажетті құжаттаманы әзірлейді;</w:t>
      </w:r>
    </w:p>
    <w:p>
      <w:pPr>
        <w:spacing w:after="0"/>
        <w:ind w:left="0"/>
        <w:jc w:val="both"/>
      </w:pPr>
      <w:r>
        <w:rPr>
          <w:rFonts w:ascii="Times New Roman"/>
          <w:b w:val="false"/>
          <w:i w:val="false"/>
          <w:color w:val="000000"/>
          <w:sz w:val="28"/>
        </w:rPr>
        <w:t xml:space="preserve">
      көрсетілетін әлеуметтік қызметтер сапасының нәтижелерін және олардың әлеуметтік қызметке мұқтаж азаматтардың (бұдан әрі – контингент) сұранысына сәйкестігін талдайды; </w:t>
      </w:r>
    </w:p>
    <w:p>
      <w:pPr>
        <w:spacing w:after="0"/>
        <w:ind w:left="0"/>
        <w:jc w:val="both"/>
      </w:pPr>
      <w:r>
        <w:rPr>
          <w:rFonts w:ascii="Times New Roman"/>
          <w:b w:val="false"/>
          <w:i w:val="false"/>
          <w:color w:val="000000"/>
          <w:sz w:val="28"/>
        </w:rPr>
        <w:t>
      контингенттің жеке қажеттіліктерін ескере отырып, ұйымдармен қызметтер, оның ішінде медициналық, педагогикалық, психологиялық, әлеуметтік-тұрмыстық қызметтер көрсету жөнінде өзара іс-әрекет етуді жүзеге асырады;</w:t>
      </w:r>
    </w:p>
    <w:p>
      <w:pPr>
        <w:spacing w:after="0"/>
        <w:ind w:left="0"/>
        <w:jc w:val="both"/>
      </w:pPr>
      <w:r>
        <w:rPr>
          <w:rFonts w:ascii="Times New Roman"/>
          <w:b w:val="false"/>
          <w:i w:val="false"/>
          <w:color w:val="000000"/>
          <w:sz w:val="28"/>
        </w:rPr>
        <w:t xml:space="preserve">
      контингенттің өтініштері мен ұсыныстарын қарайды және олар бойынша шаралар қабылдайды; </w:t>
      </w:r>
    </w:p>
    <w:p>
      <w:pPr>
        <w:spacing w:after="0"/>
        <w:ind w:left="0"/>
        <w:jc w:val="both"/>
      </w:pPr>
      <w:r>
        <w:rPr>
          <w:rFonts w:ascii="Times New Roman"/>
          <w:b w:val="false"/>
          <w:i w:val="false"/>
          <w:color w:val="000000"/>
          <w:sz w:val="28"/>
        </w:rPr>
        <w:t xml:space="preserve">
      арнаулы әлеуметтік қызмет көрсету нысандары мен әдістерін жетілдіру жөнінде ұсыныстар енгізеді; </w:t>
      </w:r>
    </w:p>
    <w:p>
      <w:pPr>
        <w:spacing w:after="0"/>
        <w:ind w:left="0"/>
        <w:jc w:val="both"/>
      </w:pPr>
      <w:r>
        <w:rPr>
          <w:rFonts w:ascii="Times New Roman"/>
          <w:b w:val="false"/>
          <w:i w:val="false"/>
          <w:color w:val="000000"/>
          <w:sz w:val="28"/>
        </w:rPr>
        <w:t xml:space="preserve">
      бөлімше қызметінің тиімділігін жақсарту бойынша жұмысқа талдау жүргізеді және шаралар қабылдайды; </w:t>
      </w:r>
    </w:p>
    <w:p>
      <w:pPr>
        <w:spacing w:after="0"/>
        <w:ind w:left="0"/>
        <w:jc w:val="both"/>
      </w:pPr>
      <w:r>
        <w:rPr>
          <w:rFonts w:ascii="Times New Roman"/>
          <w:b w:val="false"/>
          <w:i w:val="false"/>
          <w:color w:val="000000"/>
          <w:sz w:val="28"/>
        </w:rPr>
        <w:t>
      оқу-әдістемелік құжаттаманы әзірлеуге қатысады;</w:t>
      </w:r>
    </w:p>
    <w:p>
      <w:pPr>
        <w:spacing w:after="0"/>
        <w:ind w:left="0"/>
        <w:jc w:val="both"/>
      </w:pPr>
      <w:r>
        <w:rPr>
          <w:rFonts w:ascii="Times New Roman"/>
          <w:b w:val="false"/>
          <w:i w:val="false"/>
          <w:color w:val="000000"/>
          <w:sz w:val="28"/>
        </w:rPr>
        <w:t xml:space="preserve">
      әлеуметтік жұмыс мәселелері жөнінде алдыңғы қатарлы отандық және шетелдік тәжірибені зерделейді және қолданады; </w:t>
      </w:r>
    </w:p>
    <w:p>
      <w:pPr>
        <w:spacing w:after="0"/>
        <w:ind w:left="0"/>
        <w:jc w:val="both"/>
      </w:pPr>
      <w:r>
        <w:rPr>
          <w:rFonts w:ascii="Times New Roman"/>
          <w:b w:val="false"/>
          <w:i w:val="false"/>
          <w:color w:val="000000"/>
          <w:sz w:val="28"/>
        </w:rPr>
        <w:t>
      ұйымдармен өзара байланыс және олармен тиімді ынтымақтастық бойынша жұмысты жүзеге асырады;</w:t>
      </w:r>
    </w:p>
    <w:p>
      <w:pPr>
        <w:spacing w:after="0"/>
        <w:ind w:left="0"/>
        <w:jc w:val="both"/>
      </w:pPr>
      <w:r>
        <w:rPr>
          <w:rFonts w:ascii="Times New Roman"/>
          <w:b w:val="false"/>
          <w:i w:val="false"/>
          <w:color w:val="000000"/>
          <w:sz w:val="28"/>
        </w:rPr>
        <w:t xml:space="preserve">
      бөлімше жұмысында жаңаша технологияны қолданады; </w:t>
      </w:r>
    </w:p>
    <w:p>
      <w:pPr>
        <w:spacing w:after="0"/>
        <w:ind w:left="0"/>
        <w:jc w:val="both"/>
      </w:pPr>
      <w:r>
        <w:rPr>
          <w:rFonts w:ascii="Times New Roman"/>
          <w:b w:val="false"/>
          <w:i w:val="false"/>
          <w:color w:val="000000"/>
          <w:sz w:val="28"/>
        </w:rPr>
        <w:t xml:space="preserve">
      қажетті есеп беруді және статистикалық мәліметтердің дәйектілігін қамтамасыз етеді; </w:t>
      </w:r>
    </w:p>
    <w:p>
      <w:pPr>
        <w:spacing w:after="0"/>
        <w:ind w:left="0"/>
        <w:jc w:val="both"/>
      </w:pPr>
      <w:r>
        <w:rPr>
          <w:rFonts w:ascii="Times New Roman"/>
          <w:b w:val="false"/>
          <w:i w:val="false"/>
          <w:color w:val="000000"/>
          <w:sz w:val="28"/>
        </w:rPr>
        <w:t>
      еңбекті қорғау мен қауіпсіздік техникасы, өрт қауіпсіздігі қағидаларының және санитариялық-гигиеналық нормалардың сақталуын қамтамасыз етеді.</w:t>
      </w:r>
    </w:p>
    <w:bookmarkStart w:name="z119" w:id="16"/>
    <w:p>
      <w:pPr>
        <w:spacing w:after="0"/>
        <w:ind w:left="0"/>
        <w:jc w:val="both"/>
      </w:pPr>
      <w:r>
        <w:rPr>
          <w:rFonts w:ascii="Times New Roman"/>
          <w:b w:val="false"/>
          <w:i w:val="false"/>
          <w:color w:val="000000"/>
          <w:sz w:val="28"/>
        </w:rPr>
        <w:t>
      2. Мыналарды білуге тиіс:</w:t>
      </w:r>
    </w:p>
    <w:bookmarkEnd w:id="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Қазақстан Республикасының Конституциясы);</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(бұдан әрі – Неке және отбасы туралы кодекс);</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w:t>
      </w:r>
      <w:r>
        <w:rPr>
          <w:rFonts w:ascii="Times New Roman"/>
          <w:b w:val="false"/>
          <w:i w:val="false"/>
          <w:color w:val="000000"/>
          <w:sz w:val="28"/>
        </w:rPr>
        <w:t xml:space="preserve"> (бұдан әрі – Әлеуметтік кодексі);</w:t>
      </w:r>
    </w:p>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Тіл туралы заң);</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Кемтар балаларды әлеуметтік және медициналық-педагогикалық түзеу арқылы қолдау туралы заң);</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Баланың құқықтары туралы заң);</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Сыбайлас жемқорлыққа қарсы іс-қимыл туралы заң);</w:t>
      </w:r>
    </w:p>
    <w:p>
      <w:pPr>
        <w:spacing w:after="0"/>
        <w:ind w:left="0"/>
        <w:jc w:val="both"/>
      </w:pPr>
      <w:r>
        <w:rPr>
          <w:rFonts w:ascii="Times New Roman"/>
          <w:b w:val="false"/>
          <w:i w:val="false"/>
          <w:color w:val="000000"/>
          <w:sz w:val="28"/>
        </w:rPr>
        <w:t>
      балаларға, мүгедектігі бар балаларға, қарттар мен мүгедектігі бар адамдарға қызмет көрсету ұйымының бейінін, мамандануы мен ерекшеліктерін;</w:t>
      </w:r>
    </w:p>
    <w:p>
      <w:pPr>
        <w:spacing w:after="0"/>
        <w:ind w:left="0"/>
        <w:jc w:val="both"/>
      </w:pPr>
      <w:r>
        <w:rPr>
          <w:rFonts w:ascii="Times New Roman"/>
          <w:b w:val="false"/>
          <w:i w:val="false"/>
          <w:color w:val="000000"/>
          <w:sz w:val="28"/>
        </w:rPr>
        <w:t>
      социология, психопатология негіздерін, балаларға, зейнет жасындағы адамдарға және мүгедектігі бар адамдарға көмектің психологиялық-әлеуметтік аспектілерін;</w:t>
      </w:r>
    </w:p>
    <w:p>
      <w:pPr>
        <w:spacing w:after="0"/>
        <w:ind w:left="0"/>
        <w:jc w:val="both"/>
      </w:pPr>
      <w:r>
        <w:rPr>
          <w:rFonts w:ascii="Times New Roman"/>
          <w:b w:val="false"/>
          <w:i w:val="false"/>
          <w:color w:val="000000"/>
          <w:sz w:val="28"/>
        </w:rPr>
        <w:t>
      психопрофилактика негіздерін;</w:t>
      </w:r>
    </w:p>
    <w:p>
      <w:pPr>
        <w:spacing w:after="0"/>
        <w:ind w:left="0"/>
        <w:jc w:val="both"/>
      </w:pPr>
      <w:r>
        <w:rPr>
          <w:rFonts w:ascii="Times New Roman"/>
          <w:b w:val="false"/>
          <w:i w:val="false"/>
          <w:color w:val="000000"/>
          <w:sz w:val="28"/>
        </w:rPr>
        <w:t>
      әлеуметтік қызмет көрсету жөнінде алдыңғы отандық және шетелдік тәжірибені;</w:t>
      </w:r>
    </w:p>
    <w:p>
      <w:pPr>
        <w:spacing w:after="0"/>
        <w:ind w:left="0"/>
        <w:jc w:val="both"/>
      </w:pPr>
      <w:r>
        <w:rPr>
          <w:rFonts w:ascii="Times New Roman"/>
          <w:b w:val="false"/>
          <w:i w:val="false"/>
          <w:color w:val="000000"/>
          <w:sz w:val="28"/>
        </w:rPr>
        <w:t>
      түрлі әлеуметтік ортадағы жұмыс ерекшеліктерін;</w:t>
      </w:r>
    </w:p>
    <w:p>
      <w:pPr>
        <w:spacing w:after="0"/>
        <w:ind w:left="0"/>
        <w:jc w:val="both"/>
      </w:pPr>
      <w:r>
        <w:rPr>
          <w:rFonts w:ascii="Times New Roman"/>
          <w:b w:val="false"/>
          <w:i w:val="false"/>
          <w:color w:val="000000"/>
          <w:sz w:val="28"/>
        </w:rPr>
        <w:t>
      ақпарат жинау және талдау тәсілдерін;</w:t>
      </w:r>
    </w:p>
    <w:p>
      <w:pPr>
        <w:spacing w:after="0"/>
        <w:ind w:left="0"/>
        <w:jc w:val="both"/>
      </w:pPr>
      <w:r>
        <w:rPr>
          <w:rFonts w:ascii="Times New Roman"/>
          <w:b w:val="false"/>
          <w:i w:val="false"/>
          <w:color w:val="000000"/>
          <w:sz w:val="28"/>
        </w:rPr>
        <w:t>
      экстремалды ахуалдарды анықтау әдістерін;</w:t>
      </w:r>
    </w:p>
    <w:p>
      <w:pPr>
        <w:spacing w:after="0"/>
        <w:ind w:left="0"/>
        <w:jc w:val="both"/>
      </w:pPr>
      <w:r>
        <w:rPr>
          <w:rFonts w:ascii="Times New Roman"/>
          <w:b w:val="false"/>
          <w:i w:val="false"/>
          <w:color w:val="000000"/>
          <w:sz w:val="28"/>
        </w:rPr>
        <w:t>
      Қазақстан Республикасы Үкiметiнiң 2014 жылғы 9 қазандағы № 1077 қаулысымен бекітілген Өрт қауiпсiздiгi қағидаларын (бұдан әрі - Өрт қауiпсiздiгi қағидалары)</w:t>
      </w:r>
    </w:p>
    <w:bookmarkStart w:name="z16" w:id="17"/>
    <w:p>
      <w:pPr>
        <w:spacing w:after="0"/>
        <w:ind w:left="0"/>
        <w:jc w:val="both"/>
      </w:pPr>
      <w:r>
        <w:rPr>
          <w:rFonts w:ascii="Times New Roman"/>
          <w:b w:val="false"/>
          <w:i w:val="false"/>
          <w:color w:val="000000"/>
          <w:sz w:val="28"/>
        </w:rPr>
        <w:t>
      3. Біліктілігіне қойылатын талаптар: жоғары (немесе жоғары оқу орнынан кейінгі) (әлеуметтік, экономикалық, заңгерлік, педагогикалық, медициналық) білім және халықты әлеуметтік қорғау немесе тиісті бейіндегі ұйымдардағы лауазымдарда жұмыс өтілі кемінде 3 жыл.</w:t>
      </w:r>
    </w:p>
    <w:bookmarkEnd w:id="17"/>
    <w:bookmarkStart w:name="z17" w:id="18"/>
    <w:p>
      <w:pPr>
        <w:spacing w:after="0"/>
        <w:ind w:left="0"/>
        <w:jc w:val="left"/>
      </w:pPr>
      <w:r>
        <w:rPr>
          <w:rFonts w:ascii="Times New Roman"/>
          <w:b/>
          <w:i w:val="false"/>
          <w:color w:val="000000"/>
        </w:rPr>
        <w:t xml:space="preserve"> 2-параграф. Белгілі бір тұрғылықты жері жоқ адамдарға арналған әлеуметтік бейімдеу орталығының директоры</w:t>
      </w:r>
    </w:p>
    <w:bookmarkEnd w:id="18"/>
    <w:bookmarkStart w:name="z18" w:id="19"/>
    <w:p>
      <w:pPr>
        <w:spacing w:after="0"/>
        <w:ind w:left="0"/>
        <w:jc w:val="both"/>
      </w:pPr>
      <w:r>
        <w:rPr>
          <w:rFonts w:ascii="Times New Roman"/>
          <w:b w:val="false"/>
          <w:i w:val="false"/>
          <w:color w:val="000000"/>
          <w:sz w:val="28"/>
        </w:rPr>
        <w:t>
      4. Лауазымдық міндеттері:</w:t>
      </w:r>
    </w:p>
    <w:bookmarkEnd w:id="19"/>
    <w:p>
      <w:pPr>
        <w:spacing w:after="0"/>
        <w:ind w:left="0"/>
        <w:jc w:val="both"/>
      </w:pPr>
      <w:r>
        <w:rPr>
          <w:rFonts w:ascii="Times New Roman"/>
          <w:b w:val="false"/>
          <w:i w:val="false"/>
          <w:color w:val="000000"/>
          <w:sz w:val="28"/>
        </w:rPr>
        <w:t xml:space="preserve">
      әлеуметтік бейімдеу орталығының (бұдан әрі – Орталық) қызметін басқаруды жүзеге асырады; </w:t>
      </w:r>
    </w:p>
    <w:p>
      <w:pPr>
        <w:spacing w:after="0"/>
        <w:ind w:left="0"/>
        <w:jc w:val="both"/>
      </w:pPr>
      <w:r>
        <w:rPr>
          <w:rFonts w:ascii="Times New Roman"/>
          <w:b w:val="false"/>
          <w:i w:val="false"/>
          <w:color w:val="000000"/>
          <w:sz w:val="28"/>
        </w:rPr>
        <w:t xml:space="preserve">
      әлеуметтік бейімдеуге мұқтаж адамдарды (бұдан әрі – контингент) есепке алу жұмысын ұйымдастырады; </w:t>
      </w:r>
    </w:p>
    <w:p>
      <w:pPr>
        <w:spacing w:after="0"/>
        <w:ind w:left="0"/>
        <w:jc w:val="both"/>
      </w:pPr>
      <w:r>
        <w:rPr>
          <w:rFonts w:ascii="Times New Roman"/>
          <w:b w:val="false"/>
          <w:i w:val="false"/>
          <w:color w:val="000000"/>
          <w:sz w:val="28"/>
        </w:rPr>
        <w:t xml:space="preserve">
      халыққа және белгілі бір тұрғылықты жері жоқ адамдарға бейімдеу мәселелері жөнінде консультациялық көмек көрсету жұмысын ұйымдастырады; </w:t>
      </w:r>
    </w:p>
    <w:p>
      <w:pPr>
        <w:spacing w:after="0"/>
        <w:ind w:left="0"/>
        <w:jc w:val="both"/>
      </w:pPr>
      <w:r>
        <w:rPr>
          <w:rFonts w:ascii="Times New Roman"/>
          <w:b w:val="false"/>
          <w:i w:val="false"/>
          <w:color w:val="000000"/>
          <w:sz w:val="28"/>
        </w:rPr>
        <w:t xml:space="preserve">
      қызмет көрсетілетін контингенттің құжаттарын қалпына келтіру, жұмысқа орналастыру және уақытша және тұрғылықты жер іздеу шараларын қабылдайды және жәрдемдеседі; </w:t>
      </w:r>
    </w:p>
    <w:p>
      <w:pPr>
        <w:spacing w:after="0"/>
        <w:ind w:left="0"/>
        <w:jc w:val="both"/>
      </w:pPr>
      <w:r>
        <w:rPr>
          <w:rFonts w:ascii="Times New Roman"/>
          <w:b w:val="false"/>
          <w:i w:val="false"/>
          <w:color w:val="000000"/>
          <w:sz w:val="28"/>
        </w:rPr>
        <w:t xml:space="preserve">
      Орталықтың қаржы-шаруашылық қызметін басқарады және шаруашылық дербестілігін, оның материалдық-техникалық базасын кеңейту және дамыту шараларын қабылдайды, бюджет қаражатын, сондай-ақ қаржыландырудың басқа да көздерінен түсетін қаражаттардың ұтымды пайдаланылуын қамтамасыз етеді; </w:t>
      </w:r>
    </w:p>
    <w:p>
      <w:pPr>
        <w:spacing w:after="0"/>
        <w:ind w:left="0"/>
        <w:jc w:val="both"/>
      </w:pPr>
      <w:r>
        <w:rPr>
          <w:rFonts w:ascii="Times New Roman"/>
          <w:b w:val="false"/>
          <w:i w:val="false"/>
          <w:color w:val="000000"/>
          <w:sz w:val="28"/>
        </w:rPr>
        <w:t xml:space="preserve">
      халықты әлеуметтік қорғау саласындағы жергілікті уәкілетті органмен келісім бойынша Орталықтың жұмыс режимін белгілейді; </w:t>
      </w:r>
    </w:p>
    <w:p>
      <w:pPr>
        <w:spacing w:after="0"/>
        <w:ind w:left="0"/>
        <w:jc w:val="both"/>
      </w:pPr>
      <w:r>
        <w:rPr>
          <w:rFonts w:ascii="Times New Roman"/>
          <w:b w:val="false"/>
          <w:i w:val="false"/>
          <w:color w:val="000000"/>
          <w:sz w:val="28"/>
        </w:rPr>
        <w:t xml:space="preserve">
      Орталықты білікті кадрлармен қамтамасыз ету, олардың біліктілігін арттыру, қауіпсіз және қолайлы еңбек жағдайларын жасау шараларын қабылдайды; </w:t>
      </w:r>
    </w:p>
    <w:p>
      <w:pPr>
        <w:spacing w:after="0"/>
        <w:ind w:left="0"/>
        <w:jc w:val="both"/>
      </w:pPr>
      <w:r>
        <w:rPr>
          <w:rFonts w:ascii="Times New Roman"/>
          <w:b w:val="false"/>
          <w:i w:val="false"/>
          <w:color w:val="000000"/>
          <w:sz w:val="28"/>
        </w:rPr>
        <w:t xml:space="preserve">
      жұмыскерлермен еңбек шартын жасайды және бұзады; </w:t>
      </w:r>
    </w:p>
    <w:p>
      <w:pPr>
        <w:spacing w:after="0"/>
        <w:ind w:left="0"/>
        <w:jc w:val="both"/>
      </w:pPr>
      <w:r>
        <w:rPr>
          <w:rFonts w:ascii="Times New Roman"/>
          <w:b w:val="false"/>
          <w:i w:val="false"/>
          <w:color w:val="000000"/>
          <w:sz w:val="28"/>
        </w:rPr>
        <w:t xml:space="preserve">
      еңбек кестесін және еңбек тәртібін қамтамасыз етеді; </w:t>
      </w:r>
    </w:p>
    <w:p>
      <w:pPr>
        <w:spacing w:after="0"/>
        <w:ind w:left="0"/>
        <w:jc w:val="both"/>
      </w:pPr>
      <w:r>
        <w:rPr>
          <w:rFonts w:ascii="Times New Roman"/>
          <w:b w:val="false"/>
          <w:i w:val="false"/>
          <w:color w:val="000000"/>
          <w:sz w:val="28"/>
        </w:rPr>
        <w:t xml:space="preserve">
      жұмыскерлерді еңбекке ынталандыруды, олардың бастамалары мен белсенділігін дамытуға ықпал етеді; </w:t>
      </w:r>
    </w:p>
    <w:p>
      <w:pPr>
        <w:spacing w:after="0"/>
        <w:ind w:left="0"/>
        <w:jc w:val="both"/>
      </w:pPr>
      <w:r>
        <w:rPr>
          <w:rFonts w:ascii="Times New Roman"/>
          <w:b w:val="false"/>
          <w:i w:val="false"/>
          <w:color w:val="000000"/>
          <w:sz w:val="28"/>
        </w:rPr>
        <w:t xml:space="preserve">
      гуманитарлық көмекті қабылдауды, сақталуын және Орталық қызмет көрсететін адамдар арасында бөлуді қамтамасыз етеді; </w:t>
      </w:r>
    </w:p>
    <w:p>
      <w:pPr>
        <w:spacing w:after="0"/>
        <w:ind w:left="0"/>
        <w:jc w:val="both"/>
      </w:pPr>
      <w:r>
        <w:rPr>
          <w:rFonts w:ascii="Times New Roman"/>
          <w:b w:val="false"/>
          <w:i w:val="false"/>
          <w:color w:val="000000"/>
          <w:sz w:val="28"/>
        </w:rPr>
        <w:t>
      Орталықтың қаржы-шаруашылық қызметі жоспарларының орындалуын және шаруашылық шарттарының жасалуын және орындалуын бақылайды;</w:t>
      </w:r>
    </w:p>
    <w:p>
      <w:pPr>
        <w:spacing w:after="0"/>
        <w:ind w:left="0"/>
        <w:jc w:val="both"/>
      </w:pPr>
      <w:r>
        <w:rPr>
          <w:rFonts w:ascii="Times New Roman"/>
          <w:b w:val="false"/>
          <w:i w:val="false"/>
          <w:color w:val="000000"/>
          <w:sz w:val="28"/>
        </w:rPr>
        <w:t>
      Орталықтың мүдделерін мемлекеттік органдарда және ұйымдарда қорғайды және білдіреді;</w:t>
      </w:r>
    </w:p>
    <w:p>
      <w:pPr>
        <w:spacing w:after="0"/>
        <w:ind w:left="0"/>
        <w:jc w:val="both"/>
      </w:pPr>
      <w:r>
        <w:rPr>
          <w:rFonts w:ascii="Times New Roman"/>
          <w:b w:val="false"/>
          <w:i w:val="false"/>
          <w:color w:val="000000"/>
          <w:sz w:val="28"/>
        </w:rPr>
        <w:t xml:space="preserve">
      банкте Орталықтың ағымдағы шотын ашады; </w:t>
      </w:r>
    </w:p>
    <w:p>
      <w:pPr>
        <w:spacing w:after="0"/>
        <w:ind w:left="0"/>
        <w:jc w:val="both"/>
      </w:pPr>
      <w:r>
        <w:rPr>
          <w:rFonts w:ascii="Times New Roman"/>
          <w:b w:val="false"/>
          <w:i w:val="false"/>
          <w:color w:val="000000"/>
          <w:sz w:val="28"/>
        </w:rPr>
        <w:t>
      қажетті есеп беруді және статистикалық мәліметтердің дәйектілігін қамтамасыз етеді;</w:t>
      </w:r>
    </w:p>
    <w:p>
      <w:pPr>
        <w:spacing w:after="0"/>
        <w:ind w:left="0"/>
        <w:jc w:val="both"/>
      </w:pPr>
      <w:r>
        <w:rPr>
          <w:rFonts w:ascii="Times New Roman"/>
          <w:b w:val="false"/>
          <w:i w:val="false"/>
          <w:color w:val="000000"/>
          <w:sz w:val="28"/>
        </w:rPr>
        <w:t>
      еңбекті қорғау және қауіпсіздік техникасы қағидаларының, өрт қауіпсіздігі талаптарының және санитариялық-гигиеналық нормалардың сақталуын қамтамасыз етеді.</w:t>
      </w:r>
    </w:p>
    <w:bookmarkStart w:name="z19" w:id="20"/>
    <w:p>
      <w:pPr>
        <w:spacing w:after="0"/>
        <w:ind w:left="0"/>
        <w:jc w:val="both"/>
      </w:pPr>
      <w:r>
        <w:rPr>
          <w:rFonts w:ascii="Times New Roman"/>
          <w:b w:val="false"/>
          <w:i w:val="false"/>
          <w:color w:val="000000"/>
          <w:sz w:val="28"/>
        </w:rPr>
        <w:t>
      5. Мыналарды білуге тиіс:</w:t>
      </w:r>
    </w:p>
    <w:bookmarkEnd w:id="2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(бұдан әрі – Халық денсаулығы және денсаулық сақтау жүйесі туралы кодекс);</w:t>
      </w:r>
    </w:p>
    <w:p>
      <w:pPr>
        <w:spacing w:after="0"/>
        <w:ind w:left="0"/>
        <w:jc w:val="both"/>
      </w:pP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xml:space="preserve"> (бұдан әрі – Қылмыстық кодекс);</w:t>
      </w:r>
    </w:p>
    <w:p>
      <w:pPr>
        <w:spacing w:after="0"/>
        <w:ind w:left="0"/>
        <w:jc w:val="both"/>
      </w:pPr>
      <w:r>
        <w:rPr>
          <w:rFonts w:ascii="Times New Roman"/>
          <w:b w:val="false"/>
          <w:i w:val="false"/>
          <w:color w:val="000000"/>
          <w:sz w:val="28"/>
        </w:rPr>
        <w:t xml:space="preserve">
      Қазақстан Республикасының Қылмыстық-атқару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Мемлекеттік сатып алу туралы заң);</w:t>
      </w:r>
    </w:p>
    <w:p>
      <w:pPr>
        <w:spacing w:after="0"/>
        <w:ind w:left="0"/>
        <w:jc w:val="both"/>
      </w:pPr>
      <w:r>
        <w:rPr>
          <w:rFonts w:ascii="Times New Roman"/>
          <w:b w:val="false"/>
          <w:i w:val="false"/>
          <w:color w:val="000000"/>
          <w:sz w:val="28"/>
        </w:rPr>
        <w:t>
      әлеуметтік жұмыс, психология, социология, профпатология, кәсіптік бағдарлау негіздерін;</w:t>
      </w:r>
    </w:p>
    <w:p>
      <w:pPr>
        <w:spacing w:after="0"/>
        <w:ind w:left="0"/>
        <w:jc w:val="both"/>
      </w:pPr>
      <w:r>
        <w:rPr>
          <w:rFonts w:ascii="Times New Roman"/>
          <w:b w:val="false"/>
          <w:i w:val="false"/>
          <w:color w:val="000000"/>
          <w:sz w:val="28"/>
        </w:rPr>
        <w:t>
      түрлі әлеуметтік ортадағы жұмыс ерекшеліктерін, Орталықтың бейінін, мамандануы мен ерекшеліктерін;</w:t>
      </w:r>
    </w:p>
    <w:p>
      <w:pPr>
        <w:spacing w:after="0"/>
        <w:ind w:left="0"/>
        <w:jc w:val="both"/>
      </w:pPr>
      <w:r>
        <w:rPr>
          <w:rFonts w:ascii="Times New Roman"/>
          <w:b w:val="false"/>
          <w:i w:val="false"/>
          <w:color w:val="000000"/>
          <w:sz w:val="28"/>
        </w:rPr>
        <w:t>
      кәсіптік оқыту және қайта оқыту, еңбек терапиясы мен жұмыспен қамту терапиясының әдіснамасын;</w:t>
      </w:r>
    </w:p>
    <w:p>
      <w:pPr>
        <w:spacing w:after="0"/>
        <w:ind w:left="0"/>
        <w:jc w:val="both"/>
      </w:pPr>
      <w:r>
        <w:rPr>
          <w:rFonts w:ascii="Times New Roman"/>
          <w:b w:val="false"/>
          <w:i w:val="false"/>
          <w:color w:val="000000"/>
          <w:sz w:val="28"/>
        </w:rPr>
        <w:t>
      әлеуметтік бейімдеу жөніндегі отандық және шетелдік тәжірибені;</w:t>
      </w:r>
    </w:p>
    <w:p>
      <w:pPr>
        <w:spacing w:after="0"/>
        <w:ind w:left="0"/>
        <w:jc w:val="both"/>
      </w:pPr>
      <w:r>
        <w:rPr>
          <w:rFonts w:ascii="Times New Roman"/>
          <w:b w:val="false"/>
          <w:i w:val="false"/>
          <w:color w:val="000000"/>
          <w:sz w:val="28"/>
        </w:rPr>
        <w:t>
      қаржы-шаруашылық қызметті ұйымдастыруды;</w:t>
      </w:r>
    </w:p>
    <w:p>
      <w:pPr>
        <w:spacing w:after="0"/>
        <w:ind w:left="0"/>
        <w:jc w:val="both"/>
      </w:pPr>
      <w:r>
        <w:rPr>
          <w:rFonts w:ascii="Times New Roman"/>
          <w:b w:val="false"/>
          <w:i w:val="false"/>
          <w:color w:val="000000"/>
          <w:sz w:val="28"/>
        </w:rPr>
        <w:t>
      ұйым персоналын басқару теориясы мен практикасын;</w:t>
      </w:r>
    </w:p>
    <w:p>
      <w:pPr>
        <w:spacing w:after="0"/>
        <w:ind w:left="0"/>
        <w:jc w:val="both"/>
      </w:pPr>
      <w:r>
        <w:rPr>
          <w:rFonts w:ascii="Times New Roman"/>
          <w:b w:val="false"/>
          <w:i w:val="false"/>
          <w:color w:val="000000"/>
          <w:sz w:val="28"/>
        </w:rPr>
        <w:t>
      экономика, есепке алу және қаржылық талдау негіздерін;</w:t>
      </w:r>
    </w:p>
    <w:p>
      <w:pPr>
        <w:spacing w:after="0"/>
        <w:ind w:left="0"/>
        <w:jc w:val="both"/>
      </w:pPr>
      <w:r>
        <w:rPr>
          <w:rFonts w:ascii="Times New Roman"/>
          <w:b w:val="false"/>
          <w:i w:val="false"/>
          <w:color w:val="000000"/>
          <w:sz w:val="28"/>
        </w:rPr>
        <w:t>
      Өрт қауiпсiздiгi қағидаларын.</w:t>
      </w:r>
    </w:p>
    <w:bookmarkStart w:name="z20" w:id="21"/>
    <w:p>
      <w:pPr>
        <w:spacing w:after="0"/>
        <w:ind w:left="0"/>
        <w:jc w:val="both"/>
      </w:pPr>
      <w:r>
        <w:rPr>
          <w:rFonts w:ascii="Times New Roman"/>
          <w:b w:val="false"/>
          <w:i w:val="false"/>
          <w:color w:val="000000"/>
          <w:sz w:val="28"/>
        </w:rPr>
        <w:t>
      6. Біліктілігіне қойылатын талаптар: жоғары (немесе жоғары оқу орнынан кейінгі) білім, жұмыс өтілі әлеуметтік қорғау саласында кемінде 3 жыл немесе ұйымның бейініне сәйкес келетін экономикалық қызмет түрінде басшы лауазымдарында кемінде 5 жыл.</w:t>
      </w:r>
    </w:p>
    <w:bookmarkEnd w:id="21"/>
    <w:bookmarkStart w:name="z21" w:id="22"/>
    <w:p>
      <w:pPr>
        <w:spacing w:after="0"/>
        <w:ind w:left="0"/>
        <w:jc w:val="left"/>
      </w:pPr>
      <w:r>
        <w:rPr>
          <w:rFonts w:ascii="Times New Roman"/>
          <w:b/>
          <w:i w:val="false"/>
          <w:color w:val="000000"/>
        </w:rPr>
        <w:t xml:space="preserve"> 3-параграф. Мансап орталығының директоры</w:t>
      </w:r>
    </w:p>
    <w:bookmarkEnd w:id="22"/>
    <w:bookmarkStart w:name="z22" w:id="23"/>
    <w:p>
      <w:pPr>
        <w:spacing w:after="0"/>
        <w:ind w:left="0"/>
        <w:jc w:val="both"/>
      </w:pPr>
      <w:r>
        <w:rPr>
          <w:rFonts w:ascii="Times New Roman"/>
          <w:b w:val="false"/>
          <w:i w:val="false"/>
          <w:color w:val="000000"/>
          <w:sz w:val="28"/>
        </w:rPr>
        <w:t xml:space="preserve">
      7. Лауазымдық міндеттері: </w:t>
      </w:r>
    </w:p>
    <w:bookmarkEnd w:id="23"/>
    <w:p>
      <w:pPr>
        <w:spacing w:after="0"/>
        <w:ind w:left="0"/>
        <w:jc w:val="both"/>
      </w:pPr>
      <w:r>
        <w:rPr>
          <w:rFonts w:ascii="Times New Roman"/>
          <w:b w:val="false"/>
          <w:i w:val="false"/>
          <w:color w:val="000000"/>
          <w:sz w:val="28"/>
        </w:rPr>
        <w:t>
      мансап орталығына (бұдан әрі – Орталық) ұйымдастырушылық және әдістемелік басшылықты жүзеге асырады;</w:t>
      </w:r>
    </w:p>
    <w:p>
      <w:pPr>
        <w:spacing w:after="0"/>
        <w:ind w:left="0"/>
        <w:jc w:val="both"/>
      </w:pPr>
      <w:r>
        <w:rPr>
          <w:rFonts w:ascii="Times New Roman"/>
          <w:b w:val="false"/>
          <w:i w:val="false"/>
          <w:color w:val="000000"/>
          <w:sz w:val="28"/>
        </w:rPr>
        <w:t>
      өзін-өзі жұмыспен қамтыған, жұмыссыз және күнкөрісі төмен халық қатарындағы адамдарды кәсіптік бағдарлауды ұйымдастырады және оны сапалы жүргізуді қамтамасыз етеді;</w:t>
      </w:r>
    </w:p>
    <w:p>
      <w:pPr>
        <w:spacing w:after="0"/>
        <w:ind w:left="0"/>
        <w:jc w:val="both"/>
      </w:pPr>
      <w:r>
        <w:rPr>
          <w:rFonts w:ascii="Times New Roman"/>
          <w:b w:val="false"/>
          <w:i w:val="false"/>
          <w:color w:val="000000"/>
          <w:sz w:val="28"/>
        </w:rPr>
        <w:t>
      халыққа консультативтік көмек көрсету жұмысын ұйымдастырады;</w:t>
      </w:r>
    </w:p>
    <w:p>
      <w:pPr>
        <w:spacing w:after="0"/>
        <w:ind w:left="0"/>
        <w:jc w:val="both"/>
      </w:pPr>
      <w:r>
        <w:rPr>
          <w:rFonts w:ascii="Times New Roman"/>
          <w:b w:val="false"/>
          <w:i w:val="false"/>
          <w:color w:val="000000"/>
          <w:sz w:val="28"/>
        </w:rPr>
        <w:t>
      жұмыспен қамтуға жәдемдесудің белсенді шараларына әлеуетті қатысушыларға бейімдеу қызметін және психологиялық қолдау көрсету жұмысын ұйымдастырады;</w:t>
      </w:r>
    </w:p>
    <w:p>
      <w:pPr>
        <w:spacing w:after="0"/>
        <w:ind w:left="0"/>
        <w:jc w:val="both"/>
      </w:pPr>
      <w:r>
        <w:rPr>
          <w:rFonts w:ascii="Times New Roman"/>
          <w:b w:val="false"/>
          <w:i w:val="false"/>
          <w:color w:val="000000"/>
          <w:sz w:val="28"/>
        </w:rPr>
        <w:t>
      жұмыспен қамтуға жәдемдесудің белсенді шараларын іске асыру, жүгінген адамдарды жұмысқа орналастыру, кәсіптік оқыту, уақытша жұмыспен қамту, өзін-өзі жұмыспен қамтыған, жұмыссыз және күнкөрісі төмен азаматтардың ерікті түрде қоныс аударуы, оларға мемлекеттік әлеуметтік қолдау шараларын көрсету жөніндегі іс-шараларды әзірлеу жұмысын үйлестіреді және ұйымдастырады;</w:t>
      </w:r>
    </w:p>
    <w:p>
      <w:pPr>
        <w:spacing w:after="0"/>
        <w:ind w:left="0"/>
        <w:jc w:val="both"/>
      </w:pPr>
      <w:r>
        <w:rPr>
          <w:rFonts w:ascii="Times New Roman"/>
          <w:b w:val="false"/>
          <w:i w:val="false"/>
          <w:color w:val="000000"/>
          <w:sz w:val="28"/>
        </w:rPr>
        <w:t>
      жұмыспен қамтуды реттеу саласында ғылыми зерттеулер, қазіргі еңбек нарығына талдау жүргізуге, оның даму перспективалары, халықты кәсіптік бағдарлау және психологиялық қолдау жөнінде ұсыныстар әзірлеуге ықпал етеді;</w:t>
      </w:r>
    </w:p>
    <w:p>
      <w:pPr>
        <w:spacing w:after="0"/>
        <w:ind w:left="0"/>
        <w:jc w:val="both"/>
      </w:pPr>
      <w:r>
        <w:rPr>
          <w:rFonts w:ascii="Times New Roman"/>
          <w:b w:val="false"/>
          <w:i w:val="false"/>
          <w:color w:val="000000"/>
          <w:sz w:val="28"/>
        </w:rPr>
        <w:t>
      жұмыспен қамту саласында автоматтандырылған ақпараттық жүйелерді енгізу, белгіленген еңбек нарығының дерекқорын қалыптастыру жұмысын ұйымдастырады;</w:t>
      </w:r>
    </w:p>
    <w:p>
      <w:pPr>
        <w:spacing w:after="0"/>
        <w:ind w:left="0"/>
        <w:jc w:val="both"/>
      </w:pPr>
      <w:r>
        <w:rPr>
          <w:rFonts w:ascii="Times New Roman"/>
          <w:b w:val="false"/>
          <w:i w:val="false"/>
          <w:color w:val="000000"/>
          <w:sz w:val="28"/>
        </w:rPr>
        <w:t>
      жұмыспен қамту мәселелері жөніндегі алдыңғы қатарлы тәжірибені зерделеуді және жинақтауды ұйымдастырады;</w:t>
      </w:r>
    </w:p>
    <w:p>
      <w:pPr>
        <w:spacing w:after="0"/>
        <w:ind w:left="0"/>
        <w:jc w:val="both"/>
      </w:pPr>
      <w:r>
        <w:rPr>
          <w:rFonts w:ascii="Times New Roman"/>
          <w:b w:val="false"/>
          <w:i w:val="false"/>
          <w:color w:val="000000"/>
          <w:sz w:val="28"/>
        </w:rPr>
        <w:t>
      жергілікті атқарушы органдармен, жұмыс берушілермен және ұйымдармен халықты жұмыспен қамту мақсатында өзара іс-қимыл жасайды;</w:t>
      </w:r>
    </w:p>
    <w:p>
      <w:pPr>
        <w:spacing w:after="0"/>
        <w:ind w:left="0"/>
        <w:jc w:val="both"/>
      </w:pPr>
      <w:r>
        <w:rPr>
          <w:rFonts w:ascii="Times New Roman"/>
          <w:b w:val="false"/>
          <w:i w:val="false"/>
          <w:color w:val="000000"/>
          <w:sz w:val="28"/>
        </w:rPr>
        <w:t>
      еңбек нарығындағы қажеттілікті ескере отырып кәсіптік оқытуды ұйымдастыру үшін кәсіптер (мамандықтар) тізбесін айқындайды;</w:t>
      </w:r>
    </w:p>
    <w:p>
      <w:pPr>
        <w:spacing w:after="0"/>
        <w:ind w:left="0"/>
        <w:jc w:val="both"/>
      </w:pPr>
      <w:r>
        <w:rPr>
          <w:rFonts w:ascii="Times New Roman"/>
          <w:b w:val="false"/>
          <w:i w:val="false"/>
          <w:color w:val="000000"/>
          <w:sz w:val="28"/>
        </w:rPr>
        <w:t>
      әрбір нақты жағдайда кәсіптік даярлауды жүргізудің барынша орынды нысаны мен орнын айқындайды;</w:t>
      </w:r>
    </w:p>
    <w:p>
      <w:pPr>
        <w:spacing w:after="0"/>
        <w:ind w:left="0"/>
        <w:jc w:val="both"/>
      </w:pPr>
      <w:r>
        <w:rPr>
          <w:rFonts w:ascii="Times New Roman"/>
          <w:b w:val="false"/>
          <w:i w:val="false"/>
          <w:color w:val="000000"/>
          <w:sz w:val="28"/>
        </w:rPr>
        <w:t>
      Орталықтың барлық бөлімшелерінің жұмысын және өзара тиімді іс-қимылын ұйымдастырады;</w:t>
      </w:r>
    </w:p>
    <w:p>
      <w:pPr>
        <w:spacing w:after="0"/>
        <w:ind w:left="0"/>
        <w:jc w:val="both"/>
      </w:pPr>
      <w:r>
        <w:rPr>
          <w:rFonts w:ascii="Times New Roman"/>
          <w:b w:val="false"/>
          <w:i w:val="false"/>
          <w:color w:val="000000"/>
          <w:sz w:val="28"/>
        </w:rPr>
        <w:t>
      Орталықтың қаржы-шаруашылық қызметін басқарады және шаруашылық дербестілігін, оның материалдық-техникалық базасын кеңейту және дамыту шараларын қабылдайды, бөлінетін бюджет қаражатын, сондай-ақ қаржыландырудың басқа да көздерінен түсетін қаражаттардың ұтымды пайдаланылуын қамтамасыз етеді;</w:t>
      </w:r>
    </w:p>
    <w:p>
      <w:pPr>
        <w:spacing w:after="0"/>
        <w:ind w:left="0"/>
        <w:jc w:val="both"/>
      </w:pPr>
      <w:r>
        <w:rPr>
          <w:rFonts w:ascii="Times New Roman"/>
          <w:b w:val="false"/>
          <w:i w:val="false"/>
          <w:color w:val="000000"/>
          <w:sz w:val="28"/>
        </w:rPr>
        <w:t>
      Орталықтың қаржы-шаруашылық және өндірістік қызметі жоспарларының орындалуын, шарттардың жасалуы мен орындалуын бақылайды;</w:t>
      </w:r>
    </w:p>
    <w:p>
      <w:pPr>
        <w:spacing w:after="0"/>
        <w:ind w:left="0"/>
        <w:jc w:val="both"/>
      </w:pPr>
      <w:r>
        <w:rPr>
          <w:rFonts w:ascii="Times New Roman"/>
          <w:b w:val="false"/>
          <w:i w:val="false"/>
          <w:color w:val="000000"/>
          <w:sz w:val="28"/>
        </w:rPr>
        <w:t>
      ұйымды білікті кадрлармен қамтамасыз ету, қауіпсіз және қолайлы еңбек жағдайларын жасау шараларын қабылдайды;</w:t>
      </w:r>
    </w:p>
    <w:p>
      <w:pPr>
        <w:spacing w:after="0"/>
        <w:ind w:left="0"/>
        <w:jc w:val="both"/>
      </w:pPr>
      <w:r>
        <w:rPr>
          <w:rFonts w:ascii="Times New Roman"/>
          <w:b w:val="false"/>
          <w:i w:val="false"/>
          <w:color w:val="000000"/>
          <w:sz w:val="28"/>
        </w:rPr>
        <w:t>
      еңбек және өндірістік тәртіпті күшейту, Орталық қызметкерлерінің біліктілігін арттыру жұмысын жүргізеді;</w:t>
      </w:r>
    </w:p>
    <w:p>
      <w:pPr>
        <w:spacing w:after="0"/>
        <w:ind w:left="0"/>
        <w:jc w:val="both"/>
      </w:pPr>
      <w:r>
        <w:rPr>
          <w:rFonts w:ascii="Times New Roman"/>
          <w:b w:val="false"/>
          <w:i w:val="false"/>
          <w:color w:val="000000"/>
          <w:sz w:val="28"/>
        </w:rPr>
        <w:t>
      азаматтардың шағымдары мен өтініштерінің уақтылы қаралуын және олар бойынша шешімдер қабылдауды қамтамасыз етеді;</w:t>
      </w:r>
    </w:p>
    <w:p>
      <w:pPr>
        <w:spacing w:after="0"/>
        <w:ind w:left="0"/>
        <w:jc w:val="both"/>
      </w:pPr>
      <w:r>
        <w:rPr>
          <w:rFonts w:ascii="Times New Roman"/>
          <w:b w:val="false"/>
          <w:i w:val="false"/>
          <w:color w:val="000000"/>
          <w:sz w:val="28"/>
        </w:rPr>
        <w:t>
      уақтылы есепке алуды және есептілікті қамтамасыз етеді;</w:t>
      </w:r>
    </w:p>
    <w:p>
      <w:pPr>
        <w:spacing w:after="0"/>
        <w:ind w:left="0"/>
        <w:jc w:val="both"/>
      </w:pPr>
      <w:r>
        <w:rPr>
          <w:rFonts w:ascii="Times New Roman"/>
          <w:b w:val="false"/>
          <w:i w:val="false"/>
          <w:color w:val="000000"/>
          <w:sz w:val="28"/>
        </w:rPr>
        <w:t>
      Өрт қауiпсiздiгi қағидаларының сақталуын қамтамасыз етеді.</w:t>
      </w:r>
    </w:p>
    <w:bookmarkStart w:name="z23" w:id="24"/>
    <w:p>
      <w:pPr>
        <w:spacing w:after="0"/>
        <w:ind w:left="0"/>
        <w:jc w:val="both"/>
      </w:pPr>
      <w:r>
        <w:rPr>
          <w:rFonts w:ascii="Times New Roman"/>
          <w:b w:val="false"/>
          <w:i w:val="false"/>
          <w:color w:val="000000"/>
          <w:sz w:val="28"/>
        </w:rPr>
        <w:t>
      8. Мыналарды білуге тиіс:</w:t>
      </w:r>
    </w:p>
    <w:bookmarkEnd w:id="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заңды</w:t>
      </w:r>
      <w:r>
        <w:rPr>
          <w:rFonts w:ascii="Times New Roman"/>
          <w:b w:val="false"/>
          <w:i w:val="false"/>
          <w:color w:val="000000"/>
          <w:sz w:val="28"/>
        </w:rPr>
        <w:t xml:space="preserve"> (бұдан әрі – Халықтың көші-қоны туралы заң);</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Рұқсаттар және хабарламалар туралы заң);</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ұйымның бейінін, мамандануын және ерекшеліктерін; шаруашылық инфрақұрылымын;</w:t>
      </w:r>
    </w:p>
    <w:p>
      <w:pPr>
        <w:spacing w:after="0"/>
        <w:ind w:left="0"/>
        <w:jc w:val="both"/>
      </w:pPr>
      <w:r>
        <w:rPr>
          <w:rFonts w:ascii="Times New Roman"/>
          <w:b w:val="false"/>
          <w:i w:val="false"/>
          <w:color w:val="000000"/>
          <w:sz w:val="28"/>
        </w:rPr>
        <w:t>
      демографиялық ахуалын;</w:t>
      </w:r>
    </w:p>
    <w:p>
      <w:pPr>
        <w:spacing w:after="0"/>
        <w:ind w:left="0"/>
        <w:jc w:val="both"/>
      </w:pPr>
      <w:r>
        <w:rPr>
          <w:rFonts w:ascii="Times New Roman"/>
          <w:b w:val="false"/>
          <w:i w:val="false"/>
          <w:color w:val="000000"/>
          <w:sz w:val="28"/>
        </w:rPr>
        <w:t>
      өңірдің (ауданның, қаланың) әлеуметтік-экономикалық даму ерекшеліктерін;</w:t>
      </w:r>
    </w:p>
    <w:p>
      <w:pPr>
        <w:spacing w:after="0"/>
        <w:ind w:left="0"/>
        <w:jc w:val="both"/>
      </w:pPr>
      <w:r>
        <w:rPr>
          <w:rFonts w:ascii="Times New Roman"/>
          <w:b w:val="false"/>
          <w:i w:val="false"/>
          <w:color w:val="000000"/>
          <w:sz w:val="28"/>
        </w:rPr>
        <w:t>
      өңір (аудан, қала) ұйымдарының даму перспективалары мен құрылымдық өзгерістерін;</w:t>
      </w:r>
    </w:p>
    <w:p>
      <w:pPr>
        <w:spacing w:after="0"/>
        <w:ind w:left="0"/>
        <w:jc w:val="both"/>
      </w:pPr>
      <w:r>
        <w:rPr>
          <w:rFonts w:ascii="Times New Roman"/>
          <w:b w:val="false"/>
          <w:i w:val="false"/>
          <w:color w:val="000000"/>
          <w:sz w:val="28"/>
        </w:rPr>
        <w:t>
      еңбек нарығы дамуының негізгі үрдістері мен бағыттарын;</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жөніндегі іс-шараларды және олардың тиімділігін бағалау әдістемесін әзірлеу тәртібін;</w:t>
      </w:r>
    </w:p>
    <w:p>
      <w:pPr>
        <w:spacing w:after="0"/>
        <w:ind w:left="0"/>
        <w:jc w:val="both"/>
      </w:pPr>
      <w:r>
        <w:rPr>
          <w:rFonts w:ascii="Times New Roman"/>
          <w:b w:val="false"/>
          <w:i w:val="false"/>
          <w:color w:val="000000"/>
          <w:sz w:val="28"/>
        </w:rPr>
        <w:t>
      қаржы-шаруашылық қызметті ұйымдастыруды;</w:t>
      </w:r>
    </w:p>
    <w:p>
      <w:pPr>
        <w:spacing w:after="0"/>
        <w:ind w:left="0"/>
        <w:jc w:val="both"/>
      </w:pPr>
      <w:r>
        <w:rPr>
          <w:rFonts w:ascii="Times New Roman"/>
          <w:b w:val="false"/>
          <w:i w:val="false"/>
          <w:color w:val="000000"/>
          <w:sz w:val="28"/>
        </w:rPr>
        <w:t>
      салық заңнаманың негіздерін;</w:t>
      </w:r>
    </w:p>
    <w:p>
      <w:pPr>
        <w:spacing w:after="0"/>
        <w:ind w:left="0"/>
        <w:jc w:val="both"/>
      </w:pPr>
      <w:r>
        <w:rPr>
          <w:rFonts w:ascii="Times New Roman"/>
          <w:b w:val="false"/>
          <w:i w:val="false"/>
          <w:color w:val="000000"/>
          <w:sz w:val="28"/>
        </w:rPr>
        <w:t>
      еңбек және ұжымдық шарттар жасау тәртібін;</w:t>
      </w:r>
    </w:p>
    <w:p>
      <w:pPr>
        <w:spacing w:after="0"/>
        <w:ind w:left="0"/>
        <w:jc w:val="both"/>
      </w:pPr>
      <w:r>
        <w:rPr>
          <w:rFonts w:ascii="Times New Roman"/>
          <w:b w:val="false"/>
          <w:i w:val="false"/>
          <w:color w:val="000000"/>
          <w:sz w:val="28"/>
        </w:rPr>
        <w:t>
      экономика негіздерін;</w:t>
      </w:r>
    </w:p>
    <w:p>
      <w:pPr>
        <w:spacing w:after="0"/>
        <w:ind w:left="0"/>
        <w:jc w:val="both"/>
      </w:pPr>
      <w:r>
        <w:rPr>
          <w:rFonts w:ascii="Times New Roman"/>
          <w:b w:val="false"/>
          <w:i w:val="false"/>
          <w:color w:val="000000"/>
          <w:sz w:val="28"/>
        </w:rPr>
        <w:t>
      Өрт қауiпсiздiгi қағидаларын.</w:t>
      </w:r>
    </w:p>
    <w:bookmarkStart w:name="z24" w:id="25"/>
    <w:p>
      <w:pPr>
        <w:spacing w:after="0"/>
        <w:ind w:left="0"/>
        <w:jc w:val="both"/>
      </w:pPr>
      <w:r>
        <w:rPr>
          <w:rFonts w:ascii="Times New Roman"/>
          <w:b w:val="false"/>
          <w:i w:val="false"/>
          <w:color w:val="000000"/>
          <w:sz w:val="28"/>
        </w:rPr>
        <w:t>
      9. Біліктілігіне қойылатын талаптар: жоғары (немесе жоғары оқу орнынан кейінгі) (әлеуметтік, экономикалық, заңгерлік, педагогикалық) білім және жұмыс өтілі халықты әлеуметтік қорғау, жұмыспен қамту, білім және денсаулық сақтау жүйесінде кемінде 3 жыл немесе шағын, орта, ірі кәсіпкерлік, квазимемлекеттік сектор субъектілерінде басшылық лауазымдарда кемінде 2 жыл жұмыс өтілі.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15.08.2024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6"/>
    <w:p>
      <w:pPr>
        <w:spacing w:after="0"/>
        <w:ind w:left="0"/>
        <w:jc w:val="left"/>
      </w:pPr>
      <w:r>
        <w:rPr>
          <w:rFonts w:ascii="Times New Roman"/>
          <w:b/>
          <w:i w:val="false"/>
          <w:color w:val="000000"/>
        </w:rPr>
        <w:t xml:space="preserve"> 4-параграф. Еңбек мобильдігі орталығы директоры</w:t>
      </w:r>
    </w:p>
    <w:bookmarkEnd w:id="26"/>
    <w:bookmarkStart w:name="z26" w:id="27"/>
    <w:p>
      <w:pPr>
        <w:spacing w:after="0"/>
        <w:ind w:left="0"/>
        <w:jc w:val="both"/>
      </w:pPr>
      <w:r>
        <w:rPr>
          <w:rFonts w:ascii="Times New Roman"/>
          <w:b w:val="false"/>
          <w:i w:val="false"/>
          <w:color w:val="000000"/>
          <w:sz w:val="28"/>
        </w:rPr>
        <w:t>
      10. Лауазымдық міндеттері:</w:t>
      </w:r>
    </w:p>
    <w:bookmarkEnd w:id="27"/>
    <w:p>
      <w:pPr>
        <w:spacing w:after="0"/>
        <w:ind w:left="0"/>
        <w:jc w:val="both"/>
      </w:pPr>
      <w:r>
        <w:rPr>
          <w:rFonts w:ascii="Times New Roman"/>
          <w:b w:val="false"/>
          <w:i w:val="false"/>
          <w:color w:val="000000"/>
          <w:sz w:val="28"/>
        </w:rPr>
        <w:t>
      еңбек мобильдігі орталығына (бұдан әрі – Орталық) ұйымдастырушылық және әдістемелік басшылықты жүзеге асырады;</w:t>
      </w:r>
    </w:p>
    <w:p>
      <w:pPr>
        <w:spacing w:after="0"/>
        <w:ind w:left="0"/>
        <w:jc w:val="both"/>
      </w:pPr>
      <w:r>
        <w:rPr>
          <w:rFonts w:ascii="Times New Roman"/>
          <w:b w:val="false"/>
          <w:i w:val="false"/>
          <w:color w:val="000000"/>
          <w:sz w:val="28"/>
        </w:rPr>
        <w:t>
      өзін-өзі жұмыспен қамтыған, жұмыссыз және күнкөрісі төмен халық қатарындағы адамдарды кәсіптік бағдарлауды ұйымдастырады және оны сапалы жүргізуді қамтамасыз етеді;</w:t>
      </w:r>
    </w:p>
    <w:p>
      <w:pPr>
        <w:spacing w:after="0"/>
        <w:ind w:left="0"/>
        <w:jc w:val="both"/>
      </w:pPr>
      <w:r>
        <w:rPr>
          <w:rFonts w:ascii="Times New Roman"/>
          <w:b w:val="false"/>
          <w:i w:val="false"/>
          <w:color w:val="000000"/>
          <w:sz w:val="28"/>
        </w:rPr>
        <w:t>
      халыққа консультативтік көмек көрсету жұмысын ұйымдастырады;</w:t>
      </w:r>
    </w:p>
    <w:p>
      <w:pPr>
        <w:spacing w:after="0"/>
        <w:ind w:left="0"/>
        <w:jc w:val="both"/>
      </w:pPr>
      <w:r>
        <w:rPr>
          <w:rFonts w:ascii="Times New Roman"/>
          <w:b w:val="false"/>
          <w:i w:val="false"/>
          <w:color w:val="000000"/>
          <w:sz w:val="28"/>
        </w:rPr>
        <w:t>
      жұмыспен қамтуға жәдемдесудің белсенді шараларына әлеуетті қатысушыларға бейімдеу қызметін және психологиялық қолдау көрсету жұмысын ұйымдастырады;</w:t>
      </w:r>
    </w:p>
    <w:p>
      <w:pPr>
        <w:spacing w:after="0"/>
        <w:ind w:left="0"/>
        <w:jc w:val="both"/>
      </w:pPr>
      <w:r>
        <w:rPr>
          <w:rFonts w:ascii="Times New Roman"/>
          <w:b w:val="false"/>
          <w:i w:val="false"/>
          <w:color w:val="000000"/>
          <w:sz w:val="28"/>
        </w:rPr>
        <w:t>
      жұмыс күшіне сұраныс пен ұсынысты талдайды, болжайды, халықты, жергілікті атқарушы органдарды және еңбек ресурстарын дамыту орталығын облыстың, республикалық маңызы бар қалалардың және астананың еңбек нарығының жай-күйі туралы хабардар етеді;</w:t>
      </w:r>
    </w:p>
    <w:p>
      <w:pPr>
        <w:spacing w:after="0"/>
        <w:ind w:left="0"/>
        <w:jc w:val="both"/>
      </w:pPr>
      <w:r>
        <w:rPr>
          <w:rFonts w:ascii="Times New Roman"/>
          <w:b w:val="false"/>
          <w:i w:val="false"/>
          <w:color w:val="000000"/>
          <w:sz w:val="28"/>
        </w:rPr>
        <w:t>
      ұлттық жобалар, облыстың, республикалық маңызы бар қаланың, астананың даму жоспарлары, облыстың, республикалық маңызы бар қаланың, астананың өңірлік жұмыспен қамту картасы шеңберінде жұмыс орындарын құруды есепке алуды жүзеге асырады;</w:t>
      </w:r>
    </w:p>
    <w:p>
      <w:pPr>
        <w:spacing w:after="0"/>
        <w:ind w:left="0"/>
        <w:jc w:val="both"/>
      </w:pPr>
      <w:r>
        <w:rPr>
          <w:rFonts w:ascii="Times New Roman"/>
          <w:b w:val="false"/>
          <w:i w:val="false"/>
          <w:color w:val="000000"/>
          <w:sz w:val="28"/>
        </w:rPr>
        <w:t>
      жұмыспен қамтуды реттеу саласында ғылыми зерттеулер, қазіргі еңбек нарығына талдау жүргізуге, оның даму перспективалары, халықты кәсіптік бағдарлау және психологиялық қолдау жөнінде ұсыныстар әзірлеуге ықпал етеді;</w:t>
      </w:r>
    </w:p>
    <w:p>
      <w:pPr>
        <w:spacing w:after="0"/>
        <w:ind w:left="0"/>
        <w:jc w:val="both"/>
      </w:pPr>
      <w:r>
        <w:rPr>
          <w:rFonts w:ascii="Times New Roman"/>
          <w:b w:val="false"/>
          <w:i w:val="false"/>
          <w:color w:val="000000"/>
          <w:sz w:val="28"/>
        </w:rPr>
        <w:t>
      жұмыспен қамту саласында автоматтандырылған ақпараттық жүйелерді енгізу, белгіленген еңбек нарығының дерекқорын қалыптастыру жұмысын ұйымдастырады;</w:t>
      </w:r>
    </w:p>
    <w:p>
      <w:pPr>
        <w:spacing w:after="0"/>
        <w:ind w:left="0"/>
        <w:jc w:val="both"/>
      </w:pPr>
      <w:r>
        <w:rPr>
          <w:rFonts w:ascii="Times New Roman"/>
          <w:b w:val="false"/>
          <w:i w:val="false"/>
          <w:color w:val="000000"/>
          <w:sz w:val="28"/>
        </w:rPr>
        <w:t>
      жұмыспен қамту мәселелері жөніндегі алдыңғы қатарлы тәжірибені зерделеуді және жинақтауды ұйымдастырады;</w:t>
      </w:r>
    </w:p>
    <w:p>
      <w:pPr>
        <w:spacing w:after="0"/>
        <w:ind w:left="0"/>
        <w:jc w:val="both"/>
      </w:pPr>
      <w:r>
        <w:rPr>
          <w:rFonts w:ascii="Times New Roman"/>
          <w:b w:val="false"/>
          <w:i w:val="false"/>
          <w:color w:val="000000"/>
          <w:sz w:val="28"/>
        </w:rPr>
        <w:t>
      жергілікті атқарушы органдармен, жұмыс берушілермен және ұйымдармен халықты жұмыспен қамту мақсатында өзара іс-қимыл жасайды;</w:t>
      </w:r>
    </w:p>
    <w:p>
      <w:pPr>
        <w:spacing w:after="0"/>
        <w:ind w:left="0"/>
        <w:jc w:val="both"/>
      </w:pPr>
      <w:r>
        <w:rPr>
          <w:rFonts w:ascii="Times New Roman"/>
          <w:b w:val="false"/>
          <w:i w:val="false"/>
          <w:color w:val="000000"/>
          <w:sz w:val="28"/>
        </w:rPr>
        <w:t>
      еңбек нарығындағы қажеттілікті ескере отырып кәсіптік оқытуды ұйымдастыру үшін кәсіптер (мамандықтар) тізбесін айқындайды;</w:t>
      </w:r>
    </w:p>
    <w:p>
      <w:pPr>
        <w:spacing w:after="0"/>
        <w:ind w:left="0"/>
        <w:jc w:val="both"/>
      </w:pPr>
      <w:r>
        <w:rPr>
          <w:rFonts w:ascii="Times New Roman"/>
          <w:b w:val="false"/>
          <w:i w:val="false"/>
          <w:color w:val="000000"/>
          <w:sz w:val="28"/>
        </w:rPr>
        <w:t>
      әрбір нақты жағдайда кәсіптік даярлауды жүргізудің барынша орынды нысаны мен орнын айқындайды;</w:t>
      </w:r>
    </w:p>
    <w:p>
      <w:pPr>
        <w:spacing w:after="0"/>
        <w:ind w:left="0"/>
        <w:jc w:val="both"/>
      </w:pPr>
      <w:r>
        <w:rPr>
          <w:rFonts w:ascii="Times New Roman"/>
          <w:b w:val="false"/>
          <w:i w:val="false"/>
          <w:color w:val="000000"/>
          <w:sz w:val="28"/>
        </w:rPr>
        <w:t>
      Орталықтың барлық бөлімшелерінің жұмысын және өзара тиімді іс-қимылын ұйымдастырады;</w:t>
      </w:r>
    </w:p>
    <w:p>
      <w:pPr>
        <w:spacing w:after="0"/>
        <w:ind w:left="0"/>
        <w:jc w:val="both"/>
      </w:pPr>
      <w:r>
        <w:rPr>
          <w:rFonts w:ascii="Times New Roman"/>
          <w:b w:val="false"/>
          <w:i w:val="false"/>
          <w:color w:val="000000"/>
          <w:sz w:val="28"/>
        </w:rPr>
        <w:t>
      Орталықтың қаржы-шаруашылық қызметін басқарады және шаруашылық дербестілігін, оның материалдық-техникалық базасын кеңейту және дамыту шараларын қабылдайды, бөлінетін бюджет қаражатын, сондай-ақ қаржыландырудың басқа да көздерінен түсетін қаражаттардың ұтымды пайдаланылуын қамтамасыз етеді;</w:t>
      </w:r>
    </w:p>
    <w:p>
      <w:pPr>
        <w:spacing w:after="0"/>
        <w:ind w:left="0"/>
        <w:jc w:val="both"/>
      </w:pPr>
      <w:r>
        <w:rPr>
          <w:rFonts w:ascii="Times New Roman"/>
          <w:b w:val="false"/>
          <w:i w:val="false"/>
          <w:color w:val="000000"/>
          <w:sz w:val="28"/>
        </w:rPr>
        <w:t>
      Орталықтың қаржы-шаруашылық және өндірістік қызметі жоспарларының орындалуын, шарттардың жасалуы мен орындалуын бақылайды;</w:t>
      </w:r>
    </w:p>
    <w:p>
      <w:pPr>
        <w:spacing w:after="0"/>
        <w:ind w:left="0"/>
        <w:jc w:val="both"/>
      </w:pPr>
      <w:r>
        <w:rPr>
          <w:rFonts w:ascii="Times New Roman"/>
          <w:b w:val="false"/>
          <w:i w:val="false"/>
          <w:color w:val="000000"/>
          <w:sz w:val="28"/>
        </w:rPr>
        <w:t>
      ұйымды білікті кадрлармен қамтамасыз ету, қауіпсіз және қолайлы еңбек жағдайларын жасау шараларын қабылдайды;</w:t>
      </w:r>
    </w:p>
    <w:p>
      <w:pPr>
        <w:spacing w:after="0"/>
        <w:ind w:left="0"/>
        <w:jc w:val="both"/>
      </w:pPr>
      <w:r>
        <w:rPr>
          <w:rFonts w:ascii="Times New Roman"/>
          <w:b w:val="false"/>
          <w:i w:val="false"/>
          <w:color w:val="000000"/>
          <w:sz w:val="28"/>
        </w:rPr>
        <w:t>
      еңбек және өндірістік тәртіпті күшейту, Орталық қызметкерлерінің біліктілігін арттыру жұмысын жүргізеді;</w:t>
      </w:r>
    </w:p>
    <w:p>
      <w:pPr>
        <w:spacing w:after="0"/>
        <w:ind w:left="0"/>
        <w:jc w:val="both"/>
      </w:pPr>
      <w:r>
        <w:rPr>
          <w:rFonts w:ascii="Times New Roman"/>
          <w:b w:val="false"/>
          <w:i w:val="false"/>
          <w:color w:val="000000"/>
          <w:sz w:val="28"/>
        </w:rPr>
        <w:t>
      азаматтардың шағымдары мен өтініштерінің уақтылы қаралуын және олар бойынша шешімдер қабылдауды қамтамасыз етеді;</w:t>
      </w:r>
    </w:p>
    <w:p>
      <w:pPr>
        <w:spacing w:after="0"/>
        <w:ind w:left="0"/>
        <w:jc w:val="both"/>
      </w:pPr>
      <w:r>
        <w:rPr>
          <w:rFonts w:ascii="Times New Roman"/>
          <w:b w:val="false"/>
          <w:i w:val="false"/>
          <w:color w:val="000000"/>
          <w:sz w:val="28"/>
        </w:rPr>
        <w:t>
      уақтылы есепке алуды және есептілікті қамтамасыз етеді;</w:t>
      </w:r>
    </w:p>
    <w:p>
      <w:pPr>
        <w:spacing w:after="0"/>
        <w:ind w:left="0"/>
        <w:jc w:val="both"/>
      </w:pPr>
      <w:r>
        <w:rPr>
          <w:rFonts w:ascii="Times New Roman"/>
          <w:b w:val="false"/>
          <w:i w:val="false"/>
          <w:color w:val="000000"/>
          <w:sz w:val="28"/>
        </w:rPr>
        <w:t>
      Өрт қауiпсiздiгi қағидаларының сақталуын қамтамасыз етеді.</w:t>
      </w:r>
    </w:p>
    <w:bookmarkStart w:name="z27" w:id="28"/>
    <w:p>
      <w:pPr>
        <w:spacing w:after="0"/>
        <w:ind w:left="0"/>
        <w:jc w:val="both"/>
      </w:pPr>
      <w:r>
        <w:rPr>
          <w:rFonts w:ascii="Times New Roman"/>
          <w:b w:val="false"/>
          <w:i w:val="false"/>
          <w:color w:val="000000"/>
          <w:sz w:val="28"/>
        </w:rPr>
        <w:t>
      11. Мыналарды білуге тиіс:</w:t>
      </w:r>
    </w:p>
    <w:bookmarkEnd w:id="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Халықтың көші-қоны туралы заң);</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Рұқсаттар және хабарламалар туралы заң);</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ұйымның бейінін, мамандануын және ерекшеліктерін; шаруашылық инфрақұрылымын;</w:t>
      </w:r>
    </w:p>
    <w:p>
      <w:pPr>
        <w:spacing w:after="0"/>
        <w:ind w:left="0"/>
        <w:jc w:val="both"/>
      </w:pPr>
      <w:r>
        <w:rPr>
          <w:rFonts w:ascii="Times New Roman"/>
          <w:b w:val="false"/>
          <w:i w:val="false"/>
          <w:color w:val="000000"/>
          <w:sz w:val="28"/>
        </w:rPr>
        <w:t>
      демографиялық ахуалын;</w:t>
      </w:r>
    </w:p>
    <w:p>
      <w:pPr>
        <w:spacing w:after="0"/>
        <w:ind w:left="0"/>
        <w:jc w:val="both"/>
      </w:pPr>
      <w:r>
        <w:rPr>
          <w:rFonts w:ascii="Times New Roman"/>
          <w:b w:val="false"/>
          <w:i w:val="false"/>
          <w:color w:val="000000"/>
          <w:sz w:val="28"/>
        </w:rPr>
        <w:t>
      өңірдің (ауданның, қаланың) әлеуметтік-экономикалық даму ерекшеліктерін;</w:t>
      </w:r>
    </w:p>
    <w:p>
      <w:pPr>
        <w:spacing w:after="0"/>
        <w:ind w:left="0"/>
        <w:jc w:val="both"/>
      </w:pPr>
      <w:r>
        <w:rPr>
          <w:rFonts w:ascii="Times New Roman"/>
          <w:b w:val="false"/>
          <w:i w:val="false"/>
          <w:color w:val="000000"/>
          <w:sz w:val="28"/>
        </w:rPr>
        <w:t>
      өңір (аудан, қала) ұйымдарының даму перспективалары мен құрылымдық өзгерістерін;</w:t>
      </w:r>
    </w:p>
    <w:p>
      <w:pPr>
        <w:spacing w:after="0"/>
        <w:ind w:left="0"/>
        <w:jc w:val="both"/>
      </w:pPr>
      <w:r>
        <w:rPr>
          <w:rFonts w:ascii="Times New Roman"/>
          <w:b w:val="false"/>
          <w:i w:val="false"/>
          <w:color w:val="000000"/>
          <w:sz w:val="28"/>
        </w:rPr>
        <w:t>
      еңбек нарығы дамуының негізгі үрдістері мен бағыттарын;</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жөніндегі іс-шараларды және олардың тиімділігін бағалау әдістемесін әзірлеу тәртібін;</w:t>
      </w:r>
    </w:p>
    <w:p>
      <w:pPr>
        <w:spacing w:after="0"/>
        <w:ind w:left="0"/>
        <w:jc w:val="both"/>
      </w:pPr>
      <w:r>
        <w:rPr>
          <w:rFonts w:ascii="Times New Roman"/>
          <w:b w:val="false"/>
          <w:i w:val="false"/>
          <w:color w:val="000000"/>
          <w:sz w:val="28"/>
        </w:rPr>
        <w:t>
      қаржы-шаруашылық қызметті ұйымдастыруды;</w:t>
      </w:r>
    </w:p>
    <w:p>
      <w:pPr>
        <w:spacing w:after="0"/>
        <w:ind w:left="0"/>
        <w:jc w:val="both"/>
      </w:pPr>
      <w:r>
        <w:rPr>
          <w:rFonts w:ascii="Times New Roman"/>
          <w:b w:val="false"/>
          <w:i w:val="false"/>
          <w:color w:val="000000"/>
          <w:sz w:val="28"/>
        </w:rPr>
        <w:t>
      салық заңнаманың негіздерін;</w:t>
      </w:r>
    </w:p>
    <w:p>
      <w:pPr>
        <w:spacing w:after="0"/>
        <w:ind w:left="0"/>
        <w:jc w:val="both"/>
      </w:pPr>
      <w:r>
        <w:rPr>
          <w:rFonts w:ascii="Times New Roman"/>
          <w:b w:val="false"/>
          <w:i w:val="false"/>
          <w:color w:val="000000"/>
          <w:sz w:val="28"/>
        </w:rPr>
        <w:t>
      еңбек және ұжымдық шарттар жасау тәртібін;</w:t>
      </w:r>
    </w:p>
    <w:p>
      <w:pPr>
        <w:spacing w:after="0"/>
        <w:ind w:left="0"/>
        <w:jc w:val="both"/>
      </w:pPr>
      <w:r>
        <w:rPr>
          <w:rFonts w:ascii="Times New Roman"/>
          <w:b w:val="false"/>
          <w:i w:val="false"/>
          <w:color w:val="000000"/>
          <w:sz w:val="28"/>
        </w:rPr>
        <w:t>
      экономика негіздерін;</w:t>
      </w:r>
    </w:p>
    <w:p>
      <w:pPr>
        <w:spacing w:after="0"/>
        <w:ind w:left="0"/>
        <w:jc w:val="both"/>
      </w:pPr>
      <w:r>
        <w:rPr>
          <w:rFonts w:ascii="Times New Roman"/>
          <w:b w:val="false"/>
          <w:i w:val="false"/>
          <w:color w:val="000000"/>
          <w:sz w:val="28"/>
        </w:rPr>
        <w:t>
      Өрт қауiпсiздiгi қағидаларын.</w:t>
      </w:r>
    </w:p>
    <w:bookmarkStart w:name="z28" w:id="29"/>
    <w:p>
      <w:pPr>
        <w:spacing w:after="0"/>
        <w:ind w:left="0"/>
        <w:jc w:val="both"/>
      </w:pPr>
      <w:r>
        <w:rPr>
          <w:rFonts w:ascii="Times New Roman"/>
          <w:b w:val="false"/>
          <w:i w:val="false"/>
          <w:color w:val="000000"/>
          <w:sz w:val="28"/>
        </w:rPr>
        <w:t>
      12. Біліктілігіне қойылатын талаптар: жоғары (немесе жоғары оқу орнынан кейінгі) (әлеуметтік, экономикалық, заңгерлік, педагогикалық) білім және жұмыс өтілі халықты әлеуметтік қорғау, жұмыспен қамту, білім және денсаулық сақтау жүйесінде кемінде 3 жыл немесе шағын, орта, ірі кәсіпкерлік, квазимемлекеттік сектор субъектілерінде басшылық лауазымдарда кемінде 2 жыл жұмыс өтілі.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15.08.2024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30"/>
    <w:p>
      <w:pPr>
        <w:spacing w:after="0"/>
        <w:ind w:left="0"/>
        <w:jc w:val="left"/>
      </w:pPr>
      <w:r>
        <w:rPr>
          <w:rFonts w:ascii="Times New Roman"/>
          <w:b/>
          <w:i w:val="false"/>
          <w:color w:val="000000"/>
        </w:rPr>
        <w:t xml:space="preserve"> 4-1-Параграф. Еңбек мобильділігі орталығы директорының орынбасары</w:t>
      </w:r>
    </w:p>
    <w:bookmarkEnd w:id="30"/>
    <w:p>
      <w:pPr>
        <w:spacing w:after="0"/>
        <w:ind w:left="0"/>
        <w:jc w:val="both"/>
      </w:pPr>
      <w:r>
        <w:rPr>
          <w:rFonts w:ascii="Times New Roman"/>
          <w:b w:val="false"/>
          <w:i w:val="false"/>
          <w:color w:val="ff0000"/>
          <w:sz w:val="28"/>
        </w:rPr>
        <w:t xml:space="preserve">
      Ескерту. 4-1-параграфпен толықтырылды – ҚР Еңбек және халықты әлеуметтік қорғау министрінің 15.08.2024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31"/>
    <w:p>
      <w:pPr>
        <w:spacing w:after="0"/>
        <w:ind w:left="0"/>
        <w:jc w:val="both"/>
      </w:pPr>
      <w:r>
        <w:rPr>
          <w:rFonts w:ascii="Times New Roman"/>
          <w:b w:val="false"/>
          <w:i w:val="false"/>
          <w:color w:val="000000"/>
          <w:sz w:val="28"/>
        </w:rPr>
        <w:t>
      12-1. Лауазымдық міндеттері:</w:t>
      </w:r>
    </w:p>
    <w:bookmarkEnd w:id="31"/>
    <w:bookmarkStart w:name="z122" w:id="32"/>
    <w:p>
      <w:pPr>
        <w:spacing w:after="0"/>
        <w:ind w:left="0"/>
        <w:jc w:val="both"/>
      </w:pPr>
      <w:r>
        <w:rPr>
          <w:rFonts w:ascii="Times New Roman"/>
          <w:b w:val="false"/>
          <w:i w:val="false"/>
          <w:color w:val="000000"/>
          <w:sz w:val="28"/>
        </w:rPr>
        <w:t>
      орталық директорының жалпы басшылығымен және бөлімше басшыларымен өзара іс-қимылда міндеттерді орындайды;</w:t>
      </w:r>
    </w:p>
    <w:bookmarkEnd w:id="32"/>
    <w:bookmarkStart w:name="z123" w:id="33"/>
    <w:p>
      <w:pPr>
        <w:spacing w:after="0"/>
        <w:ind w:left="0"/>
        <w:jc w:val="both"/>
      </w:pPr>
      <w:r>
        <w:rPr>
          <w:rFonts w:ascii="Times New Roman"/>
          <w:b w:val="false"/>
          <w:i w:val="false"/>
          <w:color w:val="000000"/>
          <w:sz w:val="28"/>
        </w:rPr>
        <w:t>
      халықты жұмыспен қамту саласындағы заңнамада көзделген негізгі міндеттер мен функциялардың орындалуын қамтамасыз етеді;</w:t>
      </w:r>
    </w:p>
    <w:bookmarkEnd w:id="33"/>
    <w:bookmarkStart w:name="z124" w:id="34"/>
    <w:p>
      <w:pPr>
        <w:spacing w:after="0"/>
        <w:ind w:left="0"/>
        <w:jc w:val="both"/>
      </w:pPr>
      <w:r>
        <w:rPr>
          <w:rFonts w:ascii="Times New Roman"/>
          <w:b w:val="false"/>
          <w:i w:val="false"/>
          <w:color w:val="000000"/>
          <w:sz w:val="28"/>
        </w:rPr>
        <w:t>
      көрсетілетін мемлекеттік қызметтерді сапалы және уақтылы ұсыну, халықты жұмыспен қамту жөніндегі іс-шараларды орындау бойынша мансаптық орталықтардың жұмысын бақылайды;</w:t>
      </w:r>
    </w:p>
    <w:bookmarkEnd w:id="34"/>
    <w:bookmarkStart w:name="z125" w:id="35"/>
    <w:p>
      <w:pPr>
        <w:spacing w:after="0"/>
        <w:ind w:left="0"/>
        <w:jc w:val="both"/>
      </w:pPr>
      <w:r>
        <w:rPr>
          <w:rFonts w:ascii="Times New Roman"/>
          <w:b w:val="false"/>
          <w:i w:val="false"/>
          <w:color w:val="000000"/>
          <w:sz w:val="28"/>
        </w:rPr>
        <w:t>
      халыққа консультациялық көмек көрсету жөніндегі жұмысты ұйымдастырады және үйлестіреді;</w:t>
      </w:r>
    </w:p>
    <w:bookmarkEnd w:id="35"/>
    <w:bookmarkStart w:name="z126" w:id="36"/>
    <w:p>
      <w:pPr>
        <w:spacing w:after="0"/>
        <w:ind w:left="0"/>
        <w:jc w:val="both"/>
      </w:pPr>
      <w:r>
        <w:rPr>
          <w:rFonts w:ascii="Times New Roman"/>
          <w:b w:val="false"/>
          <w:i w:val="false"/>
          <w:color w:val="000000"/>
          <w:sz w:val="28"/>
        </w:rPr>
        <w:t>
      жұмыспен қамтуға жәрдемдесудің белсенді шараларының әлеуетті қатысушыларына бейімдеу қызметтерін көрсету және психологиялық қолдау жөніндегі жұмысты үйлестіреді;</w:t>
      </w:r>
    </w:p>
    <w:bookmarkEnd w:id="36"/>
    <w:bookmarkStart w:name="z127" w:id="37"/>
    <w:p>
      <w:pPr>
        <w:spacing w:after="0"/>
        <w:ind w:left="0"/>
        <w:jc w:val="both"/>
      </w:pPr>
      <w:r>
        <w:rPr>
          <w:rFonts w:ascii="Times New Roman"/>
          <w:b w:val="false"/>
          <w:i w:val="false"/>
          <w:color w:val="000000"/>
          <w:sz w:val="28"/>
        </w:rPr>
        <w:t>
      жұмыс берушілермен жұмысты ұйымдастырады, жұмыс іздеушілермен жұмысты үйлестіреді;</w:t>
      </w:r>
    </w:p>
    <w:bookmarkEnd w:id="37"/>
    <w:bookmarkStart w:name="z128" w:id="38"/>
    <w:p>
      <w:pPr>
        <w:spacing w:after="0"/>
        <w:ind w:left="0"/>
        <w:jc w:val="both"/>
      </w:pPr>
      <w:r>
        <w:rPr>
          <w:rFonts w:ascii="Times New Roman"/>
          <w:b w:val="false"/>
          <w:i w:val="false"/>
          <w:color w:val="000000"/>
          <w:sz w:val="28"/>
        </w:rPr>
        <w:t>
      жұмыс күшіне сұраныс пен ұсынысты талдау, болжау бойынша жұмысты жүзеге асырады;</w:t>
      </w:r>
    </w:p>
    <w:bookmarkEnd w:id="38"/>
    <w:bookmarkStart w:name="z129" w:id="39"/>
    <w:p>
      <w:pPr>
        <w:spacing w:after="0"/>
        <w:ind w:left="0"/>
        <w:jc w:val="both"/>
      </w:pPr>
      <w:r>
        <w:rPr>
          <w:rFonts w:ascii="Times New Roman"/>
          <w:b w:val="false"/>
          <w:i w:val="false"/>
          <w:color w:val="000000"/>
          <w:sz w:val="28"/>
        </w:rPr>
        <w:t>
      іс-шараларды әзірлеу бойынша жұмысты үйлестіреді және ұйымдастырады:</w:t>
      </w:r>
    </w:p>
    <w:bookmarkEnd w:id="39"/>
    <w:bookmarkStart w:name="z130" w:id="40"/>
    <w:p>
      <w:pPr>
        <w:spacing w:after="0"/>
        <w:ind w:left="0"/>
        <w:jc w:val="both"/>
      </w:pPr>
      <w:r>
        <w:rPr>
          <w:rFonts w:ascii="Times New Roman"/>
          <w:b w:val="false"/>
          <w:i w:val="false"/>
          <w:color w:val="000000"/>
          <w:sz w:val="28"/>
        </w:rPr>
        <w:t>
      жұмыспен қамтуға жәрдемдесудің белсенді шараларын іске асыру;</w:t>
      </w:r>
    </w:p>
    <w:bookmarkEnd w:id="40"/>
    <w:bookmarkStart w:name="z131" w:id="41"/>
    <w:p>
      <w:pPr>
        <w:spacing w:after="0"/>
        <w:ind w:left="0"/>
        <w:jc w:val="both"/>
      </w:pPr>
      <w:r>
        <w:rPr>
          <w:rFonts w:ascii="Times New Roman"/>
          <w:b w:val="false"/>
          <w:i w:val="false"/>
          <w:color w:val="000000"/>
          <w:sz w:val="28"/>
        </w:rPr>
        <w:t>
      өтініш білдірген адамдарды жұмысқа орналастыруға жәрдемдесу;</w:t>
      </w:r>
    </w:p>
    <w:bookmarkEnd w:id="41"/>
    <w:bookmarkStart w:name="z132" w:id="42"/>
    <w:p>
      <w:pPr>
        <w:spacing w:after="0"/>
        <w:ind w:left="0"/>
        <w:jc w:val="both"/>
      </w:pPr>
      <w:r>
        <w:rPr>
          <w:rFonts w:ascii="Times New Roman"/>
          <w:b w:val="false"/>
          <w:i w:val="false"/>
          <w:color w:val="000000"/>
          <w:sz w:val="28"/>
        </w:rPr>
        <w:t>
      кәсіптік оқыту;</w:t>
      </w:r>
    </w:p>
    <w:bookmarkEnd w:id="42"/>
    <w:bookmarkStart w:name="z133" w:id="43"/>
    <w:p>
      <w:pPr>
        <w:spacing w:after="0"/>
        <w:ind w:left="0"/>
        <w:jc w:val="both"/>
      </w:pPr>
      <w:r>
        <w:rPr>
          <w:rFonts w:ascii="Times New Roman"/>
          <w:b w:val="false"/>
          <w:i w:val="false"/>
          <w:color w:val="000000"/>
          <w:sz w:val="28"/>
        </w:rPr>
        <w:t>
      өз бетінше жұмыспен қамтылғандарға, жұмыссыздарға және аз қамтылған азаматтарға ерікті түрде қоныс аударуға, мемлекеттік әлеуметтік қолдау шараларын ұсынуға;</w:t>
      </w:r>
    </w:p>
    <w:bookmarkEnd w:id="43"/>
    <w:bookmarkStart w:name="z134" w:id="44"/>
    <w:p>
      <w:pPr>
        <w:spacing w:after="0"/>
        <w:ind w:left="0"/>
        <w:jc w:val="both"/>
      </w:pPr>
      <w:r>
        <w:rPr>
          <w:rFonts w:ascii="Times New Roman"/>
          <w:b w:val="false"/>
          <w:i w:val="false"/>
          <w:color w:val="000000"/>
          <w:sz w:val="28"/>
        </w:rPr>
        <w:t>
      жұмыс орындарын құру мониторингін жүзеге асырады;</w:t>
      </w:r>
    </w:p>
    <w:bookmarkEnd w:id="44"/>
    <w:bookmarkStart w:name="z135" w:id="45"/>
    <w:p>
      <w:pPr>
        <w:spacing w:after="0"/>
        <w:ind w:left="0"/>
        <w:jc w:val="both"/>
      </w:pPr>
      <w:r>
        <w:rPr>
          <w:rFonts w:ascii="Times New Roman"/>
          <w:b w:val="false"/>
          <w:i w:val="false"/>
          <w:color w:val="000000"/>
          <w:sz w:val="28"/>
        </w:rPr>
        <w:t>
      еңбек нарығындағы қажеттілікті ескере отырып, кәсіптік оқытуды ұйымдастыру үшін кәсіптер (мамандықтар) тізбесін айқындау жөніндегі жұмысты ұйымдастырады;</w:t>
      </w:r>
    </w:p>
    <w:bookmarkEnd w:id="45"/>
    <w:bookmarkStart w:name="z136" w:id="46"/>
    <w:p>
      <w:pPr>
        <w:spacing w:after="0"/>
        <w:ind w:left="0"/>
        <w:jc w:val="both"/>
      </w:pPr>
      <w:r>
        <w:rPr>
          <w:rFonts w:ascii="Times New Roman"/>
          <w:b w:val="false"/>
          <w:i w:val="false"/>
          <w:color w:val="000000"/>
          <w:sz w:val="28"/>
        </w:rPr>
        <w:t>
      әрбір нақты жағдайда кәсіптік оқытуды өткізудің неғұрлым орынды нысаны мен орнын айқындайды;</w:t>
      </w:r>
    </w:p>
    <w:bookmarkEnd w:id="46"/>
    <w:bookmarkStart w:name="z137" w:id="47"/>
    <w:p>
      <w:pPr>
        <w:spacing w:after="0"/>
        <w:ind w:left="0"/>
        <w:jc w:val="both"/>
      </w:pPr>
      <w:r>
        <w:rPr>
          <w:rFonts w:ascii="Times New Roman"/>
          <w:b w:val="false"/>
          <w:i w:val="false"/>
          <w:color w:val="000000"/>
          <w:sz w:val="28"/>
        </w:rPr>
        <w:t>
      халықты жұмыспен қамту саласында автоматтандырылған ақпараттық жүйелерді енгізу, тіркелген еңбек нарығының деректер банкін қалыптастыру жөніндегі жұмысты ұйымдастырады және үйлестіреді;</w:t>
      </w:r>
    </w:p>
    <w:bookmarkEnd w:id="47"/>
    <w:bookmarkStart w:name="z138" w:id="48"/>
    <w:p>
      <w:pPr>
        <w:spacing w:after="0"/>
        <w:ind w:left="0"/>
        <w:jc w:val="both"/>
      </w:pPr>
      <w:r>
        <w:rPr>
          <w:rFonts w:ascii="Times New Roman"/>
          <w:b w:val="false"/>
          <w:i w:val="false"/>
          <w:color w:val="000000"/>
          <w:sz w:val="28"/>
        </w:rPr>
        <w:t>
      халықты жұмыспен қамту мәселелері бойынша озық тәжірибені енгізу бойынша жұмыс жүргізеді;</w:t>
      </w:r>
    </w:p>
    <w:bookmarkEnd w:id="48"/>
    <w:bookmarkStart w:name="z139" w:id="49"/>
    <w:p>
      <w:pPr>
        <w:spacing w:after="0"/>
        <w:ind w:left="0"/>
        <w:jc w:val="both"/>
      </w:pPr>
      <w:r>
        <w:rPr>
          <w:rFonts w:ascii="Times New Roman"/>
          <w:b w:val="false"/>
          <w:i w:val="false"/>
          <w:color w:val="000000"/>
          <w:sz w:val="28"/>
        </w:rPr>
        <w:t>
      халықты жұмыспен қамту мәселелері бойынша жергілікті атқарушы органдармен және ұйымдармен өзара іс-қимыл жасайды;</w:t>
      </w:r>
    </w:p>
    <w:bookmarkEnd w:id="49"/>
    <w:bookmarkStart w:name="z140" w:id="50"/>
    <w:p>
      <w:pPr>
        <w:spacing w:after="0"/>
        <w:ind w:left="0"/>
        <w:jc w:val="both"/>
      </w:pPr>
      <w:r>
        <w:rPr>
          <w:rFonts w:ascii="Times New Roman"/>
          <w:b w:val="false"/>
          <w:i w:val="false"/>
          <w:color w:val="000000"/>
          <w:sz w:val="28"/>
        </w:rPr>
        <w:t>
      кадрларды іріктеу, орналастыру және ауыстыру бойынша басшылыққа ұсыныстар енгізеді;</w:t>
      </w:r>
    </w:p>
    <w:bookmarkEnd w:id="50"/>
    <w:bookmarkStart w:name="z141" w:id="51"/>
    <w:p>
      <w:pPr>
        <w:spacing w:after="0"/>
        <w:ind w:left="0"/>
        <w:jc w:val="both"/>
      </w:pPr>
      <w:r>
        <w:rPr>
          <w:rFonts w:ascii="Times New Roman"/>
          <w:b w:val="false"/>
          <w:i w:val="false"/>
          <w:color w:val="000000"/>
          <w:sz w:val="28"/>
        </w:rPr>
        <w:t>
      орталықтың қаржы-шаруашылық және өндірістік қызметі жоспарларының орындалуын, шарттардың жасалуын және орындалуын бақылайды;</w:t>
      </w:r>
    </w:p>
    <w:bookmarkEnd w:id="51"/>
    <w:bookmarkStart w:name="z142" w:id="52"/>
    <w:p>
      <w:pPr>
        <w:spacing w:after="0"/>
        <w:ind w:left="0"/>
        <w:jc w:val="both"/>
      </w:pPr>
      <w:r>
        <w:rPr>
          <w:rFonts w:ascii="Times New Roman"/>
          <w:b w:val="false"/>
          <w:i w:val="false"/>
          <w:color w:val="000000"/>
          <w:sz w:val="28"/>
        </w:rPr>
        <w:t>
      халықты жұмыспен қамту мәселелері бойынша ақпараттық-түсіндіру жұмыстарын қамтамасыз етеді, бұқаралық ақпарат құралдарымен өзара іс-қимыл жасайды;</w:t>
      </w:r>
    </w:p>
    <w:bookmarkEnd w:id="52"/>
    <w:bookmarkStart w:name="z143" w:id="53"/>
    <w:p>
      <w:pPr>
        <w:spacing w:after="0"/>
        <w:ind w:left="0"/>
        <w:jc w:val="both"/>
      </w:pPr>
      <w:r>
        <w:rPr>
          <w:rFonts w:ascii="Times New Roman"/>
          <w:b w:val="false"/>
          <w:i w:val="false"/>
          <w:color w:val="000000"/>
          <w:sz w:val="28"/>
        </w:rPr>
        <w:t>
      мобильді топтардың аудандарға шығуы бойынша жұмысты ұйымдастырады;</w:t>
      </w:r>
    </w:p>
    <w:bookmarkEnd w:id="53"/>
    <w:bookmarkStart w:name="z144" w:id="54"/>
    <w:p>
      <w:pPr>
        <w:spacing w:after="0"/>
        <w:ind w:left="0"/>
        <w:jc w:val="both"/>
      </w:pPr>
      <w:r>
        <w:rPr>
          <w:rFonts w:ascii="Times New Roman"/>
          <w:b w:val="false"/>
          <w:i w:val="false"/>
          <w:color w:val="000000"/>
          <w:sz w:val="28"/>
        </w:rPr>
        <w:t>
      бос орындар жәрмеңкелерін, оның ішінде онлайн бос орындар жәрмеңкелерін өткізу жөніндегі жұмысты үйлестіреді;</w:t>
      </w:r>
    </w:p>
    <w:bookmarkEnd w:id="54"/>
    <w:bookmarkStart w:name="z145" w:id="55"/>
    <w:p>
      <w:pPr>
        <w:spacing w:after="0"/>
        <w:ind w:left="0"/>
        <w:jc w:val="both"/>
      </w:pPr>
      <w:r>
        <w:rPr>
          <w:rFonts w:ascii="Times New Roman"/>
          <w:b w:val="false"/>
          <w:i w:val="false"/>
          <w:color w:val="000000"/>
          <w:sz w:val="28"/>
        </w:rPr>
        <w:t>
      еңбек және өндірістік тәртіпті нығайту, санитарлық-эпидемиологиялық нормаларды, өрт қауіпсіздігі талаптарын сақтау, еңбекті қорғау және қауіпсіздік техникасы бойынша жұмыстар жүргізеді;</w:t>
      </w:r>
    </w:p>
    <w:bookmarkEnd w:id="55"/>
    <w:bookmarkStart w:name="z146" w:id="56"/>
    <w:p>
      <w:pPr>
        <w:spacing w:after="0"/>
        <w:ind w:left="0"/>
        <w:jc w:val="both"/>
      </w:pPr>
      <w:r>
        <w:rPr>
          <w:rFonts w:ascii="Times New Roman"/>
          <w:b w:val="false"/>
          <w:i w:val="false"/>
          <w:color w:val="000000"/>
          <w:sz w:val="28"/>
        </w:rPr>
        <w:t>
      жеке және заңды тұлғалардың өтініштерін уақтылы қарауды және олар бойынша шешімдер қабылдауды қамтамасыз етеді;</w:t>
      </w:r>
    </w:p>
    <w:bookmarkEnd w:id="56"/>
    <w:bookmarkStart w:name="z147" w:id="57"/>
    <w:p>
      <w:pPr>
        <w:spacing w:after="0"/>
        <w:ind w:left="0"/>
        <w:jc w:val="both"/>
      </w:pPr>
      <w:r>
        <w:rPr>
          <w:rFonts w:ascii="Times New Roman"/>
          <w:b w:val="false"/>
          <w:i w:val="false"/>
          <w:color w:val="000000"/>
          <w:sz w:val="28"/>
        </w:rPr>
        <w:t>
      қажетті есептілікті, статистикалық мәліметтердің дұрыстығын ұсынуды қамтамасыз етеді.</w:t>
      </w:r>
    </w:p>
    <w:bookmarkEnd w:id="57"/>
    <w:bookmarkStart w:name="z148" w:id="58"/>
    <w:p>
      <w:pPr>
        <w:spacing w:after="0"/>
        <w:ind w:left="0"/>
        <w:jc w:val="both"/>
      </w:pPr>
      <w:r>
        <w:rPr>
          <w:rFonts w:ascii="Times New Roman"/>
          <w:b w:val="false"/>
          <w:i w:val="false"/>
          <w:color w:val="000000"/>
          <w:sz w:val="28"/>
        </w:rPr>
        <w:t>
      12-2. Мыналарды білуге тиіс:</w:t>
      </w:r>
    </w:p>
    <w:bookmarkEnd w:id="58"/>
    <w:bookmarkStart w:name="z149" w:id="59"/>
    <w:p>
      <w:pPr>
        <w:spacing w:after="0"/>
        <w:ind w:left="0"/>
        <w:jc w:val="both"/>
      </w:pPr>
      <w:r>
        <w:rPr>
          <w:rFonts w:ascii="Times New Roman"/>
          <w:b w:val="false"/>
          <w:i w:val="false"/>
          <w:color w:val="000000"/>
          <w:sz w:val="28"/>
        </w:rPr>
        <w:t>
      Қазақстан Республикасының Конституциясы;</w:t>
      </w:r>
    </w:p>
    <w:bookmarkEnd w:id="59"/>
    <w:bookmarkStart w:name="z150" w:id="60"/>
    <w:p>
      <w:pPr>
        <w:spacing w:after="0"/>
        <w:ind w:left="0"/>
        <w:jc w:val="both"/>
      </w:pPr>
      <w:r>
        <w:rPr>
          <w:rFonts w:ascii="Times New Roman"/>
          <w:b w:val="false"/>
          <w:i w:val="false"/>
          <w:color w:val="000000"/>
          <w:sz w:val="28"/>
        </w:rPr>
        <w:t>
      Қазақстан Республикасының Еңбек кодексі;</w:t>
      </w:r>
    </w:p>
    <w:bookmarkEnd w:id="60"/>
    <w:bookmarkStart w:name="z151" w:id="61"/>
    <w:p>
      <w:pPr>
        <w:spacing w:after="0"/>
        <w:ind w:left="0"/>
        <w:jc w:val="both"/>
      </w:pPr>
      <w:r>
        <w:rPr>
          <w:rFonts w:ascii="Times New Roman"/>
          <w:b w:val="false"/>
          <w:i w:val="false"/>
          <w:color w:val="000000"/>
          <w:sz w:val="28"/>
        </w:rPr>
        <w:t>
      Әлеуметтік кодекс;</w:t>
      </w:r>
    </w:p>
    <w:bookmarkEnd w:id="61"/>
    <w:bookmarkStart w:name="z152" w:id="62"/>
    <w:p>
      <w:pPr>
        <w:spacing w:after="0"/>
        <w:ind w:left="0"/>
        <w:jc w:val="both"/>
      </w:pPr>
      <w:r>
        <w:rPr>
          <w:rFonts w:ascii="Times New Roman"/>
          <w:b w:val="false"/>
          <w:i w:val="false"/>
          <w:color w:val="000000"/>
          <w:sz w:val="28"/>
        </w:rPr>
        <w:t>
      Тілдер туралы заңды;</w:t>
      </w:r>
    </w:p>
    <w:bookmarkEnd w:id="62"/>
    <w:bookmarkStart w:name="z153" w:id="63"/>
    <w:p>
      <w:pPr>
        <w:spacing w:after="0"/>
        <w:ind w:left="0"/>
        <w:jc w:val="both"/>
      </w:pPr>
      <w:r>
        <w:rPr>
          <w:rFonts w:ascii="Times New Roman"/>
          <w:b w:val="false"/>
          <w:i w:val="false"/>
          <w:color w:val="000000"/>
          <w:sz w:val="28"/>
        </w:rPr>
        <w:t>
      Халықтың көші-қоны туралы заңды;</w:t>
      </w:r>
    </w:p>
    <w:bookmarkEnd w:id="63"/>
    <w:bookmarkStart w:name="z154" w:id="64"/>
    <w:p>
      <w:pPr>
        <w:spacing w:after="0"/>
        <w:ind w:left="0"/>
        <w:jc w:val="both"/>
      </w:pPr>
      <w:r>
        <w:rPr>
          <w:rFonts w:ascii="Times New Roman"/>
          <w:b w:val="false"/>
          <w:i w:val="false"/>
          <w:color w:val="000000"/>
          <w:sz w:val="28"/>
        </w:rPr>
        <w:t>
      Рұқсаттар және хабарламалар туралы заңды;</w:t>
      </w:r>
    </w:p>
    <w:bookmarkEnd w:id="64"/>
    <w:bookmarkStart w:name="z155" w:id="65"/>
    <w:p>
      <w:pPr>
        <w:spacing w:after="0"/>
        <w:ind w:left="0"/>
        <w:jc w:val="both"/>
      </w:pPr>
      <w:r>
        <w:rPr>
          <w:rFonts w:ascii="Times New Roman"/>
          <w:b w:val="false"/>
          <w:i w:val="false"/>
          <w:color w:val="000000"/>
          <w:sz w:val="28"/>
        </w:rPr>
        <w:t>
      Сыбайлас жемқорлыққа қарсы іс-қимыл туралы заңды;</w:t>
      </w:r>
    </w:p>
    <w:bookmarkEnd w:id="65"/>
    <w:bookmarkStart w:name="z156" w:id="66"/>
    <w:p>
      <w:pPr>
        <w:spacing w:after="0"/>
        <w:ind w:left="0"/>
        <w:jc w:val="both"/>
      </w:pPr>
      <w:r>
        <w:rPr>
          <w:rFonts w:ascii="Times New Roman"/>
          <w:b w:val="false"/>
          <w:i w:val="false"/>
          <w:color w:val="000000"/>
          <w:sz w:val="28"/>
        </w:rPr>
        <w:t>
      ұйымның бейінін, мамандануын және ерекшеліктерін;</w:t>
      </w:r>
    </w:p>
    <w:bookmarkEnd w:id="66"/>
    <w:bookmarkStart w:name="z157" w:id="67"/>
    <w:p>
      <w:pPr>
        <w:spacing w:after="0"/>
        <w:ind w:left="0"/>
        <w:jc w:val="both"/>
      </w:pPr>
      <w:r>
        <w:rPr>
          <w:rFonts w:ascii="Times New Roman"/>
          <w:b w:val="false"/>
          <w:i w:val="false"/>
          <w:color w:val="000000"/>
          <w:sz w:val="28"/>
        </w:rPr>
        <w:t>
      экономикалық инфрақұрылым;</w:t>
      </w:r>
    </w:p>
    <w:bookmarkEnd w:id="67"/>
    <w:bookmarkStart w:name="z158" w:id="68"/>
    <w:p>
      <w:pPr>
        <w:spacing w:after="0"/>
        <w:ind w:left="0"/>
        <w:jc w:val="both"/>
      </w:pPr>
      <w:r>
        <w:rPr>
          <w:rFonts w:ascii="Times New Roman"/>
          <w:b w:val="false"/>
          <w:i w:val="false"/>
          <w:color w:val="000000"/>
          <w:sz w:val="28"/>
        </w:rPr>
        <w:t>
      демографиялық ахуалын;</w:t>
      </w:r>
    </w:p>
    <w:bookmarkEnd w:id="68"/>
    <w:bookmarkStart w:name="z159" w:id="69"/>
    <w:p>
      <w:pPr>
        <w:spacing w:after="0"/>
        <w:ind w:left="0"/>
        <w:jc w:val="both"/>
      </w:pPr>
      <w:r>
        <w:rPr>
          <w:rFonts w:ascii="Times New Roman"/>
          <w:b w:val="false"/>
          <w:i w:val="false"/>
          <w:color w:val="000000"/>
          <w:sz w:val="28"/>
        </w:rPr>
        <w:t>
      өңірдің (ауданның, қаланың) әлеуметтік-экономикалық даму ерекшеліктері;</w:t>
      </w:r>
    </w:p>
    <w:bookmarkEnd w:id="69"/>
    <w:bookmarkStart w:name="z160" w:id="70"/>
    <w:p>
      <w:pPr>
        <w:spacing w:after="0"/>
        <w:ind w:left="0"/>
        <w:jc w:val="both"/>
      </w:pPr>
      <w:r>
        <w:rPr>
          <w:rFonts w:ascii="Times New Roman"/>
          <w:b w:val="false"/>
          <w:i w:val="false"/>
          <w:color w:val="000000"/>
          <w:sz w:val="28"/>
        </w:rPr>
        <w:t>
      өңір (аудан, қала) ұйымдарының даму перспективалары мен құрылымдық өзгерістерін;</w:t>
      </w:r>
    </w:p>
    <w:bookmarkEnd w:id="70"/>
    <w:bookmarkStart w:name="z161" w:id="71"/>
    <w:p>
      <w:pPr>
        <w:spacing w:after="0"/>
        <w:ind w:left="0"/>
        <w:jc w:val="both"/>
      </w:pPr>
      <w:r>
        <w:rPr>
          <w:rFonts w:ascii="Times New Roman"/>
          <w:b w:val="false"/>
          <w:i w:val="false"/>
          <w:color w:val="000000"/>
          <w:sz w:val="28"/>
        </w:rPr>
        <w:t>
      еңбек нарығын дамытудың негізгі үрдістері мен бағыттарын;</w:t>
      </w:r>
    </w:p>
    <w:bookmarkEnd w:id="71"/>
    <w:bookmarkStart w:name="z162" w:id="72"/>
    <w:p>
      <w:pPr>
        <w:spacing w:after="0"/>
        <w:ind w:left="0"/>
        <w:jc w:val="both"/>
      </w:pPr>
      <w:r>
        <w:rPr>
          <w:rFonts w:ascii="Times New Roman"/>
          <w:b w:val="false"/>
          <w:i w:val="false"/>
          <w:color w:val="000000"/>
          <w:sz w:val="28"/>
        </w:rPr>
        <w:t>
      қаржы-шаруашылық қызметті ұйымдастыруды;</w:t>
      </w:r>
    </w:p>
    <w:bookmarkEnd w:id="72"/>
    <w:bookmarkStart w:name="z163" w:id="73"/>
    <w:p>
      <w:pPr>
        <w:spacing w:after="0"/>
        <w:ind w:left="0"/>
        <w:jc w:val="both"/>
      </w:pPr>
      <w:r>
        <w:rPr>
          <w:rFonts w:ascii="Times New Roman"/>
          <w:b w:val="false"/>
          <w:i w:val="false"/>
          <w:color w:val="000000"/>
          <w:sz w:val="28"/>
        </w:rPr>
        <w:t>
      салық заңнаманың негіздерін;</w:t>
      </w:r>
    </w:p>
    <w:bookmarkEnd w:id="73"/>
    <w:bookmarkStart w:name="z164" w:id="74"/>
    <w:p>
      <w:pPr>
        <w:spacing w:after="0"/>
        <w:ind w:left="0"/>
        <w:jc w:val="both"/>
      </w:pPr>
      <w:r>
        <w:rPr>
          <w:rFonts w:ascii="Times New Roman"/>
          <w:b w:val="false"/>
          <w:i w:val="false"/>
          <w:color w:val="000000"/>
          <w:sz w:val="28"/>
        </w:rPr>
        <w:t>
      еңбек және ұжымдық шарттар жасасу тәртібін;</w:t>
      </w:r>
    </w:p>
    <w:bookmarkEnd w:id="74"/>
    <w:bookmarkStart w:name="z165" w:id="75"/>
    <w:p>
      <w:pPr>
        <w:spacing w:after="0"/>
        <w:ind w:left="0"/>
        <w:jc w:val="both"/>
      </w:pPr>
      <w:r>
        <w:rPr>
          <w:rFonts w:ascii="Times New Roman"/>
          <w:b w:val="false"/>
          <w:i w:val="false"/>
          <w:color w:val="000000"/>
          <w:sz w:val="28"/>
        </w:rPr>
        <w:t>
      экономика негіздерін;</w:t>
      </w:r>
    </w:p>
    <w:bookmarkEnd w:id="75"/>
    <w:bookmarkStart w:name="z166" w:id="76"/>
    <w:p>
      <w:pPr>
        <w:spacing w:after="0"/>
        <w:ind w:left="0"/>
        <w:jc w:val="both"/>
      </w:pPr>
      <w:r>
        <w:rPr>
          <w:rFonts w:ascii="Times New Roman"/>
          <w:b w:val="false"/>
          <w:i w:val="false"/>
          <w:color w:val="000000"/>
          <w:sz w:val="28"/>
        </w:rPr>
        <w:t>
      өрт қауіпсіздігі қағидаларын.</w:t>
      </w:r>
    </w:p>
    <w:bookmarkEnd w:id="76"/>
    <w:bookmarkStart w:name="z167" w:id="77"/>
    <w:p>
      <w:pPr>
        <w:spacing w:after="0"/>
        <w:ind w:left="0"/>
        <w:jc w:val="both"/>
      </w:pPr>
      <w:r>
        <w:rPr>
          <w:rFonts w:ascii="Times New Roman"/>
          <w:b w:val="false"/>
          <w:i w:val="false"/>
          <w:color w:val="000000"/>
          <w:sz w:val="28"/>
        </w:rPr>
        <w:t>
      12-3. Біліктілігіне қойылатын талаптар: жоғары (немесе жоғары оқу орнынан кейінгі) білім (әлеуметтік, экономикалық, заңгерлік, педагогикалық) және халықты әлеуметтік қорғау, жұмыспен қамту, білім және денсаулық сақтау жүйесінде кемінде 3 жыл немесе шағын, орта, ірі кәсіпкерлік, квазимемлекеттік сектор субъектілерінде басшылық лауазымдарда кемінде 2 жыл жұмыс өтілі.</w:t>
      </w:r>
    </w:p>
    <w:bookmarkEnd w:id="77"/>
    <w:bookmarkStart w:name="z29" w:id="78"/>
    <w:p>
      <w:pPr>
        <w:spacing w:after="0"/>
        <w:ind w:left="0"/>
        <w:jc w:val="left"/>
      </w:pPr>
      <w:r>
        <w:rPr>
          <w:rFonts w:ascii="Times New Roman"/>
          <w:b/>
          <w:i w:val="false"/>
          <w:color w:val="000000"/>
        </w:rPr>
        <w:t xml:space="preserve"> 5-параграф. Мансап орталығының құрылымдық бөлімшесінің (бөлімінің, секторының) бастығы</w:t>
      </w:r>
    </w:p>
    <w:bookmarkEnd w:id="78"/>
    <w:bookmarkStart w:name="z30" w:id="79"/>
    <w:p>
      <w:pPr>
        <w:spacing w:after="0"/>
        <w:ind w:left="0"/>
        <w:jc w:val="both"/>
      </w:pPr>
      <w:r>
        <w:rPr>
          <w:rFonts w:ascii="Times New Roman"/>
          <w:b w:val="false"/>
          <w:i w:val="false"/>
          <w:color w:val="000000"/>
          <w:sz w:val="28"/>
        </w:rPr>
        <w:t>
      13. Лауазымдық міндеттері:</w:t>
      </w:r>
    </w:p>
    <w:bookmarkEnd w:id="79"/>
    <w:p>
      <w:pPr>
        <w:spacing w:after="0"/>
        <w:ind w:left="0"/>
        <w:jc w:val="both"/>
      </w:pPr>
      <w:r>
        <w:rPr>
          <w:rFonts w:ascii="Times New Roman"/>
          <w:b w:val="false"/>
          <w:i w:val="false"/>
          <w:color w:val="000000"/>
          <w:sz w:val="28"/>
        </w:rPr>
        <w:t>
      мансап орталығы құрылымдық бөлімшесінің (бөлімінің, секторының) (бұдан әрі – бөлімше) қызметін басқарады және оның жұмысының оң нәтижелерін қамтамасыз етеді;</w:t>
      </w:r>
    </w:p>
    <w:p>
      <w:pPr>
        <w:spacing w:after="0"/>
        <w:ind w:left="0"/>
        <w:jc w:val="both"/>
      </w:pPr>
      <w:r>
        <w:rPr>
          <w:rFonts w:ascii="Times New Roman"/>
          <w:b w:val="false"/>
          <w:i w:val="false"/>
          <w:color w:val="000000"/>
          <w:sz w:val="28"/>
        </w:rPr>
        <w:t>
      бөлімшенің перспективалық және ағымдағы жоспарларын әзірлеуді, халықтың түрлі топтары мен санаттарын ескере отырып жұмыспен қамтуға жәрдемдесудің белсенді шараларын іске асыру жөніндегі іс-шараларға ұсыныстар даярлауды ұйымдастырады және бақылайды;</w:t>
      </w:r>
    </w:p>
    <w:p>
      <w:pPr>
        <w:spacing w:after="0"/>
        <w:ind w:left="0"/>
        <w:jc w:val="both"/>
      </w:pPr>
      <w:r>
        <w:rPr>
          <w:rFonts w:ascii="Times New Roman"/>
          <w:b w:val="false"/>
          <w:i w:val="false"/>
          <w:color w:val="000000"/>
          <w:sz w:val="28"/>
        </w:rPr>
        <w:t>
      жұмыспен қамту жөніндегі отандық және шетелдік тәжірибені зерделейді және жинақтайды;</w:t>
      </w:r>
    </w:p>
    <w:p>
      <w:pPr>
        <w:spacing w:after="0"/>
        <w:ind w:left="0"/>
        <w:jc w:val="both"/>
      </w:pPr>
      <w:r>
        <w:rPr>
          <w:rFonts w:ascii="Times New Roman"/>
          <w:b w:val="false"/>
          <w:i w:val="false"/>
          <w:color w:val="000000"/>
          <w:sz w:val="28"/>
        </w:rPr>
        <w:t>
      жұмыс берушілермен өзін-өзі жұмыспен қамтыған, жұмыссыз және күнкөрісі төмен және жұмыс іздеп жүрген адамдарды жұмысқа орналастыру мәселелері бойынша өзара іс-қимылды жүзеге асырады;</w:t>
      </w:r>
    </w:p>
    <w:p>
      <w:pPr>
        <w:spacing w:after="0"/>
        <w:ind w:left="0"/>
        <w:jc w:val="both"/>
      </w:pPr>
      <w:r>
        <w:rPr>
          <w:rFonts w:ascii="Times New Roman"/>
          <w:b w:val="false"/>
          <w:i w:val="false"/>
          <w:color w:val="000000"/>
          <w:sz w:val="28"/>
        </w:rPr>
        <w:t>
      халықты жұмыспен қамту туралы заңнамаға сәйкес жұмысқа орналасу үшін квота белгіленетін азаматтардың жекелеген санаттарының жұмысқа орналасуына жәрдемдеседі;</w:t>
      </w:r>
    </w:p>
    <w:p>
      <w:pPr>
        <w:spacing w:after="0"/>
        <w:ind w:left="0"/>
        <w:jc w:val="both"/>
      </w:pPr>
      <w:r>
        <w:rPr>
          <w:rFonts w:ascii="Times New Roman"/>
          <w:b w:val="false"/>
          <w:i w:val="false"/>
          <w:color w:val="000000"/>
          <w:sz w:val="28"/>
        </w:rPr>
        <w:t>
      ауданда (қалада) ағымдағы бос жұмыс орындары мен болжанатын жұмыс орындары базасын, жүгінген азаматтар мен жұмыспен қамтылмаған халық қатарынан мамандардың дерекқорын қалыптастыру жөніндегі жұмысты ұйымдастырады;</w:t>
      </w:r>
    </w:p>
    <w:p>
      <w:pPr>
        <w:spacing w:after="0"/>
        <w:ind w:left="0"/>
        <w:jc w:val="both"/>
      </w:pPr>
      <w:r>
        <w:rPr>
          <w:rFonts w:ascii="Times New Roman"/>
          <w:b w:val="false"/>
          <w:i w:val="false"/>
          <w:color w:val="000000"/>
          <w:sz w:val="28"/>
        </w:rPr>
        <w:t>
      жұмыс берушілермен, өзін-өзі жұмыспен қамтыған, жұмыссыз, күнкөрісі төмен және жұмыспен қамтылмаған халықпен жұмыспен қамтуға жәрдемдесу мәселелері бойынша жұмыс нысандары мен әдістерін жетілдіруге бағытталған іс-шаралардың орындалуын қамтамасыз етеді;</w:t>
      </w:r>
    </w:p>
    <w:p>
      <w:pPr>
        <w:spacing w:after="0"/>
        <w:ind w:left="0"/>
        <w:jc w:val="both"/>
      </w:pPr>
      <w:r>
        <w:rPr>
          <w:rFonts w:ascii="Times New Roman"/>
          <w:b w:val="false"/>
          <w:i w:val="false"/>
          <w:color w:val="000000"/>
          <w:sz w:val="28"/>
        </w:rPr>
        <w:t>
      уәкілетті орган, ұйымдар халықты жұмыспен қамту проблемалары бойынша жүргізетін іс-шараларға қатысады;</w:t>
      </w:r>
    </w:p>
    <w:p>
      <w:pPr>
        <w:spacing w:after="0"/>
        <w:ind w:left="0"/>
        <w:jc w:val="both"/>
      </w:pPr>
      <w:r>
        <w:rPr>
          <w:rFonts w:ascii="Times New Roman"/>
          <w:b w:val="false"/>
          <w:i w:val="false"/>
          <w:color w:val="000000"/>
          <w:sz w:val="28"/>
        </w:rPr>
        <w:t>
      халықты жұмыспен қамту саласындағы заңнама мәселелері бойынша халық және жұмыс берушілер арасында ақпараттық-түсіндіру жұмысын жүргізуді қамтамасыз етеді;</w:t>
      </w:r>
    </w:p>
    <w:p>
      <w:pPr>
        <w:spacing w:after="0"/>
        <w:ind w:left="0"/>
        <w:jc w:val="both"/>
      </w:pPr>
      <w:r>
        <w:rPr>
          <w:rFonts w:ascii="Times New Roman"/>
          <w:b w:val="false"/>
          <w:i w:val="false"/>
          <w:color w:val="000000"/>
          <w:sz w:val="28"/>
        </w:rPr>
        <w:t>
      өз құзыреті шегінде азаматтардың хаттарын, шағымдары мен өтініштерін белгіленген тәртіппен қарайды;</w:t>
      </w:r>
    </w:p>
    <w:p>
      <w:pPr>
        <w:spacing w:after="0"/>
        <w:ind w:left="0"/>
        <w:jc w:val="both"/>
      </w:pPr>
      <w:r>
        <w:rPr>
          <w:rFonts w:ascii="Times New Roman"/>
          <w:b w:val="false"/>
          <w:i w:val="false"/>
          <w:color w:val="000000"/>
          <w:sz w:val="28"/>
        </w:rPr>
        <w:t>
      өңірлік еңбек нарығын талдауды және болжауды жүзеге асырады, өңірдің (аудан, қала) даму бағдарламалары негізінде жұмыспен қамту бағдарламаларын іске асыру іс-шараларын әзірлеуге қатысады және олардың орындалуын ұйымдастырады;</w:t>
      </w:r>
    </w:p>
    <w:p>
      <w:pPr>
        <w:spacing w:after="0"/>
        <w:ind w:left="0"/>
        <w:jc w:val="both"/>
      </w:pPr>
      <w:r>
        <w:rPr>
          <w:rFonts w:ascii="Times New Roman"/>
          <w:b w:val="false"/>
          <w:i w:val="false"/>
          <w:color w:val="000000"/>
          <w:sz w:val="28"/>
        </w:rPr>
        <w:t>
      қажетті дәйекті есеп беруді қамтамасыз етеді;</w:t>
      </w:r>
    </w:p>
    <w:p>
      <w:pPr>
        <w:spacing w:after="0"/>
        <w:ind w:left="0"/>
        <w:jc w:val="both"/>
      </w:pPr>
      <w:r>
        <w:rPr>
          <w:rFonts w:ascii="Times New Roman"/>
          <w:b w:val="false"/>
          <w:i w:val="false"/>
          <w:color w:val="000000"/>
          <w:sz w:val="28"/>
        </w:rPr>
        <w:t>
      еңбекті қорғау және қауіпсіздік техникасы, өрт қауіпсіздігі қағидаларының және санитариялық-гигиеналық нормалардың сақталуын қамтамасыз етеді.</w:t>
      </w:r>
    </w:p>
    <w:bookmarkStart w:name="z31" w:id="80"/>
    <w:p>
      <w:pPr>
        <w:spacing w:after="0"/>
        <w:ind w:left="0"/>
        <w:jc w:val="both"/>
      </w:pPr>
      <w:r>
        <w:rPr>
          <w:rFonts w:ascii="Times New Roman"/>
          <w:b w:val="false"/>
          <w:i w:val="false"/>
          <w:color w:val="000000"/>
          <w:sz w:val="28"/>
        </w:rPr>
        <w:t xml:space="preserve">
      14. Мыналарды білуге тиіс: </w:t>
      </w:r>
    </w:p>
    <w:bookmarkEnd w:id="8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Халықтың көші-қоны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жұмыспен қамту мәселелерін реттейтін нормативтік құқықтық актілерді;</w:t>
      </w:r>
    </w:p>
    <w:p>
      <w:pPr>
        <w:spacing w:after="0"/>
        <w:ind w:left="0"/>
        <w:jc w:val="both"/>
      </w:pPr>
      <w:r>
        <w:rPr>
          <w:rFonts w:ascii="Times New Roman"/>
          <w:b w:val="false"/>
          <w:i w:val="false"/>
          <w:color w:val="000000"/>
          <w:sz w:val="28"/>
        </w:rPr>
        <w:t>
      азаматтық заңнаманың негізгі ережелерін;</w:t>
      </w:r>
    </w:p>
    <w:p>
      <w:pPr>
        <w:spacing w:after="0"/>
        <w:ind w:left="0"/>
        <w:jc w:val="both"/>
      </w:pPr>
      <w:r>
        <w:rPr>
          <w:rFonts w:ascii="Times New Roman"/>
          <w:b w:val="false"/>
          <w:i w:val="false"/>
          <w:color w:val="000000"/>
          <w:sz w:val="28"/>
        </w:rPr>
        <w:t>
      құрылымдық бөлімшенің бейінін, мамандануы мен ерекшеліктерін;</w:t>
      </w:r>
    </w:p>
    <w:p>
      <w:pPr>
        <w:spacing w:after="0"/>
        <w:ind w:left="0"/>
        <w:jc w:val="both"/>
      </w:pPr>
      <w:r>
        <w:rPr>
          <w:rFonts w:ascii="Times New Roman"/>
          <w:b w:val="false"/>
          <w:i w:val="false"/>
          <w:color w:val="000000"/>
          <w:sz w:val="28"/>
        </w:rPr>
        <w:t>
      жұмыспен қамту саласындағы автоматтандырылған ақпараттық жүйелердің негізгі функцияларын;</w:t>
      </w:r>
    </w:p>
    <w:p>
      <w:pPr>
        <w:spacing w:after="0"/>
        <w:ind w:left="0"/>
        <w:jc w:val="both"/>
      </w:pPr>
      <w:r>
        <w:rPr>
          <w:rFonts w:ascii="Times New Roman"/>
          <w:b w:val="false"/>
          <w:i w:val="false"/>
          <w:color w:val="000000"/>
          <w:sz w:val="28"/>
        </w:rPr>
        <w:t>
      өңірдің (ауданның, қаланың) шаруашылық инфрақұрылымын, демографиялық ахуалын, әлеуметтік-экономикалық даму ерекшеліктерін;</w:t>
      </w:r>
    </w:p>
    <w:p>
      <w:pPr>
        <w:spacing w:after="0"/>
        <w:ind w:left="0"/>
        <w:jc w:val="both"/>
      </w:pPr>
      <w:r>
        <w:rPr>
          <w:rFonts w:ascii="Times New Roman"/>
          <w:b w:val="false"/>
          <w:i w:val="false"/>
          <w:color w:val="000000"/>
          <w:sz w:val="28"/>
        </w:rPr>
        <w:t>
      өңір (аудан, қала) ұйымдарының даму перспективалары мен құрылымдық өзгерістерін;</w:t>
      </w:r>
    </w:p>
    <w:p>
      <w:pPr>
        <w:spacing w:after="0"/>
        <w:ind w:left="0"/>
        <w:jc w:val="both"/>
      </w:pPr>
      <w:r>
        <w:rPr>
          <w:rFonts w:ascii="Times New Roman"/>
          <w:b w:val="false"/>
          <w:i w:val="false"/>
          <w:color w:val="000000"/>
          <w:sz w:val="28"/>
        </w:rPr>
        <w:t>
      өңірлік еңбек нарығы дамуының негізгі үрдістері мен бағыттарын;</w:t>
      </w:r>
    </w:p>
    <w:p>
      <w:pPr>
        <w:spacing w:after="0"/>
        <w:ind w:left="0"/>
        <w:jc w:val="both"/>
      </w:pPr>
      <w:r>
        <w:rPr>
          <w:rFonts w:ascii="Times New Roman"/>
          <w:b w:val="false"/>
          <w:i w:val="false"/>
          <w:color w:val="000000"/>
          <w:sz w:val="28"/>
        </w:rPr>
        <w:t>
      жұмыспен қамтуға жәрдемдесудің белсенді шараларын әзірлеу тәртібін;</w:t>
      </w:r>
    </w:p>
    <w:p>
      <w:pPr>
        <w:spacing w:after="0"/>
        <w:ind w:left="0"/>
        <w:jc w:val="both"/>
      </w:pPr>
      <w:r>
        <w:rPr>
          <w:rFonts w:ascii="Times New Roman"/>
          <w:b w:val="false"/>
          <w:i w:val="false"/>
          <w:color w:val="000000"/>
          <w:sz w:val="28"/>
        </w:rPr>
        <w:t>
      жұмыспен қамтуға жәрдемдесудің белсенді шаралары жөніндегі іс-шаралардың тиімділігін бағалауды;</w:t>
      </w:r>
    </w:p>
    <w:p>
      <w:pPr>
        <w:spacing w:after="0"/>
        <w:ind w:left="0"/>
        <w:jc w:val="both"/>
      </w:pPr>
      <w:r>
        <w:rPr>
          <w:rFonts w:ascii="Times New Roman"/>
          <w:b w:val="false"/>
          <w:i w:val="false"/>
          <w:color w:val="000000"/>
          <w:sz w:val="28"/>
        </w:rPr>
        <w:t>
      ұйымның қаржы-шаруашылық қызметін ұйымдастыруды;</w:t>
      </w:r>
    </w:p>
    <w:p>
      <w:pPr>
        <w:spacing w:after="0"/>
        <w:ind w:left="0"/>
        <w:jc w:val="both"/>
      </w:pPr>
      <w:r>
        <w:rPr>
          <w:rFonts w:ascii="Times New Roman"/>
          <w:b w:val="false"/>
          <w:i w:val="false"/>
          <w:color w:val="000000"/>
          <w:sz w:val="28"/>
        </w:rPr>
        <w:t>
      экономика, құқық негіздерін;</w:t>
      </w:r>
    </w:p>
    <w:p>
      <w:pPr>
        <w:spacing w:after="0"/>
        <w:ind w:left="0"/>
        <w:jc w:val="both"/>
      </w:pPr>
      <w:r>
        <w:rPr>
          <w:rFonts w:ascii="Times New Roman"/>
          <w:b w:val="false"/>
          <w:i w:val="false"/>
          <w:color w:val="000000"/>
          <w:sz w:val="28"/>
        </w:rPr>
        <w:t>
      Өрт қауiпсiздiгi қағидаларын.</w:t>
      </w:r>
    </w:p>
    <w:bookmarkStart w:name="z32" w:id="81"/>
    <w:p>
      <w:pPr>
        <w:spacing w:after="0"/>
        <w:ind w:left="0"/>
        <w:jc w:val="both"/>
      </w:pPr>
      <w:r>
        <w:rPr>
          <w:rFonts w:ascii="Times New Roman"/>
          <w:b w:val="false"/>
          <w:i w:val="false"/>
          <w:color w:val="000000"/>
          <w:sz w:val="28"/>
        </w:rPr>
        <w:t>
      15. Біліктілігіне қойылатын талаптар: орта білімнен кейінгі білім (қолданбалы бакалавриат), жоғары (немесе жоғары оқу орнынан кейінгі) (әлеуметтік, экономикалық, заңгерлік, педагогикалық) білім және жұмыс өтілі халықты әлеуметтік қорғау, жұмыспен қамту, білім, денсаулық сақтау ұйымдарындағы немесе тиісті бейіндегі ұйымдардағы лауазымдарда кемінде 1 жыл.</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15.08.2024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82"/>
    <w:p>
      <w:pPr>
        <w:spacing w:after="0"/>
        <w:ind w:left="0"/>
        <w:jc w:val="left"/>
      </w:pPr>
      <w:r>
        <w:rPr>
          <w:rFonts w:ascii="Times New Roman"/>
          <w:b/>
          <w:i w:val="false"/>
          <w:color w:val="000000"/>
        </w:rPr>
        <w:t xml:space="preserve"> 6- параграф. Еңбек мобильдігі орталығы құрылымдық бөлімшесінің (бөлімінің, секторының) бастығы</w:t>
      </w:r>
    </w:p>
    <w:bookmarkEnd w:id="82"/>
    <w:bookmarkStart w:name="z34" w:id="83"/>
    <w:p>
      <w:pPr>
        <w:spacing w:after="0"/>
        <w:ind w:left="0"/>
        <w:jc w:val="both"/>
      </w:pPr>
      <w:r>
        <w:rPr>
          <w:rFonts w:ascii="Times New Roman"/>
          <w:b w:val="false"/>
          <w:i w:val="false"/>
          <w:color w:val="000000"/>
          <w:sz w:val="28"/>
        </w:rPr>
        <w:t>
      16. Лауазымдық міндеттері:</w:t>
      </w:r>
    </w:p>
    <w:bookmarkEnd w:id="83"/>
    <w:p>
      <w:pPr>
        <w:spacing w:after="0"/>
        <w:ind w:left="0"/>
        <w:jc w:val="both"/>
      </w:pPr>
      <w:r>
        <w:rPr>
          <w:rFonts w:ascii="Times New Roman"/>
          <w:b w:val="false"/>
          <w:i w:val="false"/>
          <w:color w:val="000000"/>
          <w:sz w:val="28"/>
        </w:rPr>
        <w:t>
      Еңбек мобильдігі орталығы құрылымдық бөлімшесінің (бөлімінің, секторының) (бұдан әрі – бөлімше) қызметін басқарады және оның жұмысының оң нәтижелерін қамтамасыз етеді;</w:t>
      </w:r>
    </w:p>
    <w:p>
      <w:pPr>
        <w:spacing w:after="0"/>
        <w:ind w:left="0"/>
        <w:jc w:val="both"/>
      </w:pPr>
      <w:r>
        <w:rPr>
          <w:rFonts w:ascii="Times New Roman"/>
          <w:b w:val="false"/>
          <w:i w:val="false"/>
          <w:color w:val="000000"/>
          <w:sz w:val="28"/>
        </w:rPr>
        <w:t>
      бөлімшенің перспективалық және ағымдағы жоспарларын әзірлеуді, халықтың түрлі топтары мен санаттарын ескере отырып жұмыспен қамтуға жәрдемдесудің белсенді шараларын іске асыру жөніндегі іс-шараларға ұсыныстар даярлауды ұйымдастырады және бақылайды;</w:t>
      </w:r>
    </w:p>
    <w:p>
      <w:pPr>
        <w:spacing w:after="0"/>
        <w:ind w:left="0"/>
        <w:jc w:val="both"/>
      </w:pPr>
      <w:r>
        <w:rPr>
          <w:rFonts w:ascii="Times New Roman"/>
          <w:b w:val="false"/>
          <w:i w:val="false"/>
          <w:color w:val="000000"/>
          <w:sz w:val="28"/>
        </w:rPr>
        <w:t>
      жұмыспен қамту жөніндегі отандық және шетелдік тәжірибені зерделейді және жинақтайды;</w:t>
      </w:r>
    </w:p>
    <w:p>
      <w:pPr>
        <w:spacing w:after="0"/>
        <w:ind w:left="0"/>
        <w:jc w:val="both"/>
      </w:pPr>
      <w:r>
        <w:rPr>
          <w:rFonts w:ascii="Times New Roman"/>
          <w:b w:val="false"/>
          <w:i w:val="false"/>
          <w:color w:val="000000"/>
          <w:sz w:val="28"/>
        </w:rPr>
        <w:t>
      жұмыс берушілермен өзін-өзі жұмыспен қамтыған, жұмыссыз және күнкөрісі төмен және жұмыс іздеп жүрген адамдарды жұмысқа орналастыру мәселелері бойынша өзара іс-қимылды жүзеге асырады;</w:t>
      </w:r>
    </w:p>
    <w:p>
      <w:pPr>
        <w:spacing w:after="0"/>
        <w:ind w:left="0"/>
        <w:jc w:val="both"/>
      </w:pPr>
      <w:r>
        <w:rPr>
          <w:rFonts w:ascii="Times New Roman"/>
          <w:b w:val="false"/>
          <w:i w:val="false"/>
          <w:color w:val="000000"/>
          <w:sz w:val="28"/>
        </w:rPr>
        <w:t>
      халықты жұмыспен қамту туралы заңнамаға сәйкес жұмысқа орналасу үшін квота белгіленетін азаматтардың жекелеген санаттарының жұмысқа орналасуына жәрдемдеседі;</w:t>
      </w:r>
    </w:p>
    <w:p>
      <w:pPr>
        <w:spacing w:after="0"/>
        <w:ind w:left="0"/>
        <w:jc w:val="both"/>
      </w:pPr>
      <w:r>
        <w:rPr>
          <w:rFonts w:ascii="Times New Roman"/>
          <w:b w:val="false"/>
          <w:i w:val="false"/>
          <w:color w:val="000000"/>
          <w:sz w:val="28"/>
        </w:rPr>
        <w:t>
      ауданда (қалада) ағымдағы бос жұмыс орындары мен болжанатын жұмыс орындары базасын, жүгінген азаматтар мен жұмыспен қамтылмаған халық қатарынан мамандардың дерекқорын қалыптастыру жөніндегі жұмысты ұйымдастырады;</w:t>
      </w:r>
    </w:p>
    <w:p>
      <w:pPr>
        <w:spacing w:after="0"/>
        <w:ind w:left="0"/>
        <w:jc w:val="both"/>
      </w:pPr>
      <w:r>
        <w:rPr>
          <w:rFonts w:ascii="Times New Roman"/>
          <w:b w:val="false"/>
          <w:i w:val="false"/>
          <w:color w:val="000000"/>
          <w:sz w:val="28"/>
        </w:rPr>
        <w:t>
      жұмыс берушілермен, өзін-өзі жұмыспен қамтыған, жұмыссыз, күнкөрісі төмен және жұмыспен қамтылмаған халықпен жұмыспен қамтуға жәрдемдесу мәселелері бойынша жұмыс нысандары мен әдістерін жетілдіруге бағытталған іс-шаралардың орындалуын қамтамасыз етеді;</w:t>
      </w:r>
    </w:p>
    <w:p>
      <w:pPr>
        <w:spacing w:after="0"/>
        <w:ind w:left="0"/>
        <w:jc w:val="both"/>
      </w:pPr>
      <w:r>
        <w:rPr>
          <w:rFonts w:ascii="Times New Roman"/>
          <w:b w:val="false"/>
          <w:i w:val="false"/>
          <w:color w:val="000000"/>
          <w:sz w:val="28"/>
        </w:rPr>
        <w:t>
      уәкілетті орган, ұйымдар халықты жұмыспен қамту проблемалары бойынша жүргізетін іс-шараларға қатысады;</w:t>
      </w:r>
    </w:p>
    <w:p>
      <w:pPr>
        <w:spacing w:after="0"/>
        <w:ind w:left="0"/>
        <w:jc w:val="both"/>
      </w:pPr>
      <w:r>
        <w:rPr>
          <w:rFonts w:ascii="Times New Roman"/>
          <w:b w:val="false"/>
          <w:i w:val="false"/>
          <w:color w:val="000000"/>
          <w:sz w:val="28"/>
        </w:rPr>
        <w:t>
      халықты жұмыспен қамту туралы заңнама мәселелері бойынша халық және жұмыс берушілер арасында ақпараттық-түсіндіру жұмысын жүргізуді қамтамасыз етеді;</w:t>
      </w:r>
    </w:p>
    <w:p>
      <w:pPr>
        <w:spacing w:after="0"/>
        <w:ind w:left="0"/>
        <w:jc w:val="both"/>
      </w:pPr>
      <w:r>
        <w:rPr>
          <w:rFonts w:ascii="Times New Roman"/>
          <w:b w:val="false"/>
          <w:i w:val="false"/>
          <w:color w:val="000000"/>
          <w:sz w:val="28"/>
        </w:rPr>
        <w:t>
      өз құзыреті шегінде азаматтардың хаттарын, шағымдары мен өтініштерін белгіленген тәртіппен қарайды;</w:t>
      </w:r>
    </w:p>
    <w:p>
      <w:pPr>
        <w:spacing w:after="0"/>
        <w:ind w:left="0"/>
        <w:jc w:val="both"/>
      </w:pPr>
      <w:r>
        <w:rPr>
          <w:rFonts w:ascii="Times New Roman"/>
          <w:b w:val="false"/>
          <w:i w:val="false"/>
          <w:color w:val="000000"/>
          <w:sz w:val="28"/>
        </w:rPr>
        <w:t>
      өңірлік еңбек нарығын талдауды және болжауды жүзеге асырады, өңірдің (аудан, қала) даму бағдарламалары негізінде жұмыспен қамту бағдарламаларын іске асыру іс-шараларын әзірлеуге қатысады және олардың орындалуын ұйымдастырады;</w:t>
      </w:r>
    </w:p>
    <w:p>
      <w:pPr>
        <w:spacing w:after="0"/>
        <w:ind w:left="0"/>
        <w:jc w:val="both"/>
      </w:pPr>
      <w:r>
        <w:rPr>
          <w:rFonts w:ascii="Times New Roman"/>
          <w:b w:val="false"/>
          <w:i w:val="false"/>
          <w:color w:val="000000"/>
          <w:sz w:val="28"/>
        </w:rPr>
        <w:t>
      қажетті дәйекті есеп беруді қамтамасыз етеді;</w:t>
      </w:r>
    </w:p>
    <w:p>
      <w:pPr>
        <w:spacing w:after="0"/>
        <w:ind w:left="0"/>
        <w:jc w:val="both"/>
      </w:pPr>
      <w:r>
        <w:rPr>
          <w:rFonts w:ascii="Times New Roman"/>
          <w:b w:val="false"/>
          <w:i w:val="false"/>
          <w:color w:val="000000"/>
          <w:sz w:val="28"/>
        </w:rPr>
        <w:t>
      еңбекті қорғау және қауіпсіздік техникасы, өрт қауіпсіздігі қағидаларының және санитариялық-гигиеналық нормалардың сақталуын қамтамасыз етеді.</w:t>
      </w:r>
    </w:p>
    <w:bookmarkStart w:name="z35" w:id="84"/>
    <w:p>
      <w:pPr>
        <w:spacing w:after="0"/>
        <w:ind w:left="0"/>
        <w:jc w:val="both"/>
      </w:pPr>
      <w:r>
        <w:rPr>
          <w:rFonts w:ascii="Times New Roman"/>
          <w:b w:val="false"/>
          <w:i w:val="false"/>
          <w:color w:val="000000"/>
          <w:sz w:val="28"/>
        </w:rPr>
        <w:t>
      17. Мыналарды білуге тиіс:</w:t>
      </w:r>
    </w:p>
    <w:bookmarkEnd w:id="8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Халықтың көші-қоны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жұмыспен қамту мәселелерін реттейтін нормативтік құқықтық актілерді;</w:t>
      </w:r>
    </w:p>
    <w:p>
      <w:pPr>
        <w:spacing w:after="0"/>
        <w:ind w:left="0"/>
        <w:jc w:val="both"/>
      </w:pPr>
      <w:r>
        <w:rPr>
          <w:rFonts w:ascii="Times New Roman"/>
          <w:b w:val="false"/>
          <w:i w:val="false"/>
          <w:color w:val="000000"/>
          <w:sz w:val="28"/>
        </w:rPr>
        <w:t>
      азаматтық заңнаманың негізгі ережелерін;</w:t>
      </w:r>
    </w:p>
    <w:p>
      <w:pPr>
        <w:spacing w:after="0"/>
        <w:ind w:left="0"/>
        <w:jc w:val="both"/>
      </w:pPr>
      <w:r>
        <w:rPr>
          <w:rFonts w:ascii="Times New Roman"/>
          <w:b w:val="false"/>
          <w:i w:val="false"/>
          <w:color w:val="000000"/>
          <w:sz w:val="28"/>
        </w:rPr>
        <w:t>
      құрылымдық бөлімшенің бейінін, мамандануы мен ерекшеліктерін;</w:t>
      </w:r>
    </w:p>
    <w:p>
      <w:pPr>
        <w:spacing w:after="0"/>
        <w:ind w:left="0"/>
        <w:jc w:val="both"/>
      </w:pPr>
      <w:r>
        <w:rPr>
          <w:rFonts w:ascii="Times New Roman"/>
          <w:b w:val="false"/>
          <w:i w:val="false"/>
          <w:color w:val="000000"/>
          <w:sz w:val="28"/>
        </w:rPr>
        <w:t>
      жұмыспен қамту саласындағы автоматтандырылған ақпараттық жүйелердің негізгі функцияларын;</w:t>
      </w:r>
    </w:p>
    <w:p>
      <w:pPr>
        <w:spacing w:after="0"/>
        <w:ind w:left="0"/>
        <w:jc w:val="both"/>
      </w:pPr>
      <w:r>
        <w:rPr>
          <w:rFonts w:ascii="Times New Roman"/>
          <w:b w:val="false"/>
          <w:i w:val="false"/>
          <w:color w:val="000000"/>
          <w:sz w:val="28"/>
        </w:rPr>
        <w:t>
      өңірдің (ауданның, қаланың) шаруашылық инфрақұрылымын, демографиялық ахуалын, әлеуметтік-экономикалық даму ерекшеліктерін;</w:t>
      </w:r>
    </w:p>
    <w:p>
      <w:pPr>
        <w:spacing w:after="0"/>
        <w:ind w:left="0"/>
        <w:jc w:val="both"/>
      </w:pPr>
      <w:r>
        <w:rPr>
          <w:rFonts w:ascii="Times New Roman"/>
          <w:b w:val="false"/>
          <w:i w:val="false"/>
          <w:color w:val="000000"/>
          <w:sz w:val="28"/>
        </w:rPr>
        <w:t>
      өңір (аудан, қала) ұйымдарының даму перспективалары мен құрылымдық өзгерістерін;</w:t>
      </w:r>
    </w:p>
    <w:p>
      <w:pPr>
        <w:spacing w:after="0"/>
        <w:ind w:left="0"/>
        <w:jc w:val="both"/>
      </w:pPr>
      <w:r>
        <w:rPr>
          <w:rFonts w:ascii="Times New Roman"/>
          <w:b w:val="false"/>
          <w:i w:val="false"/>
          <w:color w:val="000000"/>
          <w:sz w:val="28"/>
        </w:rPr>
        <w:t>
      өңірлік еңбек нарығы дамуының негізгі үрдістері мен бағыттарын;</w:t>
      </w:r>
    </w:p>
    <w:p>
      <w:pPr>
        <w:spacing w:after="0"/>
        <w:ind w:left="0"/>
        <w:jc w:val="both"/>
      </w:pPr>
      <w:r>
        <w:rPr>
          <w:rFonts w:ascii="Times New Roman"/>
          <w:b w:val="false"/>
          <w:i w:val="false"/>
          <w:color w:val="000000"/>
          <w:sz w:val="28"/>
        </w:rPr>
        <w:t>
      жұмыспен қамтуға жәрдемдесудің белсенді шараларын әзірлеу тәртібін;</w:t>
      </w:r>
    </w:p>
    <w:p>
      <w:pPr>
        <w:spacing w:after="0"/>
        <w:ind w:left="0"/>
        <w:jc w:val="both"/>
      </w:pPr>
      <w:r>
        <w:rPr>
          <w:rFonts w:ascii="Times New Roman"/>
          <w:b w:val="false"/>
          <w:i w:val="false"/>
          <w:color w:val="000000"/>
          <w:sz w:val="28"/>
        </w:rPr>
        <w:t>
      жұмыспен қамтуға жәрдемдесудің белсенді шаралары жөніндегі іс-шаралардың тиімділігін бағалауды;</w:t>
      </w:r>
    </w:p>
    <w:p>
      <w:pPr>
        <w:spacing w:after="0"/>
        <w:ind w:left="0"/>
        <w:jc w:val="both"/>
      </w:pPr>
      <w:r>
        <w:rPr>
          <w:rFonts w:ascii="Times New Roman"/>
          <w:b w:val="false"/>
          <w:i w:val="false"/>
          <w:color w:val="000000"/>
          <w:sz w:val="28"/>
        </w:rPr>
        <w:t>
      ұйымның қаржы-шаруашылық қызметін ұйымдастыруды; экономика, құқық негіздерін;</w:t>
      </w:r>
    </w:p>
    <w:p>
      <w:pPr>
        <w:spacing w:after="0"/>
        <w:ind w:left="0"/>
        <w:jc w:val="both"/>
      </w:pPr>
      <w:r>
        <w:rPr>
          <w:rFonts w:ascii="Times New Roman"/>
          <w:b w:val="false"/>
          <w:i w:val="false"/>
          <w:color w:val="000000"/>
          <w:sz w:val="28"/>
        </w:rPr>
        <w:t>
      Өрт қауiпсiздiгi қағидаларын.</w:t>
      </w:r>
    </w:p>
    <w:bookmarkStart w:name="z36" w:id="85"/>
    <w:p>
      <w:pPr>
        <w:spacing w:after="0"/>
        <w:ind w:left="0"/>
        <w:jc w:val="both"/>
      </w:pPr>
      <w:r>
        <w:rPr>
          <w:rFonts w:ascii="Times New Roman"/>
          <w:b w:val="false"/>
          <w:i w:val="false"/>
          <w:color w:val="000000"/>
          <w:sz w:val="28"/>
        </w:rPr>
        <w:t>
      18. Біліктілігіне қойылатын талаптар: орта білімнен кейінгі білім (қолданбалы бакалавриат), жоғары (немесе жоғары оқу орнынан кейінгі) (әлеуметтік, экономикалық, заңгерлік, педагогикалық) білім және жұмыс өтілі халықты әлеуметтік қорғау, жұмыспен қамту, білім, денсаулық сақтау ұйымдарындағы немесе тиісті бейіндегі ұйымдардағы лауазымдарда кемінде 1 жыл.</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15.08.2024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86"/>
    <w:p>
      <w:pPr>
        <w:spacing w:after="0"/>
        <w:ind w:left="0"/>
        <w:jc w:val="left"/>
      </w:pPr>
      <w:r>
        <w:rPr>
          <w:rFonts w:ascii="Times New Roman"/>
          <w:b/>
          <w:i w:val="false"/>
          <w:color w:val="000000"/>
        </w:rPr>
        <w:t xml:space="preserve"> 7-параграф. Арнаулы әлеуметтік қызметтер көрсету орталығы директорының әлеуметтік жұмыс жөніндегі орынбасары</w:t>
      </w:r>
    </w:p>
    <w:bookmarkEnd w:id="86"/>
    <w:bookmarkStart w:name="z38" w:id="87"/>
    <w:p>
      <w:pPr>
        <w:spacing w:after="0"/>
        <w:ind w:left="0"/>
        <w:jc w:val="both"/>
      </w:pPr>
      <w:r>
        <w:rPr>
          <w:rFonts w:ascii="Times New Roman"/>
          <w:b w:val="false"/>
          <w:i w:val="false"/>
          <w:color w:val="000000"/>
          <w:sz w:val="28"/>
        </w:rPr>
        <w:t>
      19. Лауазымдық міндеттері:</w:t>
      </w:r>
    </w:p>
    <w:bookmarkEnd w:id="87"/>
    <w:p>
      <w:pPr>
        <w:spacing w:after="0"/>
        <w:ind w:left="0"/>
        <w:jc w:val="both"/>
      </w:pPr>
      <w:r>
        <w:rPr>
          <w:rFonts w:ascii="Times New Roman"/>
          <w:b w:val="false"/>
          <w:i w:val="false"/>
          <w:color w:val="000000"/>
          <w:sz w:val="28"/>
        </w:rPr>
        <w:t>
      өз міндеттерін арнаулы әлеуметтік қызметтер көрсету орталығы (бұдан әрі – АӘҚКО) бірінші басшысының жетекшілігімен және басқа бөлімшелер мен қызметтердің басшыларымен өзара іс-әрекетте орындайды;</w:t>
      </w:r>
    </w:p>
    <w:p>
      <w:pPr>
        <w:spacing w:after="0"/>
        <w:ind w:left="0"/>
        <w:jc w:val="both"/>
      </w:pPr>
      <w:r>
        <w:rPr>
          <w:rFonts w:ascii="Times New Roman"/>
          <w:b w:val="false"/>
          <w:i w:val="false"/>
          <w:color w:val="000000"/>
          <w:sz w:val="28"/>
        </w:rPr>
        <w:t xml:space="preserve">
      ұйымның қарттар мен мүгедектігі бар адамдарға, оның ішінде мүгедектігі бар балаларға (бұдан әрі – қамқорлықтағылар) арнаулы әлеуметтік қызмет көрсету жөніндегі қызметін ағымдағы және перспективалық жоспарлауды ұйымдастырады; </w:t>
      </w:r>
    </w:p>
    <w:p>
      <w:pPr>
        <w:spacing w:after="0"/>
        <w:ind w:left="0"/>
        <w:jc w:val="both"/>
      </w:pPr>
      <w:r>
        <w:rPr>
          <w:rFonts w:ascii="Times New Roman"/>
          <w:b w:val="false"/>
          <w:i w:val="false"/>
          <w:color w:val="000000"/>
          <w:sz w:val="28"/>
        </w:rPr>
        <w:t>
       халықты әлеуметтік қорғау саласында арнаулы әлеуметтік қызмет көрсету стандарттарында көзделген негізгі міндеттер мен функциялардың орындалуын қамтамасыз етеді;</w:t>
      </w:r>
    </w:p>
    <w:p>
      <w:pPr>
        <w:spacing w:after="0"/>
        <w:ind w:left="0"/>
        <w:jc w:val="both"/>
      </w:pPr>
      <w:r>
        <w:rPr>
          <w:rFonts w:ascii="Times New Roman"/>
          <w:b w:val="false"/>
          <w:i w:val="false"/>
          <w:color w:val="000000"/>
          <w:sz w:val="28"/>
        </w:rPr>
        <w:t xml:space="preserve">
      қамқорлықтағыларға туыстық қатынастарды қолдау үшін жағдай жасау шараларын қабылдайды; </w:t>
      </w:r>
    </w:p>
    <w:p>
      <w:pPr>
        <w:spacing w:after="0"/>
        <w:ind w:left="0"/>
        <w:jc w:val="both"/>
      </w:pPr>
      <w:r>
        <w:rPr>
          <w:rFonts w:ascii="Times New Roman"/>
          <w:b w:val="false"/>
          <w:i w:val="false"/>
          <w:color w:val="000000"/>
          <w:sz w:val="28"/>
        </w:rPr>
        <w:t>
      қамқорлықтағыларға олардың жеке қажеттіліктерін ескере отырып арнаулы әлеуметтік қызмет көрсететін персоналдың жұмысын бақылайды;</w:t>
      </w:r>
    </w:p>
    <w:p>
      <w:pPr>
        <w:spacing w:after="0"/>
        <w:ind w:left="0"/>
        <w:jc w:val="both"/>
      </w:pPr>
      <w:r>
        <w:rPr>
          <w:rFonts w:ascii="Times New Roman"/>
          <w:b w:val="false"/>
          <w:i w:val="false"/>
          <w:color w:val="000000"/>
          <w:sz w:val="28"/>
        </w:rPr>
        <w:t xml:space="preserve">
       отандық және шетелдік әлеуметтік жұмыс тәжірибесін практикада қолданады; </w:t>
      </w:r>
    </w:p>
    <w:p>
      <w:pPr>
        <w:spacing w:after="0"/>
        <w:ind w:left="0"/>
        <w:jc w:val="both"/>
      </w:pPr>
      <w:r>
        <w:rPr>
          <w:rFonts w:ascii="Times New Roman"/>
          <w:b w:val="false"/>
          <w:i w:val="false"/>
          <w:color w:val="000000"/>
          <w:sz w:val="28"/>
        </w:rPr>
        <w:t xml:space="preserve">
       қамқорлықтағыларға әлеуметтік қызмет көрсету жұмысының жаңа нысандары мен әдістерін енгізеді, қамқорлықтағыларды оңалту және күтуге қажетті заманауи техникалық құралдарды сатып алу жөнінде ұсыныстар енгізеді; </w:t>
      </w:r>
    </w:p>
    <w:p>
      <w:pPr>
        <w:spacing w:after="0"/>
        <w:ind w:left="0"/>
        <w:jc w:val="both"/>
      </w:pPr>
      <w:r>
        <w:rPr>
          <w:rFonts w:ascii="Times New Roman"/>
          <w:b w:val="false"/>
          <w:i w:val="false"/>
          <w:color w:val="000000"/>
          <w:sz w:val="28"/>
        </w:rPr>
        <w:t xml:space="preserve">
      жұртшылықпен жұмысты ұйымдастырады, заңды өкілдермен (ата-аналармен, қамқоршылармен) жұмысты үйлестіреді; </w:t>
      </w:r>
    </w:p>
    <w:p>
      <w:pPr>
        <w:spacing w:after="0"/>
        <w:ind w:left="0"/>
        <w:jc w:val="both"/>
      </w:pPr>
      <w:r>
        <w:rPr>
          <w:rFonts w:ascii="Times New Roman"/>
          <w:b w:val="false"/>
          <w:i w:val="false"/>
          <w:color w:val="000000"/>
          <w:sz w:val="28"/>
        </w:rPr>
        <w:t xml:space="preserve">
      басшылыққа кадрларды іріктеу, орналастыру және орындарын ауыстыру жөнінде ұсыныстар енгізеді; </w:t>
      </w:r>
    </w:p>
    <w:p>
      <w:pPr>
        <w:spacing w:after="0"/>
        <w:ind w:left="0"/>
        <w:jc w:val="both"/>
      </w:pPr>
      <w:r>
        <w:rPr>
          <w:rFonts w:ascii="Times New Roman"/>
          <w:b w:val="false"/>
          <w:i w:val="false"/>
          <w:color w:val="000000"/>
          <w:sz w:val="28"/>
        </w:rPr>
        <w:t xml:space="preserve">
      персонал мен қамқорлықтағылардың өмірі мен денсаулығына қауіпсіз және қолайлы жағдайлар жасауды, ұжымда қолайлы моральдық-психологиялық атмосфераны ұстап отыруды қамтамасыз етеді; </w:t>
      </w:r>
    </w:p>
    <w:p>
      <w:pPr>
        <w:spacing w:after="0"/>
        <w:ind w:left="0"/>
        <w:jc w:val="both"/>
      </w:pPr>
      <w:r>
        <w:rPr>
          <w:rFonts w:ascii="Times New Roman"/>
          <w:b w:val="false"/>
          <w:i w:val="false"/>
          <w:color w:val="000000"/>
          <w:sz w:val="28"/>
        </w:rPr>
        <w:t xml:space="preserve">
      еңбек және өндірістік тәртіпті нығайтады, санитариялық-эпидемиологиялық нормаларды, өрт қауіпсіздігі, еңбекті қорғау және қауіпсіздік техникасының талаптарын сақтау жұмысын жүргізеді; </w:t>
      </w:r>
    </w:p>
    <w:p>
      <w:pPr>
        <w:spacing w:after="0"/>
        <w:ind w:left="0"/>
        <w:jc w:val="both"/>
      </w:pPr>
      <w:r>
        <w:rPr>
          <w:rFonts w:ascii="Times New Roman"/>
          <w:b w:val="false"/>
          <w:i w:val="false"/>
          <w:color w:val="000000"/>
          <w:sz w:val="28"/>
        </w:rPr>
        <w:t>
      қажетті есеп беруді және статистикалық мәліметтердің дәйектілігін қамтамасыз етеді.</w:t>
      </w:r>
    </w:p>
    <w:bookmarkStart w:name="z39" w:id="88"/>
    <w:p>
      <w:pPr>
        <w:spacing w:after="0"/>
        <w:ind w:left="0"/>
        <w:jc w:val="both"/>
      </w:pPr>
      <w:r>
        <w:rPr>
          <w:rFonts w:ascii="Times New Roman"/>
          <w:b w:val="false"/>
          <w:i w:val="false"/>
          <w:color w:val="000000"/>
          <w:sz w:val="28"/>
        </w:rPr>
        <w:t>
      20. Мыналарды білуге тиіс:</w:t>
      </w:r>
    </w:p>
    <w:bookmarkEnd w:id="8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әлеуметтік жұмыс теориясы мен әдістемесін;</w:t>
      </w:r>
    </w:p>
    <w:p>
      <w:pPr>
        <w:spacing w:after="0"/>
        <w:ind w:left="0"/>
        <w:jc w:val="both"/>
      </w:pPr>
      <w:r>
        <w:rPr>
          <w:rFonts w:ascii="Times New Roman"/>
          <w:b w:val="false"/>
          <w:i w:val="false"/>
          <w:color w:val="000000"/>
          <w:sz w:val="28"/>
        </w:rPr>
        <w:t>
      ұйым бейіні мен ерекшеліктерін;</w:t>
      </w:r>
    </w:p>
    <w:p>
      <w:pPr>
        <w:spacing w:after="0"/>
        <w:ind w:left="0"/>
        <w:jc w:val="both"/>
      </w:pPr>
      <w:r>
        <w:rPr>
          <w:rFonts w:ascii="Times New Roman"/>
          <w:b w:val="false"/>
          <w:i w:val="false"/>
          <w:color w:val="000000"/>
          <w:sz w:val="28"/>
        </w:rPr>
        <w:t>
      әлеуметтік жұмыс, психология, педагогика, геронтология негіздерін;</w:t>
      </w:r>
    </w:p>
    <w:p>
      <w:pPr>
        <w:spacing w:after="0"/>
        <w:ind w:left="0"/>
        <w:jc w:val="both"/>
      </w:pPr>
      <w:r>
        <w:rPr>
          <w:rFonts w:ascii="Times New Roman"/>
          <w:b w:val="false"/>
          <w:i w:val="false"/>
          <w:color w:val="000000"/>
          <w:sz w:val="28"/>
        </w:rPr>
        <w:t>
      медициналық, әлеуметтік және кәсіптік оңалту жүргізу негіздерін;</w:t>
      </w:r>
    </w:p>
    <w:p>
      <w:pPr>
        <w:spacing w:after="0"/>
        <w:ind w:left="0"/>
        <w:jc w:val="both"/>
      </w:pPr>
      <w:r>
        <w:rPr>
          <w:rFonts w:ascii="Times New Roman"/>
          <w:b w:val="false"/>
          <w:i w:val="false"/>
          <w:color w:val="000000"/>
          <w:sz w:val="28"/>
        </w:rPr>
        <w:t>
      ұйым персоналын басқару теориясы мен практикасын;</w:t>
      </w:r>
    </w:p>
    <w:p>
      <w:pPr>
        <w:spacing w:after="0"/>
        <w:ind w:left="0"/>
        <w:jc w:val="both"/>
      </w:pPr>
      <w:r>
        <w:rPr>
          <w:rFonts w:ascii="Times New Roman"/>
          <w:b w:val="false"/>
          <w:i w:val="false"/>
          <w:color w:val="000000"/>
          <w:sz w:val="28"/>
        </w:rPr>
        <w:t>
      арнаулы әлеуметтік қызмет көрсетудің озық отандық және шетелдік тәжірибесін;</w:t>
      </w:r>
    </w:p>
    <w:p>
      <w:pPr>
        <w:spacing w:after="0"/>
        <w:ind w:left="0"/>
        <w:jc w:val="both"/>
      </w:pPr>
      <w:r>
        <w:rPr>
          <w:rFonts w:ascii="Times New Roman"/>
          <w:b w:val="false"/>
          <w:i w:val="false"/>
          <w:color w:val="000000"/>
          <w:sz w:val="28"/>
        </w:rPr>
        <w:t>
      Өрт қауiпсiздiгi қағидаларын.</w:t>
      </w:r>
    </w:p>
    <w:bookmarkStart w:name="z40" w:id="89"/>
    <w:p>
      <w:pPr>
        <w:spacing w:after="0"/>
        <w:ind w:left="0"/>
        <w:jc w:val="both"/>
      </w:pPr>
      <w:r>
        <w:rPr>
          <w:rFonts w:ascii="Times New Roman"/>
          <w:b w:val="false"/>
          <w:i w:val="false"/>
          <w:color w:val="000000"/>
          <w:sz w:val="28"/>
        </w:rPr>
        <w:t xml:space="preserve">
      21. Біліктілігіне қойылатын талаптар: жоғары (немесе жоғары оқу орнынан кейінгі) (әлеуметтік, медициналық, педагогикалық) білім, әлеуметтік қорғау жүйесінде жұмыс өтілі кемінде 3 жыл немесе ұйымның бейініне сәйкес келетін қызмет түрінде басшы лауазымдарында жұмыс өтілі кемінде 5 жыл. </w:t>
      </w:r>
    </w:p>
    <w:bookmarkEnd w:id="89"/>
    <w:bookmarkStart w:name="z41" w:id="90"/>
    <w:p>
      <w:pPr>
        <w:spacing w:after="0"/>
        <w:ind w:left="0"/>
        <w:jc w:val="left"/>
      </w:pPr>
      <w:r>
        <w:rPr>
          <w:rFonts w:ascii="Times New Roman"/>
          <w:b/>
          <w:i w:val="false"/>
          <w:color w:val="000000"/>
        </w:rPr>
        <w:t xml:space="preserve"> 8-параграф. Арнаулы әлеуметтік қызметтер көрсету орталығы директорының әкімшілік-шаруашылық жұмыс жөніндегі орынбасары</w:t>
      </w:r>
    </w:p>
    <w:bookmarkEnd w:id="90"/>
    <w:bookmarkStart w:name="z42" w:id="91"/>
    <w:p>
      <w:pPr>
        <w:spacing w:after="0"/>
        <w:ind w:left="0"/>
        <w:jc w:val="both"/>
      </w:pPr>
      <w:r>
        <w:rPr>
          <w:rFonts w:ascii="Times New Roman"/>
          <w:b w:val="false"/>
          <w:i w:val="false"/>
          <w:color w:val="000000"/>
          <w:sz w:val="28"/>
        </w:rPr>
        <w:t xml:space="preserve">
      22. Лауазымдық міндеттері: </w:t>
      </w:r>
    </w:p>
    <w:bookmarkEnd w:id="91"/>
    <w:p>
      <w:pPr>
        <w:spacing w:after="0"/>
        <w:ind w:left="0"/>
        <w:jc w:val="both"/>
      </w:pPr>
      <w:r>
        <w:rPr>
          <w:rFonts w:ascii="Times New Roman"/>
          <w:b w:val="false"/>
          <w:i w:val="false"/>
          <w:color w:val="000000"/>
          <w:sz w:val="28"/>
        </w:rPr>
        <w:t xml:space="preserve">
      өз міндеттерін ұйымның бірінші басшысының жетекшілігімен және Арнаулы әлеуметтік қызметтер көрсету орталығын (бұдан әрі – АӘҚКО) жарақтандыру және қызмет көрсету мәселелері жөніндегі басқа бөлімшелер мен қызметтердің басшыларымен өзара іс-әрекетте орындайды; </w:t>
      </w:r>
    </w:p>
    <w:p>
      <w:pPr>
        <w:spacing w:after="0"/>
        <w:ind w:left="0"/>
        <w:jc w:val="both"/>
      </w:pPr>
      <w:r>
        <w:rPr>
          <w:rFonts w:ascii="Times New Roman"/>
          <w:b w:val="false"/>
          <w:i w:val="false"/>
          <w:color w:val="000000"/>
          <w:sz w:val="28"/>
        </w:rPr>
        <w:t xml:space="preserve">
      шаруашылық шарттарын уақтылы жасау шараларын қабылдайды, олардың орындалуын бақылауды жүзеге асырады; </w:t>
      </w:r>
    </w:p>
    <w:p>
      <w:pPr>
        <w:spacing w:after="0"/>
        <w:ind w:left="0"/>
        <w:jc w:val="both"/>
      </w:pPr>
      <w:r>
        <w:rPr>
          <w:rFonts w:ascii="Times New Roman"/>
          <w:b w:val="false"/>
          <w:i w:val="false"/>
          <w:color w:val="000000"/>
          <w:sz w:val="28"/>
        </w:rPr>
        <w:t xml:space="preserve">
      ұйымның ғимараттары мен құрылыстарын техникалық қайта жарақтандыру және реконструкциялау жөніндегі перспективалық және ағымдағы жоспарларды әзірлеуді жүзеге асырады; </w:t>
      </w:r>
    </w:p>
    <w:p>
      <w:pPr>
        <w:spacing w:after="0"/>
        <w:ind w:left="0"/>
        <w:jc w:val="both"/>
      </w:pPr>
      <w:r>
        <w:rPr>
          <w:rFonts w:ascii="Times New Roman"/>
          <w:b w:val="false"/>
          <w:i w:val="false"/>
          <w:color w:val="000000"/>
          <w:sz w:val="28"/>
        </w:rPr>
        <w:t xml:space="preserve">
       ұйымды жаңа технологиялық жабдықпен қамтамасыз ету жұмысын ұйымдастырады; </w:t>
      </w:r>
    </w:p>
    <w:p>
      <w:pPr>
        <w:spacing w:after="0"/>
        <w:ind w:left="0"/>
        <w:jc w:val="both"/>
      </w:pPr>
      <w:r>
        <w:rPr>
          <w:rFonts w:ascii="Times New Roman"/>
          <w:b w:val="false"/>
          <w:i w:val="false"/>
          <w:color w:val="000000"/>
          <w:sz w:val="28"/>
        </w:rPr>
        <w:t xml:space="preserve">
       шаруашылық керек-жарақтың сақталуын, оны қалпына келтіру мен толықтыруды, сондай-ақ үй-жайлар мен іргелес аумақтарда тазалықты сақтауды қамтамасыз етеді; </w:t>
      </w:r>
    </w:p>
    <w:p>
      <w:pPr>
        <w:spacing w:after="0"/>
        <w:ind w:left="0"/>
        <w:jc w:val="both"/>
      </w:pPr>
      <w:r>
        <w:rPr>
          <w:rFonts w:ascii="Times New Roman"/>
          <w:b w:val="false"/>
          <w:i w:val="false"/>
          <w:color w:val="000000"/>
          <w:sz w:val="28"/>
        </w:rPr>
        <w:t xml:space="preserve">
      қызмет көрсетуші персоналдың жұмысын басқарады; </w:t>
      </w:r>
    </w:p>
    <w:p>
      <w:pPr>
        <w:spacing w:after="0"/>
        <w:ind w:left="0"/>
        <w:jc w:val="both"/>
      </w:pPr>
      <w:r>
        <w:rPr>
          <w:rFonts w:ascii="Times New Roman"/>
          <w:b w:val="false"/>
          <w:i w:val="false"/>
          <w:color w:val="000000"/>
          <w:sz w:val="28"/>
        </w:rPr>
        <w:t xml:space="preserve">
      АӘҚКО кеңсе заттарымен және шаруашылықта күнделікті қажет заттармен қамтамасыз ету шараларын қабылдайды; </w:t>
      </w:r>
    </w:p>
    <w:p>
      <w:pPr>
        <w:spacing w:after="0"/>
        <w:ind w:left="0"/>
        <w:jc w:val="both"/>
      </w:pPr>
      <w:r>
        <w:rPr>
          <w:rFonts w:ascii="Times New Roman"/>
          <w:b w:val="false"/>
          <w:i w:val="false"/>
          <w:color w:val="000000"/>
          <w:sz w:val="28"/>
        </w:rPr>
        <w:t xml:space="preserve">
      өртке қарсы заттардың жарамдылығын, үй-жайлардың, жабдықтар мен керек-жарақтың жай-күйін қадағалайды, олардың уақтылы жөнделуін қамтамасыз етеді; </w:t>
      </w:r>
    </w:p>
    <w:p>
      <w:pPr>
        <w:spacing w:after="0"/>
        <w:ind w:left="0"/>
        <w:jc w:val="both"/>
      </w:pPr>
      <w:r>
        <w:rPr>
          <w:rFonts w:ascii="Times New Roman"/>
          <w:b w:val="false"/>
          <w:i w:val="false"/>
          <w:color w:val="000000"/>
          <w:sz w:val="28"/>
        </w:rPr>
        <w:t>
      ғимараттар мен құрылыстарға, инженерлік коммуникацияларға, жылу және электрмен жабдықтау құралдарына қызмет көрсету және оларды пайдалану жөніндегі персоналдың жұмысын бақылауды қамтамасыз етеді;</w:t>
      </w:r>
    </w:p>
    <w:p>
      <w:pPr>
        <w:spacing w:after="0"/>
        <w:ind w:left="0"/>
        <w:jc w:val="both"/>
      </w:pPr>
      <w:r>
        <w:rPr>
          <w:rFonts w:ascii="Times New Roman"/>
          <w:b w:val="false"/>
          <w:i w:val="false"/>
          <w:color w:val="000000"/>
          <w:sz w:val="28"/>
        </w:rPr>
        <w:t xml:space="preserve">
      санитариялық-эпидемиологиялық нормалардың, өрт қауіпсіздігі талаптарының, еңбекті қорғау және қауіпсіздік техникасының сақталуын қамтамасыз етеді; </w:t>
      </w:r>
    </w:p>
    <w:p>
      <w:pPr>
        <w:spacing w:after="0"/>
        <w:ind w:left="0"/>
        <w:jc w:val="both"/>
      </w:pPr>
      <w:r>
        <w:rPr>
          <w:rFonts w:ascii="Times New Roman"/>
          <w:b w:val="false"/>
          <w:i w:val="false"/>
          <w:color w:val="000000"/>
          <w:sz w:val="28"/>
        </w:rPr>
        <w:t>
      қажетті есептерді беруді және олардың дәйектілігін қамтамасыз етеді.</w:t>
      </w:r>
    </w:p>
    <w:bookmarkStart w:name="z43" w:id="92"/>
    <w:p>
      <w:pPr>
        <w:spacing w:after="0"/>
        <w:ind w:left="0"/>
        <w:jc w:val="both"/>
      </w:pPr>
      <w:r>
        <w:rPr>
          <w:rFonts w:ascii="Times New Roman"/>
          <w:b w:val="false"/>
          <w:i w:val="false"/>
          <w:color w:val="000000"/>
          <w:sz w:val="28"/>
        </w:rPr>
        <w:t>
      23. Мыналарды білуге тиіс:</w:t>
      </w:r>
    </w:p>
    <w:bookmarkEnd w:id="9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 белгілеу негіздерін; </w:t>
      </w:r>
    </w:p>
    <w:p>
      <w:pPr>
        <w:spacing w:after="0"/>
        <w:ind w:left="0"/>
        <w:jc w:val="both"/>
      </w:pPr>
      <w:r>
        <w:rPr>
          <w:rFonts w:ascii="Times New Roman"/>
          <w:b w:val="false"/>
          <w:i w:val="false"/>
          <w:color w:val="000000"/>
          <w:sz w:val="28"/>
        </w:rPr>
        <w:t>
      көрсетілген қызметтер мен орындалған жұмыстар үшін есеп айырысу тәртібін;</w:t>
      </w:r>
    </w:p>
    <w:p>
      <w:pPr>
        <w:spacing w:after="0"/>
        <w:ind w:left="0"/>
        <w:jc w:val="both"/>
      </w:pPr>
      <w:r>
        <w:rPr>
          <w:rFonts w:ascii="Times New Roman"/>
          <w:b w:val="false"/>
          <w:i w:val="false"/>
          <w:color w:val="000000"/>
          <w:sz w:val="28"/>
        </w:rPr>
        <w:t>
      тауарлық-материалдық құндылықтарды сақтау, қоймалау қағидалары мен тәртібін;</w:t>
      </w:r>
    </w:p>
    <w:p>
      <w:pPr>
        <w:spacing w:after="0"/>
        <w:ind w:left="0"/>
        <w:jc w:val="both"/>
      </w:pPr>
      <w:r>
        <w:rPr>
          <w:rFonts w:ascii="Times New Roman"/>
          <w:b w:val="false"/>
          <w:i w:val="false"/>
          <w:color w:val="000000"/>
          <w:sz w:val="28"/>
        </w:rPr>
        <w:t xml:space="preserve">
      есептеу техникасы, коммуникациялар мен байланыс құралдарын пайдалану қағидаларын; </w:t>
      </w:r>
    </w:p>
    <w:p>
      <w:pPr>
        <w:spacing w:after="0"/>
        <w:ind w:left="0"/>
        <w:jc w:val="both"/>
      </w:pPr>
      <w:r>
        <w:rPr>
          <w:rFonts w:ascii="Times New Roman"/>
          <w:b w:val="false"/>
          <w:i w:val="false"/>
          <w:color w:val="000000"/>
          <w:sz w:val="28"/>
        </w:rPr>
        <w:t xml:space="preserve">
      үй-жайлар мен ғимараттардың өрт қауіпсіздігі қағидаларын; </w:t>
      </w:r>
    </w:p>
    <w:p>
      <w:pPr>
        <w:spacing w:after="0"/>
        <w:ind w:left="0"/>
        <w:jc w:val="both"/>
      </w:pPr>
      <w:r>
        <w:rPr>
          <w:rFonts w:ascii="Times New Roman"/>
          <w:b w:val="false"/>
          <w:i w:val="false"/>
          <w:color w:val="000000"/>
          <w:sz w:val="28"/>
        </w:rPr>
        <w:t xml:space="preserve">
      қаржы-шаруашылық қызметті ұйымдастыруды; </w:t>
      </w:r>
    </w:p>
    <w:p>
      <w:pPr>
        <w:spacing w:after="0"/>
        <w:ind w:left="0"/>
        <w:jc w:val="both"/>
      </w:pPr>
      <w:r>
        <w:rPr>
          <w:rFonts w:ascii="Times New Roman"/>
          <w:b w:val="false"/>
          <w:i w:val="false"/>
          <w:color w:val="000000"/>
          <w:sz w:val="28"/>
        </w:rPr>
        <w:t xml:space="preserve">
      шарттар жасау тәртібін; </w:t>
      </w:r>
    </w:p>
    <w:p>
      <w:pPr>
        <w:spacing w:after="0"/>
        <w:ind w:left="0"/>
        <w:jc w:val="both"/>
      </w:pPr>
      <w:r>
        <w:rPr>
          <w:rFonts w:ascii="Times New Roman"/>
          <w:b w:val="false"/>
          <w:i w:val="false"/>
          <w:color w:val="000000"/>
          <w:sz w:val="28"/>
        </w:rPr>
        <w:t>
      еңбек пен басқаруды ұйымдастыру, экономика, азаматтық құқық негіздерін;</w:t>
      </w:r>
    </w:p>
    <w:p>
      <w:pPr>
        <w:spacing w:after="0"/>
        <w:ind w:left="0"/>
        <w:jc w:val="both"/>
      </w:pPr>
      <w:r>
        <w:rPr>
          <w:rFonts w:ascii="Times New Roman"/>
          <w:b w:val="false"/>
          <w:i w:val="false"/>
          <w:color w:val="000000"/>
          <w:sz w:val="28"/>
        </w:rPr>
        <w:t xml:space="preserve">
      ішкі еңбек тәртібінің қағидаларын; </w:t>
      </w:r>
    </w:p>
    <w:p>
      <w:pPr>
        <w:spacing w:after="0"/>
        <w:ind w:left="0"/>
        <w:jc w:val="both"/>
      </w:pPr>
      <w:r>
        <w:rPr>
          <w:rFonts w:ascii="Times New Roman"/>
          <w:b w:val="false"/>
          <w:i w:val="false"/>
          <w:color w:val="000000"/>
          <w:sz w:val="28"/>
        </w:rPr>
        <w:t>
      Өрт қауiпсiздiгi қағидаларын.</w:t>
      </w:r>
    </w:p>
    <w:bookmarkStart w:name="z44" w:id="93"/>
    <w:p>
      <w:pPr>
        <w:spacing w:after="0"/>
        <w:ind w:left="0"/>
        <w:jc w:val="both"/>
      </w:pPr>
      <w:r>
        <w:rPr>
          <w:rFonts w:ascii="Times New Roman"/>
          <w:b w:val="false"/>
          <w:i w:val="false"/>
          <w:color w:val="000000"/>
          <w:sz w:val="28"/>
        </w:rPr>
        <w:t>
      24. Біліктілігіне қойылатын талаптар: жоғары (немесе жоғары оқу орнынан кейінгі) білім және жұмыс өтілі шаруашылық қызмет көрсету саласында кемінде 1 жыл</w:t>
      </w:r>
    </w:p>
    <w:bookmarkEnd w:id="93"/>
    <w:bookmarkStart w:name="z45" w:id="94"/>
    <w:p>
      <w:pPr>
        <w:spacing w:after="0"/>
        <w:ind w:left="0"/>
        <w:jc w:val="left"/>
      </w:pPr>
      <w:r>
        <w:rPr>
          <w:rFonts w:ascii="Times New Roman"/>
          <w:b/>
          <w:i w:val="false"/>
          <w:color w:val="000000"/>
        </w:rPr>
        <w:t xml:space="preserve"> 9-параграф. Арнаулы әлеуметтік қызметтер көрсету орталығы медициналық бөлімше меңгерушісі</w:t>
      </w:r>
    </w:p>
    <w:bookmarkEnd w:id="94"/>
    <w:bookmarkStart w:name="z46" w:id="95"/>
    <w:p>
      <w:pPr>
        <w:spacing w:after="0"/>
        <w:ind w:left="0"/>
        <w:jc w:val="both"/>
      </w:pPr>
      <w:r>
        <w:rPr>
          <w:rFonts w:ascii="Times New Roman"/>
          <w:b w:val="false"/>
          <w:i w:val="false"/>
          <w:color w:val="000000"/>
          <w:sz w:val="28"/>
        </w:rPr>
        <w:t>
      25. Лауазымдық міндеттері:</w:t>
      </w:r>
    </w:p>
    <w:bookmarkEnd w:id="95"/>
    <w:p>
      <w:pPr>
        <w:spacing w:after="0"/>
        <w:ind w:left="0"/>
        <w:jc w:val="both"/>
      </w:pPr>
      <w:r>
        <w:rPr>
          <w:rFonts w:ascii="Times New Roman"/>
          <w:b w:val="false"/>
          <w:i w:val="false"/>
          <w:color w:val="000000"/>
          <w:sz w:val="28"/>
        </w:rPr>
        <w:t>
      Арнаулы әлеуметтік қызметтер көрсету орталығының медициналық бөлімшесін (бұдан әрі – бөлімше) басқаруды, көрсетілген медициналық қызмет сапасына жүйелік бақылауды, диагностика мен емдеу бойынша дәрігерлерге консультациялық көмек беруді жүзеге асырады;</w:t>
      </w:r>
    </w:p>
    <w:p>
      <w:pPr>
        <w:spacing w:after="0"/>
        <w:ind w:left="0"/>
        <w:jc w:val="both"/>
      </w:pPr>
      <w:r>
        <w:rPr>
          <w:rFonts w:ascii="Times New Roman"/>
          <w:b w:val="false"/>
          <w:i w:val="false"/>
          <w:color w:val="000000"/>
          <w:sz w:val="28"/>
        </w:rPr>
        <w:t xml:space="preserve">
      қарттар мен мүгедектігі бар адамдарға, оның ішінде мүгедектігі бар балаларға (бұдан әрі – қамқорлықтағылар) уақтылы және сапалы медициналық көмек көрсету бөлімшесінің жұмысын ұйымдастырады; </w:t>
      </w:r>
    </w:p>
    <w:p>
      <w:pPr>
        <w:spacing w:after="0"/>
        <w:ind w:left="0"/>
        <w:jc w:val="both"/>
      </w:pPr>
      <w:r>
        <w:rPr>
          <w:rFonts w:ascii="Times New Roman"/>
          <w:b w:val="false"/>
          <w:i w:val="false"/>
          <w:color w:val="000000"/>
          <w:sz w:val="28"/>
        </w:rPr>
        <w:t>
      медициналық техниканы ұтымды пайдалануды, медицина кадрларының еңбегін ұтымды орналастыру мен ұйымдастыруды, ауруларды емдеудің жаңа нысандары мен әдістерін енгізуді және қолданыстағыларын жетілдіруді, есепке алу-есеп беру құжаттамасын жүргізуді және беруді, медициналық этика, ішкі еңбек тәртібі, еңбек қауіпсіздігі және еңбекті қорғау қағидаларының, өрт қауіпсіздігі және санитариялық-эпидемиологиялық қағидалар мен нормалардың сақталуын қамтамасыз етеді;</w:t>
      </w:r>
    </w:p>
    <w:p>
      <w:pPr>
        <w:spacing w:after="0"/>
        <w:ind w:left="0"/>
        <w:jc w:val="both"/>
      </w:pPr>
      <w:r>
        <w:rPr>
          <w:rFonts w:ascii="Times New Roman"/>
          <w:b w:val="false"/>
          <w:i w:val="false"/>
          <w:color w:val="000000"/>
          <w:sz w:val="28"/>
        </w:rPr>
        <w:t>
      бөлімшені дәрілік заттармен және медициналық мақсаттағы бұйымдармен қамтамасыз ету шараларын қабылдайды;</w:t>
      </w:r>
    </w:p>
    <w:p>
      <w:pPr>
        <w:spacing w:after="0"/>
        <w:ind w:left="0"/>
        <w:jc w:val="both"/>
      </w:pPr>
      <w:r>
        <w:rPr>
          <w:rFonts w:ascii="Times New Roman"/>
          <w:b w:val="false"/>
          <w:i w:val="false"/>
          <w:color w:val="000000"/>
          <w:sz w:val="28"/>
        </w:rPr>
        <w:t>
      медицина қызметкерлерінің біліктілігін арттырудың перспективалық жоспарын әзірлейді;</w:t>
      </w:r>
    </w:p>
    <w:p>
      <w:pPr>
        <w:spacing w:after="0"/>
        <w:ind w:left="0"/>
        <w:jc w:val="both"/>
      </w:pPr>
      <w:r>
        <w:rPr>
          <w:rFonts w:ascii="Times New Roman"/>
          <w:b w:val="false"/>
          <w:i w:val="false"/>
          <w:color w:val="000000"/>
          <w:sz w:val="28"/>
        </w:rPr>
        <w:t xml:space="preserve">
      бөлімшенің медицина қызметкерлерінің біліктілігін арттыру үшін жағдай жасауға жәрдемдеседі, олардың кәсіби білімін және тәжірибесін ұтымды пайдалануға және дамытуға, сондай-ақ өмір және денсаулық үшін қауіпсіз және қолайлы еңбек жағдайларын, ұжымда қолайлы психологиялық атмосфераны қалыптастыруға ықпал етеді; </w:t>
      </w:r>
    </w:p>
    <w:p>
      <w:pPr>
        <w:spacing w:after="0"/>
        <w:ind w:left="0"/>
        <w:jc w:val="both"/>
      </w:pPr>
      <w:r>
        <w:rPr>
          <w:rFonts w:ascii="Times New Roman"/>
          <w:b w:val="false"/>
          <w:i w:val="false"/>
          <w:color w:val="000000"/>
          <w:sz w:val="28"/>
        </w:rPr>
        <w:t>
      бөлімшеге науқастарды диагностикалау мен емдеудің жаңа инновациялық технологияларын енгізеді.</w:t>
      </w:r>
    </w:p>
    <w:bookmarkStart w:name="z47" w:id="96"/>
    <w:p>
      <w:pPr>
        <w:spacing w:after="0"/>
        <w:ind w:left="0"/>
        <w:jc w:val="both"/>
      </w:pPr>
      <w:r>
        <w:rPr>
          <w:rFonts w:ascii="Times New Roman"/>
          <w:b w:val="false"/>
          <w:i w:val="false"/>
          <w:color w:val="000000"/>
          <w:sz w:val="28"/>
        </w:rPr>
        <w:t>
      26. Мыналарды білуге тиіс:</w:t>
      </w:r>
    </w:p>
    <w:bookmarkEnd w:id="9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әлеуметтік гигиена негіздерін;</w:t>
      </w:r>
    </w:p>
    <w:p>
      <w:pPr>
        <w:spacing w:after="0"/>
        <w:ind w:left="0"/>
        <w:jc w:val="both"/>
      </w:pPr>
      <w:r>
        <w:rPr>
          <w:rFonts w:ascii="Times New Roman"/>
          <w:b w:val="false"/>
          <w:i w:val="false"/>
          <w:color w:val="000000"/>
          <w:sz w:val="28"/>
        </w:rPr>
        <w:t>
      клиникалық, инструменталдық және зертханалық диагностиканың жалпы қағидаттары мен негізгі әдістерін;</w:t>
      </w:r>
    </w:p>
    <w:p>
      <w:pPr>
        <w:spacing w:after="0"/>
        <w:ind w:left="0"/>
        <w:jc w:val="both"/>
      </w:pPr>
      <w:r>
        <w:rPr>
          <w:rFonts w:ascii="Times New Roman"/>
          <w:b w:val="false"/>
          <w:i w:val="false"/>
          <w:color w:val="000000"/>
          <w:sz w:val="28"/>
        </w:rPr>
        <w:t>
      емдеу-профилактикалық, жедел медициналық көмекті, халықты дәрі-дәрмекпен қамтамасыз етуді ұйымдастыру негіздерін;</w:t>
      </w:r>
    </w:p>
    <w:p>
      <w:pPr>
        <w:spacing w:after="0"/>
        <w:ind w:left="0"/>
        <w:jc w:val="both"/>
      </w:pPr>
      <w:r>
        <w:rPr>
          <w:rFonts w:ascii="Times New Roman"/>
          <w:b w:val="false"/>
          <w:i w:val="false"/>
          <w:color w:val="000000"/>
          <w:sz w:val="28"/>
        </w:rPr>
        <w:t>
      халық денсаулығы статистикасын;</w:t>
      </w:r>
    </w:p>
    <w:p>
      <w:pPr>
        <w:spacing w:after="0"/>
        <w:ind w:left="0"/>
        <w:jc w:val="both"/>
      </w:pPr>
      <w:r>
        <w:rPr>
          <w:rFonts w:ascii="Times New Roman"/>
          <w:b w:val="false"/>
          <w:i w:val="false"/>
          <w:color w:val="000000"/>
          <w:sz w:val="28"/>
        </w:rPr>
        <w:t>
      денсаулық сақтау өлшемшарттары мен көрсеткіштерін;</w:t>
      </w:r>
    </w:p>
    <w:p>
      <w:pPr>
        <w:spacing w:after="0"/>
        <w:ind w:left="0"/>
        <w:jc w:val="both"/>
      </w:pPr>
      <w:r>
        <w:rPr>
          <w:rFonts w:ascii="Times New Roman"/>
          <w:b w:val="false"/>
          <w:i w:val="false"/>
          <w:color w:val="000000"/>
          <w:sz w:val="28"/>
        </w:rPr>
        <w:t>
      емдеу және диагностикалау саласындағы отандық және шетелдік медицинаның ғылыми жетістіктерін.</w:t>
      </w:r>
    </w:p>
    <w:bookmarkStart w:name="z48" w:id="97"/>
    <w:p>
      <w:pPr>
        <w:spacing w:after="0"/>
        <w:ind w:left="0"/>
        <w:jc w:val="both"/>
      </w:pPr>
      <w:r>
        <w:rPr>
          <w:rFonts w:ascii="Times New Roman"/>
          <w:b w:val="false"/>
          <w:i w:val="false"/>
          <w:color w:val="000000"/>
          <w:sz w:val="28"/>
        </w:rPr>
        <w:t xml:space="preserve">
      27. Біліктілігіне қойылатын талаптар: жоғары (немесе жоғары оқу орнынан кейінгі) медициналық білім, мамандығы бойынша бірінші/жоғары біліктілік санаты болғаны жөн. </w:t>
      </w:r>
    </w:p>
    <w:bookmarkEnd w:id="97"/>
    <w:bookmarkStart w:name="z49" w:id="98"/>
    <w:p>
      <w:pPr>
        <w:spacing w:after="0"/>
        <w:ind w:left="0"/>
        <w:jc w:val="left"/>
      </w:pPr>
      <w:r>
        <w:rPr>
          <w:rFonts w:ascii="Times New Roman"/>
          <w:b/>
          <w:i w:val="false"/>
          <w:color w:val="000000"/>
        </w:rPr>
        <w:t xml:space="preserve"> 10-параграф. Арнаулы әлеуметтік қызметтер көрсету орталығы директоры</w:t>
      </w:r>
    </w:p>
    <w:bookmarkEnd w:id="98"/>
    <w:bookmarkStart w:name="z50" w:id="99"/>
    <w:p>
      <w:pPr>
        <w:spacing w:after="0"/>
        <w:ind w:left="0"/>
        <w:jc w:val="both"/>
      </w:pPr>
      <w:r>
        <w:rPr>
          <w:rFonts w:ascii="Times New Roman"/>
          <w:b w:val="false"/>
          <w:i w:val="false"/>
          <w:color w:val="000000"/>
          <w:sz w:val="28"/>
        </w:rPr>
        <w:t>
      28. Лауазымдық міндеттері:</w:t>
      </w:r>
    </w:p>
    <w:bookmarkEnd w:id="99"/>
    <w:p>
      <w:pPr>
        <w:spacing w:after="0"/>
        <w:ind w:left="0"/>
        <w:jc w:val="both"/>
      </w:pPr>
      <w:r>
        <w:rPr>
          <w:rFonts w:ascii="Times New Roman"/>
          <w:b w:val="false"/>
          <w:i w:val="false"/>
          <w:color w:val="000000"/>
          <w:sz w:val="28"/>
        </w:rPr>
        <w:t xml:space="preserve">
      Арнаулы әлеуметтік қызметтер көрсету орталығы (бұдан әрі - АӘҚКО) өндірістік, шаруашылық және қаржы-экономикалық қызметіне басшылықты жүзеге асырады, мүліктің сақталуын және тиімді пайдаланылуын қамтамасыз етеді; </w:t>
      </w:r>
    </w:p>
    <w:p>
      <w:pPr>
        <w:spacing w:after="0"/>
        <w:ind w:left="0"/>
        <w:jc w:val="both"/>
      </w:pPr>
      <w:r>
        <w:rPr>
          <w:rFonts w:ascii="Times New Roman"/>
          <w:b w:val="false"/>
          <w:i w:val="false"/>
          <w:color w:val="000000"/>
          <w:sz w:val="28"/>
        </w:rPr>
        <w:t xml:space="preserve">
      ұйымды басқару құрылымын, штат кестесін айқындайды; </w:t>
      </w:r>
    </w:p>
    <w:p>
      <w:pPr>
        <w:spacing w:after="0"/>
        <w:ind w:left="0"/>
        <w:jc w:val="both"/>
      </w:pPr>
      <w:r>
        <w:rPr>
          <w:rFonts w:ascii="Times New Roman"/>
          <w:b w:val="false"/>
          <w:i w:val="false"/>
          <w:color w:val="000000"/>
          <w:sz w:val="28"/>
        </w:rPr>
        <w:t xml:space="preserve">
      АӘҚКО-ның барлық бөлімшелерінің мүгедектігі бар балалармен, қарттармен және мүгедектігі бар адамдармен (бұдан әрі – қамқорлықтағылар) әлеуметтік-тұрмыстық, медициналық, мәдени қызмет көрсету, оқу-тәрбие жұмысын және өзара тиімді іс-әрекетін ұйымдастырады; </w:t>
      </w:r>
    </w:p>
    <w:p>
      <w:pPr>
        <w:spacing w:after="0"/>
        <w:ind w:left="0"/>
        <w:jc w:val="both"/>
      </w:pPr>
      <w:r>
        <w:rPr>
          <w:rFonts w:ascii="Times New Roman"/>
          <w:b w:val="false"/>
          <w:i w:val="false"/>
          <w:color w:val="000000"/>
          <w:sz w:val="28"/>
        </w:rPr>
        <w:t xml:space="preserve">
      АӘҚКО-ның қызметін ағымдағы және перспективалық жоспарлауды ұйымдастырады; </w:t>
      </w:r>
    </w:p>
    <w:p>
      <w:pPr>
        <w:spacing w:after="0"/>
        <w:ind w:left="0"/>
        <w:jc w:val="both"/>
      </w:pPr>
      <w:r>
        <w:rPr>
          <w:rFonts w:ascii="Times New Roman"/>
          <w:b w:val="false"/>
          <w:i w:val="false"/>
          <w:color w:val="000000"/>
          <w:sz w:val="28"/>
        </w:rPr>
        <w:t xml:space="preserve">
      сауықтыру, оқу профилактикалық жұмыс жоспарлары мен бағдарламаларын бекітеді; </w:t>
      </w:r>
    </w:p>
    <w:p>
      <w:pPr>
        <w:spacing w:after="0"/>
        <w:ind w:left="0"/>
        <w:jc w:val="both"/>
      </w:pPr>
      <w:r>
        <w:rPr>
          <w:rFonts w:ascii="Times New Roman"/>
          <w:b w:val="false"/>
          <w:i w:val="false"/>
          <w:color w:val="000000"/>
          <w:sz w:val="28"/>
        </w:rPr>
        <w:t xml:space="preserve">
      мекемеде тұратын, күтімге, тұрмыстық және медициналық қызмет көрсетуге, әлеуметтік-еңбекпен бейімдеу мен оңалтуға мұқтаж балалардың, қарттар мен мүгедектігі бар адамдардың заңды құқықтарын (жеке, мүліктік, тұрғын үй және басқа) және мүдделерін қорғайды, олардың туыстық байланыстарын қолдау үшін жағдай жасау шараларын қабылдайды; </w:t>
      </w:r>
    </w:p>
    <w:p>
      <w:pPr>
        <w:spacing w:after="0"/>
        <w:ind w:left="0"/>
        <w:jc w:val="both"/>
      </w:pPr>
      <w:r>
        <w:rPr>
          <w:rFonts w:ascii="Times New Roman"/>
          <w:b w:val="false"/>
          <w:i w:val="false"/>
          <w:color w:val="000000"/>
          <w:sz w:val="28"/>
        </w:rPr>
        <w:t xml:space="preserve">
      протездік-ортопедиялық, басқа да арнаулы құралдарға мұқтаж балаларды, қарттар мен мүгедектігі бар адамдарды олармен қамтамасыз ету шараларын қабылдайды; </w:t>
      </w:r>
    </w:p>
    <w:p>
      <w:pPr>
        <w:spacing w:after="0"/>
        <w:ind w:left="0"/>
        <w:jc w:val="both"/>
      </w:pPr>
      <w:r>
        <w:rPr>
          <w:rFonts w:ascii="Times New Roman"/>
          <w:b w:val="false"/>
          <w:i w:val="false"/>
          <w:color w:val="000000"/>
          <w:sz w:val="28"/>
        </w:rPr>
        <w:t xml:space="preserve">
      мемлекеттік әлеуметтік тапсырысты қалыптастырады; </w:t>
      </w:r>
    </w:p>
    <w:p>
      <w:pPr>
        <w:spacing w:after="0"/>
        <w:ind w:left="0"/>
        <w:jc w:val="both"/>
      </w:pPr>
      <w:r>
        <w:rPr>
          <w:rFonts w:ascii="Times New Roman"/>
          <w:b w:val="false"/>
          <w:i w:val="false"/>
          <w:color w:val="000000"/>
          <w:sz w:val="28"/>
        </w:rPr>
        <w:t xml:space="preserve">
      бөлінетін бюджет қаражаттарын, сондай-ақ қаржыландырудың басқа да көздерінен түсетін қаражаттарды ұтымды пайдалануды қамтамасыз етеді; </w:t>
      </w:r>
    </w:p>
    <w:p>
      <w:pPr>
        <w:spacing w:after="0"/>
        <w:ind w:left="0"/>
        <w:jc w:val="both"/>
      </w:pPr>
      <w:r>
        <w:rPr>
          <w:rFonts w:ascii="Times New Roman"/>
          <w:b w:val="false"/>
          <w:i w:val="false"/>
          <w:color w:val="000000"/>
          <w:sz w:val="28"/>
        </w:rPr>
        <w:t xml:space="preserve">
      қамқорлықтағыларға қызмет көрсетуді жақсарту үшін бюджеттен тыс қаражатты тарту жөніндегі іс-шараларды ұйымдастырады; </w:t>
      </w:r>
    </w:p>
    <w:p>
      <w:pPr>
        <w:spacing w:after="0"/>
        <w:ind w:left="0"/>
        <w:jc w:val="both"/>
      </w:pPr>
      <w:r>
        <w:rPr>
          <w:rFonts w:ascii="Times New Roman"/>
          <w:b w:val="false"/>
          <w:i w:val="false"/>
          <w:color w:val="000000"/>
          <w:sz w:val="28"/>
        </w:rPr>
        <w:t xml:space="preserve">
      отандық және шетелдік әлеуметтік жұмыс тәжірибесін практикада қолданады; </w:t>
      </w:r>
    </w:p>
    <w:p>
      <w:pPr>
        <w:spacing w:after="0"/>
        <w:ind w:left="0"/>
        <w:jc w:val="both"/>
      </w:pPr>
      <w:r>
        <w:rPr>
          <w:rFonts w:ascii="Times New Roman"/>
          <w:b w:val="false"/>
          <w:i w:val="false"/>
          <w:color w:val="000000"/>
          <w:sz w:val="28"/>
        </w:rPr>
        <w:t xml:space="preserve">
      қамқорлықтағыларға әлеуметтік қызмет көрсету жұмысының жаңа нысандары мен әдістерін енгізеді, ұйымды заманауи техникалық оңалту және қамқорлықтағыларды күтім көрсету құралдарымен жарақтандыруды қамтамасыз етеді; </w:t>
      </w:r>
    </w:p>
    <w:p>
      <w:pPr>
        <w:spacing w:after="0"/>
        <w:ind w:left="0"/>
        <w:jc w:val="both"/>
      </w:pPr>
      <w:r>
        <w:rPr>
          <w:rFonts w:ascii="Times New Roman"/>
          <w:b w:val="false"/>
          <w:i w:val="false"/>
          <w:color w:val="000000"/>
          <w:sz w:val="28"/>
        </w:rPr>
        <w:t xml:space="preserve">
      жұртшылықпен байланысты жүзеге асырады, заңды өкілдермен (ата-аналармен, қамқоршылармен) жұмысты үйлестіреді; </w:t>
      </w:r>
    </w:p>
    <w:p>
      <w:pPr>
        <w:spacing w:after="0"/>
        <w:ind w:left="0"/>
        <w:jc w:val="both"/>
      </w:pPr>
      <w:r>
        <w:rPr>
          <w:rFonts w:ascii="Times New Roman"/>
          <w:b w:val="false"/>
          <w:i w:val="false"/>
          <w:color w:val="000000"/>
          <w:sz w:val="28"/>
        </w:rPr>
        <w:t xml:space="preserve">
      кадрларды іріктеу, қабылдау және орналастыруды жүзеге асырады, қызметкерлердің лауазымдық міндеттерін айқындайды; </w:t>
      </w:r>
    </w:p>
    <w:p>
      <w:pPr>
        <w:spacing w:after="0"/>
        <w:ind w:left="0"/>
        <w:jc w:val="both"/>
      </w:pPr>
      <w:r>
        <w:rPr>
          <w:rFonts w:ascii="Times New Roman"/>
          <w:b w:val="false"/>
          <w:i w:val="false"/>
          <w:color w:val="000000"/>
          <w:sz w:val="28"/>
        </w:rPr>
        <w:t xml:space="preserve">
      кадрлардың біліктілігін арттыру, өмір және денсаулыққа қауіпсіз және қолайлы еңбек жағдайларын жасау, ұжымда қолайлы моральдық-психологиялық атмосфераны ұстап отыру шараларын қабылдайды; </w:t>
      </w:r>
    </w:p>
    <w:p>
      <w:pPr>
        <w:spacing w:after="0"/>
        <w:ind w:left="0"/>
        <w:jc w:val="both"/>
      </w:pPr>
      <w:r>
        <w:rPr>
          <w:rFonts w:ascii="Times New Roman"/>
          <w:b w:val="false"/>
          <w:i w:val="false"/>
          <w:color w:val="000000"/>
          <w:sz w:val="28"/>
        </w:rPr>
        <w:t xml:space="preserve">
      қызметкерлердің еңбек және өндірістік тәртібін күшейту, аттестаттау жұмысын жүргізеді; </w:t>
      </w:r>
    </w:p>
    <w:p>
      <w:pPr>
        <w:spacing w:after="0"/>
        <w:ind w:left="0"/>
        <w:jc w:val="both"/>
      </w:pPr>
      <w:r>
        <w:rPr>
          <w:rFonts w:ascii="Times New Roman"/>
          <w:b w:val="false"/>
          <w:i w:val="false"/>
          <w:color w:val="000000"/>
          <w:sz w:val="28"/>
        </w:rPr>
        <w:t xml:space="preserve">
      АӘҚКО-ның сотта, мемлекеттік органдар мен ұйымдарда мүдделерін білдіреді және қорғайды; </w:t>
      </w:r>
    </w:p>
    <w:p>
      <w:pPr>
        <w:spacing w:after="0"/>
        <w:ind w:left="0"/>
        <w:jc w:val="both"/>
      </w:pPr>
      <w:r>
        <w:rPr>
          <w:rFonts w:ascii="Times New Roman"/>
          <w:b w:val="false"/>
          <w:i w:val="false"/>
          <w:color w:val="000000"/>
          <w:sz w:val="28"/>
        </w:rPr>
        <w:t xml:space="preserve">
      қызметкерлерді еңбекке ынталандыруды, бастамалары мен белсенділігін дамытуға ықпал етеді; </w:t>
      </w:r>
    </w:p>
    <w:p>
      <w:pPr>
        <w:spacing w:after="0"/>
        <w:ind w:left="0"/>
        <w:jc w:val="both"/>
      </w:pPr>
      <w:r>
        <w:rPr>
          <w:rFonts w:ascii="Times New Roman"/>
          <w:b w:val="false"/>
          <w:i w:val="false"/>
          <w:color w:val="000000"/>
          <w:sz w:val="28"/>
        </w:rPr>
        <w:t xml:space="preserve">
      гуманитарлық көмекті қабылдауды, сақталуын және қамқорлықтағылар арасында бөлуді қамтамасыз етеді; </w:t>
      </w:r>
    </w:p>
    <w:p>
      <w:pPr>
        <w:spacing w:after="0"/>
        <w:ind w:left="0"/>
        <w:jc w:val="both"/>
      </w:pPr>
      <w:r>
        <w:rPr>
          <w:rFonts w:ascii="Times New Roman"/>
          <w:b w:val="false"/>
          <w:i w:val="false"/>
          <w:color w:val="000000"/>
          <w:sz w:val="28"/>
        </w:rPr>
        <w:t xml:space="preserve">
      шарттар жасайды, сенімхат береді, қажетті есеп беруді, статистикалық мәліметтердің дәйектілігін қамтамасыз етеді; </w:t>
      </w:r>
    </w:p>
    <w:p>
      <w:pPr>
        <w:spacing w:after="0"/>
        <w:ind w:left="0"/>
        <w:jc w:val="both"/>
      </w:pPr>
      <w:r>
        <w:rPr>
          <w:rFonts w:ascii="Times New Roman"/>
          <w:b w:val="false"/>
          <w:i w:val="false"/>
          <w:color w:val="000000"/>
          <w:sz w:val="28"/>
        </w:rPr>
        <w:t>
      санитариялық-эпидемиологиялық нормалардың, санитариялық-гигиеналық режимнің, еңбекті қорғау және қауіпсіздік техникасының сақталуына, өртке қарсы нормалардың орындалуына жауап береді.</w:t>
      </w:r>
    </w:p>
    <w:bookmarkStart w:name="z51" w:id="100"/>
    <w:p>
      <w:pPr>
        <w:spacing w:after="0"/>
        <w:ind w:left="0"/>
        <w:jc w:val="both"/>
      </w:pPr>
      <w:r>
        <w:rPr>
          <w:rFonts w:ascii="Times New Roman"/>
          <w:b w:val="false"/>
          <w:i w:val="false"/>
          <w:color w:val="000000"/>
          <w:sz w:val="28"/>
        </w:rPr>
        <w:t>
      29. Мыналарды білуге тиіс:</w:t>
      </w:r>
    </w:p>
    <w:bookmarkEnd w:id="10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әлеуметтік жұмыс теориясы мен әдістемесін;</w:t>
      </w:r>
    </w:p>
    <w:p>
      <w:pPr>
        <w:spacing w:after="0"/>
        <w:ind w:left="0"/>
        <w:jc w:val="both"/>
      </w:pPr>
      <w:r>
        <w:rPr>
          <w:rFonts w:ascii="Times New Roman"/>
          <w:b w:val="false"/>
          <w:i w:val="false"/>
          <w:color w:val="000000"/>
          <w:sz w:val="28"/>
        </w:rPr>
        <w:t>
      ұйымның бейіні мен ерекшеліктерін;</w:t>
      </w:r>
    </w:p>
    <w:p>
      <w:pPr>
        <w:spacing w:after="0"/>
        <w:ind w:left="0"/>
        <w:jc w:val="both"/>
      </w:pPr>
      <w:r>
        <w:rPr>
          <w:rFonts w:ascii="Times New Roman"/>
          <w:b w:val="false"/>
          <w:i w:val="false"/>
          <w:color w:val="000000"/>
          <w:sz w:val="28"/>
        </w:rPr>
        <w:t>
      заманауи психологиялық-педагогикалық ғылым мен практика жетістіктерін;</w:t>
      </w:r>
    </w:p>
    <w:p>
      <w:pPr>
        <w:spacing w:after="0"/>
        <w:ind w:left="0"/>
        <w:jc w:val="both"/>
      </w:pPr>
      <w:r>
        <w:rPr>
          <w:rFonts w:ascii="Times New Roman"/>
          <w:b w:val="false"/>
          <w:i w:val="false"/>
          <w:color w:val="000000"/>
          <w:sz w:val="28"/>
        </w:rPr>
        <w:t>
      социология, психология, педагогика, психологиялық профилактика, этика, геронтология негіздерін;</w:t>
      </w:r>
    </w:p>
    <w:p>
      <w:pPr>
        <w:spacing w:after="0"/>
        <w:ind w:left="0"/>
        <w:jc w:val="both"/>
      </w:pPr>
      <w:r>
        <w:rPr>
          <w:rFonts w:ascii="Times New Roman"/>
          <w:b w:val="false"/>
          <w:i w:val="false"/>
          <w:color w:val="000000"/>
          <w:sz w:val="28"/>
        </w:rPr>
        <w:t>
      тәрбиелеу және әлеуметтік жұмыс әдістерін;</w:t>
      </w:r>
    </w:p>
    <w:p>
      <w:pPr>
        <w:spacing w:after="0"/>
        <w:ind w:left="0"/>
        <w:jc w:val="both"/>
      </w:pPr>
      <w:r>
        <w:rPr>
          <w:rFonts w:ascii="Times New Roman"/>
          <w:b w:val="false"/>
          <w:i w:val="false"/>
          <w:color w:val="000000"/>
          <w:sz w:val="28"/>
        </w:rPr>
        <w:t>
      медициналық, әлеуметтік және кәсіптік оңалту жүргізу негіздерін;</w:t>
      </w:r>
    </w:p>
    <w:p>
      <w:pPr>
        <w:spacing w:after="0"/>
        <w:ind w:left="0"/>
        <w:jc w:val="both"/>
      </w:pPr>
      <w:r>
        <w:rPr>
          <w:rFonts w:ascii="Times New Roman"/>
          <w:b w:val="false"/>
          <w:i w:val="false"/>
          <w:color w:val="000000"/>
          <w:sz w:val="28"/>
        </w:rPr>
        <w:t>
      әлеуметтік жұмыстың негізгі әдіснама қағидаттарын;</w:t>
      </w:r>
    </w:p>
    <w:p>
      <w:pPr>
        <w:spacing w:after="0"/>
        <w:ind w:left="0"/>
        <w:jc w:val="both"/>
      </w:pPr>
      <w:r>
        <w:rPr>
          <w:rFonts w:ascii="Times New Roman"/>
          <w:b w:val="false"/>
          <w:i w:val="false"/>
          <w:color w:val="000000"/>
          <w:sz w:val="28"/>
        </w:rPr>
        <w:t>
      шаруашылық-қаржылық қызметті ұйымдастыруды;</w:t>
      </w:r>
    </w:p>
    <w:p>
      <w:pPr>
        <w:spacing w:after="0"/>
        <w:ind w:left="0"/>
        <w:jc w:val="both"/>
      </w:pPr>
      <w:r>
        <w:rPr>
          <w:rFonts w:ascii="Times New Roman"/>
          <w:b w:val="false"/>
          <w:i w:val="false"/>
          <w:color w:val="000000"/>
          <w:sz w:val="28"/>
        </w:rPr>
        <w:t>
      салық және бюджет заңнамасының негіздерін;</w:t>
      </w:r>
    </w:p>
    <w:p>
      <w:pPr>
        <w:spacing w:after="0"/>
        <w:ind w:left="0"/>
        <w:jc w:val="both"/>
      </w:pPr>
      <w:r>
        <w:rPr>
          <w:rFonts w:ascii="Times New Roman"/>
          <w:b w:val="false"/>
          <w:i w:val="false"/>
          <w:color w:val="000000"/>
          <w:sz w:val="28"/>
        </w:rPr>
        <w:t>
      персоналды басқару теориясы мен тәжірибесін;</w:t>
      </w:r>
    </w:p>
    <w:p>
      <w:pPr>
        <w:spacing w:after="0"/>
        <w:ind w:left="0"/>
        <w:jc w:val="both"/>
      </w:pPr>
      <w:r>
        <w:rPr>
          <w:rFonts w:ascii="Times New Roman"/>
          <w:b w:val="false"/>
          <w:i w:val="false"/>
          <w:color w:val="000000"/>
          <w:sz w:val="28"/>
        </w:rPr>
        <w:t>
      статистикалық және әдіснамалық талдау әдістерін;</w:t>
      </w:r>
    </w:p>
    <w:p>
      <w:pPr>
        <w:spacing w:after="0"/>
        <w:ind w:left="0"/>
        <w:jc w:val="both"/>
      </w:pPr>
      <w:r>
        <w:rPr>
          <w:rFonts w:ascii="Times New Roman"/>
          <w:b w:val="false"/>
          <w:i w:val="false"/>
          <w:color w:val="000000"/>
          <w:sz w:val="28"/>
        </w:rPr>
        <w:t>
      Өрт қауiпсiздiгi қағидаларын.</w:t>
      </w:r>
    </w:p>
    <w:bookmarkStart w:name="z52" w:id="101"/>
    <w:p>
      <w:pPr>
        <w:spacing w:after="0"/>
        <w:ind w:left="0"/>
        <w:jc w:val="both"/>
      </w:pPr>
      <w:r>
        <w:rPr>
          <w:rFonts w:ascii="Times New Roman"/>
          <w:b w:val="false"/>
          <w:i w:val="false"/>
          <w:color w:val="000000"/>
          <w:sz w:val="28"/>
        </w:rPr>
        <w:t>
      30. Біліктілігіне қойылатын талаптар:</w:t>
      </w:r>
    </w:p>
    <w:bookmarkEnd w:id="101"/>
    <w:p>
      <w:pPr>
        <w:spacing w:after="0"/>
        <w:ind w:left="0"/>
        <w:jc w:val="both"/>
      </w:pPr>
      <w:r>
        <w:rPr>
          <w:rFonts w:ascii="Times New Roman"/>
          <w:b w:val="false"/>
          <w:i w:val="false"/>
          <w:color w:val="000000"/>
          <w:sz w:val="28"/>
        </w:rPr>
        <w:t>
      жоғары (немесе жоғары оқу орнынан кейінгі) (әлеуметтік, педагогикалық, медициналық, заң, экономикалық) білім және жұмыс өтілі әлеуметтік қорғау жүйесінде (барлық меншік нысанындағы ұйымдардағы) кемінде 3 жыл немесе ұйымның бейініне сәйкес келетін экономикалық қызмет түрінде басшы лауазымдарында кемінде 5 жыл немесе денсаулық сақтау, білім беру, мәдениет және спорт саласындағы үкіметтік емес (мемлекеттік емес) ұйымдарда басшы лауазымдарда кемінде 5 жыл.</w:t>
      </w:r>
    </w:p>
    <w:p>
      <w:pPr>
        <w:spacing w:after="0"/>
        <w:ind w:left="0"/>
        <w:jc w:val="left"/>
      </w:pPr>
      <w:r>
        <w:rPr>
          <w:rFonts w:ascii="Times New Roman"/>
          <w:b/>
          <w:i w:val="false"/>
          <w:color w:val="000000"/>
        </w:rPr>
        <w:t xml:space="preserve"> 11-параграф. Арнаулы әлеуметтік қызметтер көрсету орталығы директорының медициналық жұмыс жөніндегі орынбасары</w:t>
      </w:r>
    </w:p>
    <w:bookmarkStart w:name="z53" w:id="102"/>
    <w:p>
      <w:pPr>
        <w:spacing w:after="0"/>
        <w:ind w:left="0"/>
        <w:jc w:val="both"/>
      </w:pPr>
      <w:r>
        <w:rPr>
          <w:rFonts w:ascii="Times New Roman"/>
          <w:b w:val="false"/>
          <w:i w:val="false"/>
          <w:color w:val="000000"/>
          <w:sz w:val="28"/>
        </w:rPr>
        <w:t>
      31. Лауазымдық міндеттері:</w:t>
      </w:r>
    </w:p>
    <w:bookmarkEnd w:id="102"/>
    <w:p>
      <w:pPr>
        <w:spacing w:after="0"/>
        <w:ind w:left="0"/>
        <w:jc w:val="both"/>
      </w:pPr>
      <w:r>
        <w:rPr>
          <w:rFonts w:ascii="Times New Roman"/>
          <w:b w:val="false"/>
          <w:i w:val="false"/>
          <w:color w:val="000000"/>
          <w:sz w:val="28"/>
        </w:rPr>
        <w:t>
      Арнаулы әлеуметтік қызметтер көрсету орталығының (бұдан әрі – АӘКҚО) қызметіне басшылық етеді;</w:t>
      </w:r>
    </w:p>
    <w:p>
      <w:pPr>
        <w:spacing w:after="0"/>
        <w:ind w:left="0"/>
        <w:jc w:val="both"/>
      </w:pPr>
      <w:r>
        <w:rPr>
          <w:rFonts w:ascii="Times New Roman"/>
          <w:b w:val="false"/>
          <w:i w:val="false"/>
          <w:color w:val="000000"/>
          <w:sz w:val="28"/>
        </w:rPr>
        <w:t xml:space="preserve">
      мүліктің тиімді пайдалануын және сақталуын қамтамасыз етеді; </w:t>
      </w:r>
    </w:p>
    <w:p>
      <w:pPr>
        <w:spacing w:after="0"/>
        <w:ind w:left="0"/>
        <w:jc w:val="both"/>
      </w:pPr>
      <w:r>
        <w:rPr>
          <w:rFonts w:ascii="Times New Roman"/>
          <w:b w:val="false"/>
          <w:i w:val="false"/>
          <w:color w:val="000000"/>
          <w:sz w:val="28"/>
        </w:rPr>
        <w:t xml:space="preserve">
      ұйымның бірінші басшылығымен және басқа бөлімшелер мен қызметтердің басшыларымен өзара іс-әрекетте өз міндеттерін орындайды; </w:t>
      </w:r>
    </w:p>
    <w:p>
      <w:pPr>
        <w:spacing w:after="0"/>
        <w:ind w:left="0"/>
        <w:jc w:val="both"/>
      </w:pPr>
      <w:r>
        <w:rPr>
          <w:rFonts w:ascii="Times New Roman"/>
          <w:b w:val="false"/>
          <w:i w:val="false"/>
          <w:color w:val="000000"/>
          <w:sz w:val="28"/>
        </w:rPr>
        <w:t xml:space="preserve">
      қарттар мен мүгедектігі бар адамдарға, оның ішінде мүгедектігі бар балаларға (бұдан әрі – қамқорлықтағыларға) уақтылы және білікті медициналық көмек көрсету жұмысын ұйымдастырады; </w:t>
      </w:r>
    </w:p>
    <w:p>
      <w:pPr>
        <w:spacing w:after="0"/>
        <w:ind w:left="0"/>
        <w:jc w:val="both"/>
      </w:pPr>
      <w:r>
        <w:rPr>
          <w:rFonts w:ascii="Times New Roman"/>
          <w:b w:val="false"/>
          <w:i w:val="false"/>
          <w:color w:val="000000"/>
          <w:sz w:val="28"/>
        </w:rPr>
        <w:t xml:space="preserve">
      ұйымның емдеу-диагностикалық қызметін жоспарлау жөніндегі ұйымдастыру жұмысын жүзеге асырады; </w:t>
      </w:r>
    </w:p>
    <w:p>
      <w:pPr>
        <w:spacing w:after="0"/>
        <w:ind w:left="0"/>
        <w:jc w:val="both"/>
      </w:pPr>
      <w:r>
        <w:rPr>
          <w:rFonts w:ascii="Times New Roman"/>
          <w:b w:val="false"/>
          <w:i w:val="false"/>
          <w:color w:val="000000"/>
          <w:sz w:val="28"/>
        </w:rPr>
        <w:t xml:space="preserve">
      емдеу қызметін талдауды жүргізеді; </w:t>
      </w:r>
    </w:p>
    <w:p>
      <w:pPr>
        <w:spacing w:after="0"/>
        <w:ind w:left="0"/>
        <w:jc w:val="both"/>
      </w:pPr>
      <w:r>
        <w:rPr>
          <w:rFonts w:ascii="Times New Roman"/>
          <w:b w:val="false"/>
          <w:i w:val="false"/>
          <w:color w:val="000000"/>
          <w:sz w:val="28"/>
        </w:rPr>
        <w:t xml:space="preserve">
      көрсетілген әлеуметтік-медициналық қызметтің сапасын жүйелі бақылауды жүзеге асырады; </w:t>
      </w:r>
    </w:p>
    <w:p>
      <w:pPr>
        <w:spacing w:after="0"/>
        <w:ind w:left="0"/>
        <w:jc w:val="both"/>
      </w:pPr>
      <w:r>
        <w:rPr>
          <w:rFonts w:ascii="Times New Roman"/>
          <w:b w:val="false"/>
          <w:i w:val="false"/>
          <w:color w:val="000000"/>
          <w:sz w:val="28"/>
        </w:rPr>
        <w:t xml:space="preserve">
      қамқорлықтағыларды санитариялық-гигиеналық тәрбиелеу іс-шараларын жүргізуді жоспарлайды және қамтамасыз етеді; </w:t>
      </w:r>
    </w:p>
    <w:p>
      <w:pPr>
        <w:spacing w:after="0"/>
        <w:ind w:left="0"/>
        <w:jc w:val="both"/>
      </w:pPr>
      <w:r>
        <w:rPr>
          <w:rFonts w:ascii="Times New Roman"/>
          <w:b w:val="false"/>
          <w:i w:val="false"/>
          <w:color w:val="000000"/>
          <w:sz w:val="28"/>
        </w:rPr>
        <w:t xml:space="preserve">
      ұйымды дәрілік заттармен және медициналық мақсаттағы бұйымдармен, арнайы жабдықпен қамтамасыз ету мәселелері бойынша жұмысты жүзеге асырады; </w:t>
      </w:r>
    </w:p>
    <w:p>
      <w:pPr>
        <w:spacing w:after="0"/>
        <w:ind w:left="0"/>
        <w:jc w:val="both"/>
      </w:pPr>
      <w:r>
        <w:rPr>
          <w:rFonts w:ascii="Times New Roman"/>
          <w:b w:val="false"/>
          <w:i w:val="false"/>
          <w:color w:val="000000"/>
          <w:sz w:val="28"/>
        </w:rPr>
        <w:t xml:space="preserve">
      медициналық аспаптар мен жабдықтарды техникалық пайдалануды бақылауды жүзеге асырады; </w:t>
      </w:r>
    </w:p>
    <w:p>
      <w:pPr>
        <w:spacing w:after="0"/>
        <w:ind w:left="0"/>
        <w:jc w:val="both"/>
      </w:pPr>
      <w:r>
        <w:rPr>
          <w:rFonts w:ascii="Times New Roman"/>
          <w:b w:val="false"/>
          <w:i w:val="false"/>
          <w:color w:val="000000"/>
          <w:sz w:val="28"/>
        </w:rPr>
        <w:t xml:space="preserve">
      басшылыққа медицина кадрларының еңбегін ұтымды пайдалану және ұйымдастыру, олардың кәсіптік білімдері мен тәжірибесін дамыту жөнінде ұсыныстар енгізеді; </w:t>
      </w:r>
    </w:p>
    <w:p>
      <w:pPr>
        <w:spacing w:after="0"/>
        <w:ind w:left="0"/>
        <w:jc w:val="both"/>
      </w:pPr>
      <w:r>
        <w:rPr>
          <w:rFonts w:ascii="Times New Roman"/>
          <w:b w:val="false"/>
          <w:i w:val="false"/>
          <w:color w:val="000000"/>
          <w:sz w:val="28"/>
        </w:rPr>
        <w:t xml:space="preserve">
      қызметкерлердің өмірі мен денсаулығы үшін қауіпсіз және қолайлы еңбек жағдайларын жасауды, ұжымда қолайлы психологиялық атмосфера қалыптастыруды қамтамасыз етеді; </w:t>
      </w:r>
    </w:p>
    <w:p>
      <w:pPr>
        <w:spacing w:after="0"/>
        <w:ind w:left="0"/>
        <w:jc w:val="both"/>
      </w:pPr>
      <w:r>
        <w:rPr>
          <w:rFonts w:ascii="Times New Roman"/>
          <w:b w:val="false"/>
          <w:i w:val="false"/>
          <w:color w:val="000000"/>
          <w:sz w:val="28"/>
        </w:rPr>
        <w:t>
      медицина қызметкерлерінің біліктілігін арттырудың перспективалық жоспарын әзірлейді;</w:t>
      </w:r>
    </w:p>
    <w:p>
      <w:pPr>
        <w:spacing w:after="0"/>
        <w:ind w:left="0"/>
        <w:jc w:val="both"/>
      </w:pPr>
      <w:r>
        <w:rPr>
          <w:rFonts w:ascii="Times New Roman"/>
          <w:b w:val="false"/>
          <w:i w:val="false"/>
          <w:color w:val="000000"/>
          <w:sz w:val="28"/>
        </w:rPr>
        <w:t xml:space="preserve">
      еңбек тәртібін сақтауды қамтамасыз етеді, қызметкерлерді еңбекке ынталандыруды, бастамалары мен белсенділігін дамытуға, ішкі еңбек тәртібі талаптарының орындалуына ықпал етеді; </w:t>
      </w:r>
    </w:p>
    <w:p>
      <w:pPr>
        <w:spacing w:after="0"/>
        <w:ind w:left="0"/>
        <w:jc w:val="both"/>
      </w:pPr>
      <w:r>
        <w:rPr>
          <w:rFonts w:ascii="Times New Roman"/>
          <w:b w:val="false"/>
          <w:i w:val="false"/>
          <w:color w:val="000000"/>
          <w:sz w:val="28"/>
        </w:rPr>
        <w:t xml:space="preserve">
      АӘҚКО-ның қызметі туралы статистикалық есепке алуды және есеп беруді ұйымдастырады; </w:t>
      </w:r>
    </w:p>
    <w:p>
      <w:pPr>
        <w:spacing w:after="0"/>
        <w:ind w:left="0"/>
        <w:jc w:val="both"/>
      </w:pPr>
      <w:r>
        <w:rPr>
          <w:rFonts w:ascii="Times New Roman"/>
          <w:b w:val="false"/>
          <w:i w:val="false"/>
          <w:color w:val="000000"/>
          <w:sz w:val="28"/>
        </w:rPr>
        <w:t>
      еңбек қауіпсіздігі және еңбекті қорғау, өрт қауіпсіздігін нормалары мен қағидаларының сақталуын қамтамасыз етеді.</w:t>
      </w:r>
    </w:p>
    <w:bookmarkStart w:name="z54" w:id="103"/>
    <w:p>
      <w:pPr>
        <w:spacing w:after="0"/>
        <w:ind w:left="0"/>
        <w:jc w:val="both"/>
      </w:pPr>
      <w:r>
        <w:rPr>
          <w:rFonts w:ascii="Times New Roman"/>
          <w:b w:val="false"/>
          <w:i w:val="false"/>
          <w:color w:val="000000"/>
          <w:sz w:val="28"/>
        </w:rPr>
        <w:t>
      32. Мыналарды білуге тиіс:</w:t>
      </w:r>
    </w:p>
    <w:bookmarkEnd w:id="10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клиникалық, инструменталдық және зертханалық диагностиканың жалпы қағидаттары мен негізгі әдістерін;</w:t>
      </w:r>
    </w:p>
    <w:p>
      <w:pPr>
        <w:spacing w:after="0"/>
        <w:ind w:left="0"/>
        <w:jc w:val="both"/>
      </w:pPr>
      <w:r>
        <w:rPr>
          <w:rFonts w:ascii="Times New Roman"/>
          <w:b w:val="false"/>
          <w:i w:val="false"/>
          <w:color w:val="000000"/>
          <w:sz w:val="28"/>
        </w:rPr>
        <w:t>
      емдеу-профилактикалық, жедел медициналық көмекті ұйымдастыру негіздерін;</w:t>
      </w:r>
    </w:p>
    <w:p>
      <w:pPr>
        <w:spacing w:after="0"/>
        <w:ind w:left="0"/>
        <w:jc w:val="both"/>
      </w:pPr>
      <w:r>
        <w:rPr>
          <w:rFonts w:ascii="Times New Roman"/>
          <w:b w:val="false"/>
          <w:i w:val="false"/>
          <w:color w:val="000000"/>
          <w:sz w:val="28"/>
        </w:rPr>
        <w:t>
      әлеуметтік көмек теориясы мен әдістемесін;</w:t>
      </w:r>
    </w:p>
    <w:p>
      <w:pPr>
        <w:spacing w:after="0"/>
        <w:ind w:left="0"/>
        <w:jc w:val="both"/>
      </w:pPr>
      <w:r>
        <w:rPr>
          <w:rFonts w:ascii="Times New Roman"/>
          <w:b w:val="false"/>
          <w:i w:val="false"/>
          <w:color w:val="000000"/>
          <w:sz w:val="28"/>
        </w:rPr>
        <w:t>
      социология, психология, педагогика, психологиялық профилактика, этика, геронтология негіздерін;</w:t>
      </w:r>
    </w:p>
    <w:p>
      <w:pPr>
        <w:spacing w:after="0"/>
        <w:ind w:left="0"/>
        <w:jc w:val="both"/>
      </w:pPr>
      <w:r>
        <w:rPr>
          <w:rFonts w:ascii="Times New Roman"/>
          <w:b w:val="false"/>
          <w:i w:val="false"/>
          <w:color w:val="000000"/>
          <w:sz w:val="28"/>
        </w:rPr>
        <w:t>
      халықты дәрілік заттармен қамтамасыз ету жағдайын сипаттайтын әлеуметтік гигиена өлшемшарттары мен көрсеткіштерін, денсаулық сақтауды басқару жүйесін;</w:t>
      </w:r>
    </w:p>
    <w:p>
      <w:pPr>
        <w:spacing w:after="0"/>
        <w:ind w:left="0"/>
        <w:jc w:val="both"/>
      </w:pPr>
      <w:r>
        <w:rPr>
          <w:rFonts w:ascii="Times New Roman"/>
          <w:b w:val="false"/>
          <w:i w:val="false"/>
          <w:color w:val="000000"/>
          <w:sz w:val="28"/>
        </w:rPr>
        <w:t>
      халық денсаулығы статистикасын, денсаулық сақтау өлшемшарттары мен көрсеткіштерін;</w:t>
      </w:r>
    </w:p>
    <w:p>
      <w:pPr>
        <w:spacing w:after="0"/>
        <w:ind w:left="0"/>
        <w:jc w:val="both"/>
      </w:pPr>
      <w:r>
        <w:rPr>
          <w:rFonts w:ascii="Times New Roman"/>
          <w:b w:val="false"/>
          <w:i w:val="false"/>
          <w:color w:val="000000"/>
          <w:sz w:val="28"/>
        </w:rPr>
        <w:t>
      отандық және шетелдік медицинаның ғылыми жетістіктерін;</w:t>
      </w:r>
    </w:p>
    <w:p>
      <w:pPr>
        <w:spacing w:after="0"/>
        <w:ind w:left="0"/>
        <w:jc w:val="both"/>
      </w:pPr>
      <w:r>
        <w:rPr>
          <w:rFonts w:ascii="Times New Roman"/>
          <w:b w:val="false"/>
          <w:i w:val="false"/>
          <w:color w:val="000000"/>
          <w:sz w:val="28"/>
        </w:rPr>
        <w:t>
      Өрт қауiпсiздiгi қағидаларын.</w:t>
      </w:r>
    </w:p>
    <w:bookmarkStart w:name="z55" w:id="104"/>
    <w:p>
      <w:pPr>
        <w:spacing w:after="0"/>
        <w:ind w:left="0"/>
        <w:jc w:val="both"/>
      </w:pPr>
      <w:r>
        <w:rPr>
          <w:rFonts w:ascii="Times New Roman"/>
          <w:b w:val="false"/>
          <w:i w:val="false"/>
          <w:color w:val="000000"/>
          <w:sz w:val="28"/>
        </w:rPr>
        <w:t>
      33. Біліктілігіне қойылатын талаптар: жоғары (немесе жоғары оқу орнынан кейінгі) медициналық білім және ұйымның бейініне сәйкес келетін медициналық қызмет түрінде басшы лауазымдарында жұмыс өтілі кемінде 5 жыл, мамандығы бойынша бірінші/жоғары біліктілік санаты болғаны жөн.</w:t>
      </w:r>
    </w:p>
    <w:bookmarkEnd w:id="104"/>
    <w:bookmarkStart w:name="z56" w:id="105"/>
    <w:p>
      <w:pPr>
        <w:spacing w:after="0"/>
        <w:ind w:left="0"/>
        <w:jc w:val="left"/>
      </w:pPr>
      <w:r>
        <w:rPr>
          <w:rFonts w:ascii="Times New Roman"/>
          <w:b/>
          <w:i w:val="false"/>
          <w:color w:val="000000"/>
        </w:rPr>
        <w:t xml:space="preserve"> 12-параграф. Үйде көрсетілетін әлеуметтік көмек бөлімінің (бөлімшесінің) меңгерушісі</w:t>
      </w:r>
    </w:p>
    <w:bookmarkEnd w:id="105"/>
    <w:bookmarkStart w:name="z57" w:id="106"/>
    <w:p>
      <w:pPr>
        <w:spacing w:after="0"/>
        <w:ind w:left="0"/>
        <w:jc w:val="both"/>
      </w:pPr>
      <w:r>
        <w:rPr>
          <w:rFonts w:ascii="Times New Roman"/>
          <w:b w:val="false"/>
          <w:i w:val="false"/>
          <w:color w:val="000000"/>
          <w:sz w:val="28"/>
        </w:rPr>
        <w:t>
      34. Лауазымдық міндеттері:</w:t>
      </w:r>
    </w:p>
    <w:bookmarkEnd w:id="106"/>
    <w:p>
      <w:pPr>
        <w:spacing w:after="0"/>
        <w:ind w:left="0"/>
        <w:jc w:val="both"/>
      </w:pPr>
      <w:r>
        <w:rPr>
          <w:rFonts w:ascii="Times New Roman"/>
          <w:b w:val="false"/>
          <w:i w:val="false"/>
          <w:color w:val="000000"/>
          <w:sz w:val="28"/>
        </w:rPr>
        <w:t>
      үйде көрсетілетін әлеуметтік көмек бөлімін (бөлімшесін) (бұдан әрі – бөлімше) жалпы басқаруды жүзеге асырады;</w:t>
      </w:r>
    </w:p>
    <w:p>
      <w:pPr>
        <w:spacing w:after="0"/>
        <w:ind w:left="0"/>
        <w:jc w:val="both"/>
      </w:pPr>
      <w:r>
        <w:rPr>
          <w:rFonts w:ascii="Times New Roman"/>
          <w:b w:val="false"/>
          <w:i w:val="false"/>
          <w:color w:val="000000"/>
          <w:sz w:val="28"/>
        </w:rPr>
        <w:t>
      бөлімшенің жұмыс істейтін аумағында тұратын арнаулы әлуеметтік қызметтерге мұқтаж және әлеуметтік қызмет көрсетуге мұқтаж азаматтарды анықтау және есепке алу жұмысын жүргізуді қамтамасыз етеді;</w:t>
      </w:r>
    </w:p>
    <w:p>
      <w:pPr>
        <w:spacing w:after="0"/>
        <w:ind w:left="0"/>
        <w:jc w:val="both"/>
      </w:pPr>
      <w:r>
        <w:rPr>
          <w:rFonts w:ascii="Times New Roman"/>
          <w:b w:val="false"/>
          <w:i w:val="false"/>
          <w:color w:val="000000"/>
          <w:sz w:val="28"/>
        </w:rPr>
        <w:t>
      бөлімше қызметін ағымдағы және перспективалық жоспарлауды ұйымдастырады;</w:t>
      </w:r>
    </w:p>
    <w:p>
      <w:pPr>
        <w:spacing w:after="0"/>
        <w:ind w:left="0"/>
        <w:jc w:val="both"/>
      </w:pPr>
      <w:r>
        <w:rPr>
          <w:rFonts w:ascii="Times New Roman"/>
          <w:b w:val="false"/>
          <w:i w:val="false"/>
          <w:color w:val="000000"/>
          <w:sz w:val="28"/>
        </w:rPr>
        <w:t>
      әлеуметтік көмек түрлері мен нысандарын айқындау, қажеттілікті белгілеу мақсатында жалғызілікті қарттар мен мүгедектігі бар адамдардың, еңбекке қабілетсіз азаматтардың материалдық-тұрмыстық жағдайларын тексеру жұмысын ұйымдастырады;</w:t>
      </w:r>
    </w:p>
    <w:p>
      <w:pPr>
        <w:spacing w:after="0"/>
        <w:ind w:left="0"/>
        <w:jc w:val="both"/>
      </w:pPr>
      <w:r>
        <w:rPr>
          <w:rFonts w:ascii="Times New Roman"/>
          <w:b w:val="false"/>
          <w:i w:val="false"/>
          <w:color w:val="000000"/>
          <w:sz w:val="28"/>
        </w:rPr>
        <w:t>
      әлеуметтік көмекке мұқтаж адамдардың дерекқорын қалыптастырады;</w:t>
      </w:r>
    </w:p>
    <w:p>
      <w:pPr>
        <w:spacing w:after="0"/>
        <w:ind w:left="0"/>
        <w:jc w:val="both"/>
      </w:pPr>
      <w:r>
        <w:rPr>
          <w:rFonts w:ascii="Times New Roman"/>
          <w:b w:val="false"/>
          <w:i w:val="false"/>
          <w:color w:val="000000"/>
          <w:sz w:val="28"/>
        </w:rPr>
        <w:t>
      халықты әлеуметтік қорғау саласында арнаулы әлеуметтік қызмет көрсету стандартына сәйкес бөлімше мамандарының жұмыс көлемі мен қызмет көрсетілетіндердің санын айқындайды;</w:t>
      </w:r>
    </w:p>
    <w:p>
      <w:pPr>
        <w:spacing w:after="0"/>
        <w:ind w:left="0"/>
        <w:jc w:val="both"/>
      </w:pPr>
      <w:r>
        <w:rPr>
          <w:rFonts w:ascii="Times New Roman"/>
          <w:b w:val="false"/>
          <w:i w:val="false"/>
          <w:color w:val="000000"/>
          <w:sz w:val="28"/>
        </w:rPr>
        <w:t>
      көрсетілетін әлеуметтік қызметтердің көлемі және сапасын және олардың қызмет көрсетілетін азаматтардың қажеттіліктеріне сәйкестігін, бөлім қызметкерлері жұмысының тиімділігін ұдайы бақылауды жүргізеді;</w:t>
      </w:r>
    </w:p>
    <w:p>
      <w:pPr>
        <w:spacing w:after="0"/>
        <w:ind w:left="0"/>
        <w:jc w:val="both"/>
      </w:pPr>
      <w:r>
        <w:rPr>
          <w:rFonts w:ascii="Times New Roman"/>
          <w:b w:val="false"/>
          <w:i w:val="false"/>
          <w:color w:val="000000"/>
          <w:sz w:val="28"/>
        </w:rPr>
        <w:t>
      бөлімше жұмысын талдау және болжауды жүргізеді, оның қызметін жақсарту шараларын қабылдайды;</w:t>
      </w:r>
    </w:p>
    <w:p>
      <w:pPr>
        <w:spacing w:after="0"/>
        <w:ind w:left="0"/>
        <w:jc w:val="both"/>
      </w:pPr>
      <w:r>
        <w:rPr>
          <w:rFonts w:ascii="Times New Roman"/>
          <w:b w:val="false"/>
          <w:i w:val="false"/>
          <w:color w:val="000000"/>
          <w:sz w:val="28"/>
        </w:rPr>
        <w:t>
      мұқтаж азаматтардың стационар, жартылай стационар, уақытша болу жағдайларында жұмыс істейтін мекемелерге немесе ұйымдарға арнайы түзету, оңалту мекемелеріне немесе ұйымдарына орналастыруға жәрдемдеседі;</w:t>
      </w:r>
    </w:p>
    <w:p>
      <w:pPr>
        <w:spacing w:after="0"/>
        <w:ind w:left="0"/>
        <w:jc w:val="both"/>
      </w:pPr>
      <w:r>
        <w:rPr>
          <w:rFonts w:ascii="Times New Roman"/>
          <w:b w:val="false"/>
          <w:i w:val="false"/>
          <w:color w:val="000000"/>
          <w:sz w:val="28"/>
        </w:rPr>
        <w:t>
      бөлімше клиенттеріне әлеуметтік қызмет көрсету мәселелері бойынша денсаулық сақтау, білім беру, қайырымдылық және діни бірлестіктермен өзара іс-қимылды жүзеге асырады;</w:t>
      </w:r>
    </w:p>
    <w:p>
      <w:pPr>
        <w:spacing w:after="0"/>
        <w:ind w:left="0"/>
        <w:jc w:val="both"/>
      </w:pPr>
      <w:r>
        <w:rPr>
          <w:rFonts w:ascii="Times New Roman"/>
          <w:b w:val="false"/>
          <w:i w:val="false"/>
          <w:color w:val="000000"/>
          <w:sz w:val="28"/>
        </w:rPr>
        <w:t>
      халыққа, оның ішінде мұқтаж адамдарға құжаттарын ресімдеуде консультациялық көмек көрсету жұмыстарын ұйымдастырады;</w:t>
      </w:r>
    </w:p>
    <w:p>
      <w:pPr>
        <w:spacing w:after="0"/>
        <w:ind w:left="0"/>
        <w:jc w:val="both"/>
      </w:pPr>
      <w:r>
        <w:rPr>
          <w:rFonts w:ascii="Times New Roman"/>
          <w:b w:val="false"/>
          <w:i w:val="false"/>
          <w:color w:val="000000"/>
          <w:sz w:val="28"/>
        </w:rPr>
        <w:t>
      қамқоршылық, қорғаншылық мәселелерін шешуге қатысады;</w:t>
      </w:r>
    </w:p>
    <w:p>
      <w:pPr>
        <w:spacing w:after="0"/>
        <w:ind w:left="0"/>
        <w:jc w:val="both"/>
      </w:pPr>
      <w:r>
        <w:rPr>
          <w:rFonts w:ascii="Times New Roman"/>
          <w:b w:val="false"/>
          <w:i w:val="false"/>
          <w:color w:val="000000"/>
          <w:sz w:val="28"/>
        </w:rPr>
        <w:t>
      жұмыстың халыққа арнаулы әлеуметтік қызмет көрсетудің тиімділігін одан әрі арттыруға бағытталған жаңа нысандары мен әдістерін енгізуді және қолданыстағыларын жетілдіруді қамтамасыз етеді;</w:t>
      </w:r>
    </w:p>
    <w:p>
      <w:pPr>
        <w:spacing w:after="0"/>
        <w:ind w:left="0"/>
        <w:jc w:val="both"/>
      </w:pPr>
      <w:r>
        <w:rPr>
          <w:rFonts w:ascii="Times New Roman"/>
          <w:b w:val="false"/>
          <w:i w:val="false"/>
          <w:color w:val="000000"/>
          <w:sz w:val="28"/>
        </w:rPr>
        <w:t>
      бөлімше мамандарының белгіленген құжаттаманы (қатысуды есепке алу және жеке сабақтар журналы, сабақ жоспарлары немесе әлеуметтік-психологиялық, әлеуметтік-педагогикалық қызмет көрсететін мамандардың жұмыс циклограммалары, бала жағдайы мен даму қарқыны жөніндегі құжаттаманы) жүргізуін бақылауды қамтамасыз етеді;</w:t>
      </w:r>
    </w:p>
    <w:p>
      <w:pPr>
        <w:spacing w:after="0"/>
        <w:ind w:left="0"/>
        <w:jc w:val="both"/>
      </w:pPr>
      <w:r>
        <w:rPr>
          <w:rFonts w:ascii="Times New Roman"/>
          <w:b w:val="false"/>
          <w:i w:val="false"/>
          <w:color w:val="000000"/>
          <w:sz w:val="28"/>
        </w:rPr>
        <w:t>
      бөлімше қызметкерлерін оқытуды, тәжірибе алмасуын, біліктілігін арттыруды ұйымдастырады;</w:t>
      </w:r>
    </w:p>
    <w:p>
      <w:pPr>
        <w:spacing w:after="0"/>
        <w:ind w:left="0"/>
        <w:jc w:val="both"/>
      </w:pPr>
      <w:r>
        <w:rPr>
          <w:rFonts w:ascii="Times New Roman"/>
          <w:b w:val="false"/>
          <w:i w:val="false"/>
          <w:color w:val="000000"/>
          <w:sz w:val="28"/>
        </w:rPr>
        <w:t>
      қызметкерлердің еңбек ынталылығын, бастамашылығын және белсенділігін дамытуға ықпал етеді;</w:t>
      </w:r>
    </w:p>
    <w:p>
      <w:pPr>
        <w:spacing w:after="0"/>
        <w:ind w:left="0"/>
        <w:jc w:val="both"/>
      </w:pPr>
      <w:r>
        <w:rPr>
          <w:rFonts w:ascii="Times New Roman"/>
          <w:b w:val="false"/>
          <w:i w:val="false"/>
          <w:color w:val="000000"/>
          <w:sz w:val="28"/>
        </w:rPr>
        <w:t>
      гуманитарлық көмекті қабылдауды, сақталуын және бөлімше қызмет көрсететін адамдар арасында бөлуді қамтамасыз етеді;</w:t>
      </w:r>
    </w:p>
    <w:p>
      <w:pPr>
        <w:spacing w:after="0"/>
        <w:ind w:left="0"/>
        <w:jc w:val="both"/>
      </w:pPr>
      <w:r>
        <w:rPr>
          <w:rFonts w:ascii="Times New Roman"/>
          <w:b w:val="false"/>
          <w:i w:val="false"/>
          <w:color w:val="000000"/>
          <w:sz w:val="28"/>
        </w:rPr>
        <w:t>
      бөлінетін бюджет қаражатының, сондай-ақ қаржыландырудың басқа да көздерінен түсетін қаражаттың ұтымды пайдаланылуын қамтамасыз етеді;</w:t>
      </w:r>
    </w:p>
    <w:p>
      <w:pPr>
        <w:spacing w:after="0"/>
        <w:ind w:left="0"/>
        <w:jc w:val="both"/>
      </w:pPr>
      <w:r>
        <w:rPr>
          <w:rFonts w:ascii="Times New Roman"/>
          <w:b w:val="false"/>
          <w:i w:val="false"/>
          <w:color w:val="000000"/>
          <w:sz w:val="28"/>
        </w:rPr>
        <w:t>
      күнкөрісі төмен еңбек етуге қабілетсіз азаматтарға, мүгедектігі бар баланы тәрбиелеп отырған отбасыларға ақысыз көмек көрсетуге бюджеттен тыс материалдық қаражат тарту іс-шараларын жүргізеді;</w:t>
      </w:r>
    </w:p>
    <w:p>
      <w:pPr>
        <w:spacing w:after="0"/>
        <w:ind w:left="0"/>
        <w:jc w:val="both"/>
      </w:pPr>
      <w:r>
        <w:rPr>
          <w:rFonts w:ascii="Times New Roman"/>
          <w:b w:val="false"/>
          <w:i w:val="false"/>
          <w:color w:val="000000"/>
          <w:sz w:val="28"/>
        </w:rPr>
        <w:t>
      еңбек ардагерлері жұмыс істеген бұрынғы еңбек ұжымдарымен байланыс құрады және оны қолдап отырады;</w:t>
      </w:r>
    </w:p>
    <w:p>
      <w:pPr>
        <w:spacing w:after="0"/>
        <w:ind w:left="0"/>
        <w:jc w:val="both"/>
      </w:pPr>
      <w:r>
        <w:rPr>
          <w:rFonts w:ascii="Times New Roman"/>
          <w:b w:val="false"/>
          <w:i w:val="false"/>
          <w:color w:val="000000"/>
          <w:sz w:val="28"/>
        </w:rPr>
        <w:t>
      қайырымдылық көмек көрсету мақсатында Қызыл Жарты Ай және Қызыл Крест ұйымдарымен, қоғамдық ұйымдармен, кәсіпкерлік құрылымдарымен ынтымақтасады;</w:t>
      </w:r>
    </w:p>
    <w:p>
      <w:pPr>
        <w:spacing w:after="0"/>
        <w:ind w:left="0"/>
        <w:jc w:val="both"/>
      </w:pPr>
      <w:r>
        <w:rPr>
          <w:rFonts w:ascii="Times New Roman"/>
          <w:b w:val="false"/>
          <w:i w:val="false"/>
          <w:color w:val="000000"/>
          <w:sz w:val="28"/>
        </w:rPr>
        <w:t>
      жоғары тұрған ұйымдарға үйде қызмет көрсетудің нысандары мен әдістерін және түрлі заттай көмек көрсету түрлерін жетілдіру жөнінде ұсыныстар енгізеді;</w:t>
      </w:r>
    </w:p>
    <w:p>
      <w:pPr>
        <w:spacing w:after="0"/>
        <w:ind w:left="0"/>
        <w:jc w:val="both"/>
      </w:pPr>
      <w:r>
        <w:rPr>
          <w:rFonts w:ascii="Times New Roman"/>
          <w:b w:val="false"/>
          <w:i w:val="false"/>
          <w:color w:val="000000"/>
          <w:sz w:val="28"/>
        </w:rPr>
        <w:t>
      қажетті есеп беруді, статистикалық мәліметтердің дәйектілігін қамтамасыз етеді;</w:t>
      </w:r>
    </w:p>
    <w:p>
      <w:pPr>
        <w:spacing w:after="0"/>
        <w:ind w:left="0"/>
        <w:jc w:val="both"/>
      </w:pPr>
      <w:r>
        <w:rPr>
          <w:rFonts w:ascii="Times New Roman"/>
          <w:b w:val="false"/>
          <w:i w:val="false"/>
          <w:color w:val="000000"/>
          <w:sz w:val="28"/>
        </w:rPr>
        <w:t>
      ішкі еңбек тәртібі қағидаларының, еңбек қауіпсіздігі және қауіпсіздік техникасы қағидаларының, өртке қарсы нормалар талаптарының сақталуын қамтамасыз етеді</w:t>
      </w:r>
    </w:p>
    <w:bookmarkStart w:name="z58" w:id="107"/>
    <w:p>
      <w:pPr>
        <w:spacing w:after="0"/>
        <w:ind w:left="0"/>
        <w:jc w:val="both"/>
      </w:pPr>
      <w:r>
        <w:rPr>
          <w:rFonts w:ascii="Times New Roman"/>
          <w:b w:val="false"/>
          <w:i w:val="false"/>
          <w:color w:val="000000"/>
          <w:sz w:val="28"/>
        </w:rPr>
        <w:t>
      35. Мыналарды білуге тиіс:</w:t>
      </w:r>
    </w:p>
    <w:bookmarkEnd w:id="10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сатып алу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халықты әлеуметтік қорғау саясатының негізгі бағыттарын;</w:t>
      </w:r>
    </w:p>
    <w:p>
      <w:pPr>
        <w:spacing w:after="0"/>
        <w:ind w:left="0"/>
        <w:jc w:val="both"/>
      </w:pPr>
      <w:r>
        <w:rPr>
          <w:rFonts w:ascii="Times New Roman"/>
          <w:b w:val="false"/>
          <w:i w:val="false"/>
          <w:color w:val="000000"/>
          <w:sz w:val="28"/>
        </w:rPr>
        <w:t>
      ұйым бейінін, мамандануы мен ерекшеліктерін;</w:t>
      </w:r>
    </w:p>
    <w:p>
      <w:pPr>
        <w:spacing w:after="0"/>
        <w:ind w:left="0"/>
        <w:jc w:val="both"/>
      </w:pPr>
      <w:r>
        <w:rPr>
          <w:rFonts w:ascii="Times New Roman"/>
          <w:b w:val="false"/>
          <w:i w:val="false"/>
          <w:color w:val="000000"/>
          <w:sz w:val="28"/>
        </w:rPr>
        <w:t>
      әлеуметтік қызмет түрлерін;</w:t>
      </w:r>
    </w:p>
    <w:p>
      <w:pPr>
        <w:spacing w:after="0"/>
        <w:ind w:left="0"/>
        <w:jc w:val="both"/>
      </w:pPr>
      <w:r>
        <w:rPr>
          <w:rFonts w:ascii="Times New Roman"/>
          <w:b w:val="false"/>
          <w:i w:val="false"/>
          <w:color w:val="000000"/>
          <w:sz w:val="28"/>
        </w:rPr>
        <w:t>
      әлеуметтік жұмыс теориясы мен әдістемесін;</w:t>
      </w:r>
    </w:p>
    <w:p>
      <w:pPr>
        <w:spacing w:after="0"/>
        <w:ind w:left="0"/>
        <w:jc w:val="both"/>
      </w:pPr>
      <w:r>
        <w:rPr>
          <w:rFonts w:ascii="Times New Roman"/>
          <w:b w:val="false"/>
          <w:i w:val="false"/>
          <w:color w:val="000000"/>
          <w:sz w:val="28"/>
        </w:rPr>
        <w:t>
      қарттар мен мүгедектігі бар адамдарға, оның ішінде мүгедектігі бар балаларға қызмет көрсетуді ұйымдастыруды;</w:t>
      </w:r>
    </w:p>
    <w:p>
      <w:pPr>
        <w:spacing w:after="0"/>
        <w:ind w:left="0"/>
        <w:jc w:val="both"/>
      </w:pPr>
      <w:r>
        <w:rPr>
          <w:rFonts w:ascii="Times New Roman"/>
          <w:b w:val="false"/>
          <w:i w:val="false"/>
          <w:color w:val="000000"/>
          <w:sz w:val="28"/>
        </w:rPr>
        <w:t>
      әлеуметтік жұмыс негіздерін;</w:t>
      </w:r>
    </w:p>
    <w:p>
      <w:pPr>
        <w:spacing w:after="0"/>
        <w:ind w:left="0"/>
        <w:jc w:val="both"/>
      </w:pPr>
      <w:r>
        <w:rPr>
          <w:rFonts w:ascii="Times New Roman"/>
          <w:b w:val="false"/>
          <w:i w:val="false"/>
          <w:color w:val="000000"/>
          <w:sz w:val="28"/>
        </w:rPr>
        <w:t>
      социология негіздерін, жеке тұлға психологиясын және зейнеткерлік жастағы адамдарға және мүгедектігі бар адамдарға, мүгедектігі бар балаларға тәрбиелеп отырған отбасыларға көмектің әлеуметтік-психологиялық аспектілерін;</w:t>
      </w:r>
    </w:p>
    <w:p>
      <w:pPr>
        <w:spacing w:after="0"/>
        <w:ind w:left="0"/>
        <w:jc w:val="both"/>
      </w:pPr>
      <w:r>
        <w:rPr>
          <w:rFonts w:ascii="Times New Roman"/>
          <w:b w:val="false"/>
          <w:i w:val="false"/>
          <w:color w:val="000000"/>
          <w:sz w:val="28"/>
        </w:rPr>
        <w:t>
      үй жағдайында науқасты күту жөніндегі санитариялық-гигиеналық талаптарды;</w:t>
      </w:r>
    </w:p>
    <w:p>
      <w:pPr>
        <w:spacing w:after="0"/>
        <w:ind w:left="0"/>
        <w:jc w:val="both"/>
      </w:pPr>
      <w:r>
        <w:rPr>
          <w:rFonts w:ascii="Times New Roman"/>
          <w:b w:val="false"/>
          <w:i w:val="false"/>
          <w:color w:val="000000"/>
          <w:sz w:val="28"/>
        </w:rPr>
        <w:t>
      соғыс және еңбек ардагерлері үшін белгіленген жеңілдіктер мен басымдықтарды;</w:t>
      </w:r>
    </w:p>
    <w:p>
      <w:pPr>
        <w:spacing w:after="0"/>
        <w:ind w:left="0"/>
        <w:jc w:val="both"/>
      </w:pPr>
      <w:r>
        <w:rPr>
          <w:rFonts w:ascii="Times New Roman"/>
          <w:b w:val="false"/>
          <w:i w:val="false"/>
          <w:color w:val="000000"/>
          <w:sz w:val="28"/>
        </w:rPr>
        <w:t>
      әлеуметтік түрлі ортада жұмыс істеу ерекшеліктерін;</w:t>
      </w:r>
    </w:p>
    <w:p>
      <w:pPr>
        <w:spacing w:after="0"/>
        <w:ind w:left="0"/>
        <w:jc w:val="both"/>
      </w:pPr>
      <w:r>
        <w:rPr>
          <w:rFonts w:ascii="Times New Roman"/>
          <w:b w:val="false"/>
          <w:i w:val="false"/>
          <w:color w:val="000000"/>
          <w:sz w:val="28"/>
        </w:rPr>
        <w:t>
      педагогика, психологиялық профилактика, этика және деонтология, психопатология негіздерін;</w:t>
      </w:r>
    </w:p>
    <w:p>
      <w:pPr>
        <w:spacing w:after="0"/>
        <w:ind w:left="0"/>
        <w:jc w:val="both"/>
      </w:pPr>
      <w:r>
        <w:rPr>
          <w:rFonts w:ascii="Times New Roman"/>
          <w:b w:val="false"/>
          <w:i w:val="false"/>
          <w:color w:val="000000"/>
          <w:sz w:val="28"/>
        </w:rPr>
        <w:t>
      қорғаншылықты және қамқоршылықты, үйде қызмет көрсетуді ресімдеу мәселелері жөніндегі әдістемелерді;</w:t>
      </w:r>
    </w:p>
    <w:p>
      <w:pPr>
        <w:spacing w:after="0"/>
        <w:ind w:left="0"/>
        <w:jc w:val="both"/>
      </w:pPr>
      <w:r>
        <w:rPr>
          <w:rFonts w:ascii="Times New Roman"/>
          <w:b w:val="false"/>
          <w:i w:val="false"/>
          <w:color w:val="000000"/>
          <w:sz w:val="28"/>
        </w:rPr>
        <w:t>
      үйдегі әлеуметтік көмекті ұйымдастыру жөніндегі озық отандық және шетелдік тәжірибені;</w:t>
      </w:r>
    </w:p>
    <w:p>
      <w:pPr>
        <w:spacing w:after="0"/>
        <w:ind w:left="0"/>
        <w:jc w:val="both"/>
      </w:pPr>
      <w:r>
        <w:rPr>
          <w:rFonts w:ascii="Times New Roman"/>
          <w:b w:val="false"/>
          <w:i w:val="false"/>
          <w:color w:val="000000"/>
          <w:sz w:val="28"/>
        </w:rPr>
        <w:t>
      шарттар жасау және орындау тәртібін;</w:t>
      </w:r>
    </w:p>
    <w:p>
      <w:pPr>
        <w:spacing w:after="0"/>
        <w:ind w:left="0"/>
        <w:jc w:val="both"/>
      </w:pPr>
      <w:r>
        <w:rPr>
          <w:rFonts w:ascii="Times New Roman"/>
          <w:b w:val="false"/>
          <w:i w:val="false"/>
          <w:color w:val="000000"/>
          <w:sz w:val="28"/>
        </w:rPr>
        <w:t>
      салық және бюджет заңнамасының негіздерін;</w:t>
      </w:r>
    </w:p>
    <w:p>
      <w:pPr>
        <w:spacing w:after="0"/>
        <w:ind w:left="0"/>
        <w:jc w:val="both"/>
      </w:pPr>
      <w:r>
        <w:rPr>
          <w:rFonts w:ascii="Times New Roman"/>
          <w:b w:val="false"/>
          <w:i w:val="false"/>
          <w:color w:val="000000"/>
          <w:sz w:val="28"/>
        </w:rPr>
        <w:t>
      қаржы-шаруашылық қызметті ұйымдастыруды;</w:t>
      </w:r>
    </w:p>
    <w:p>
      <w:pPr>
        <w:spacing w:after="0"/>
        <w:ind w:left="0"/>
        <w:jc w:val="both"/>
      </w:pPr>
      <w:r>
        <w:rPr>
          <w:rFonts w:ascii="Times New Roman"/>
          <w:b w:val="false"/>
          <w:i w:val="false"/>
          <w:color w:val="000000"/>
          <w:sz w:val="28"/>
        </w:rPr>
        <w:t>
      Өрт қауiпсiздiгi қағидаларын.</w:t>
      </w:r>
    </w:p>
    <w:bookmarkStart w:name="z59" w:id="108"/>
    <w:p>
      <w:pPr>
        <w:spacing w:after="0"/>
        <w:ind w:left="0"/>
        <w:jc w:val="both"/>
      </w:pPr>
      <w:r>
        <w:rPr>
          <w:rFonts w:ascii="Times New Roman"/>
          <w:b w:val="false"/>
          <w:i w:val="false"/>
          <w:color w:val="000000"/>
          <w:sz w:val="28"/>
        </w:rPr>
        <w:t>
      36. Біліктілігіне қойылатын талаптар: жоғары (немесе жоғары оқу орнынан кейінгі) (әлеуметтік, медициналық, педагогикалық, экономикалық, заң) білім және ұйымның бейініне сәйкес келетін экономикалық қызмет түрінде жұмыс өтілі кемінде 3 жыл.</w:t>
      </w:r>
    </w:p>
    <w:bookmarkEnd w:id="108"/>
    <w:bookmarkStart w:name="z60" w:id="109"/>
    <w:p>
      <w:pPr>
        <w:spacing w:after="0"/>
        <w:ind w:left="0"/>
        <w:jc w:val="left"/>
      </w:pPr>
      <w:r>
        <w:rPr>
          <w:rFonts w:ascii="Times New Roman"/>
          <w:b/>
          <w:i w:val="false"/>
          <w:color w:val="000000"/>
        </w:rPr>
        <w:t xml:space="preserve"> 2-тарау. Халықты әлеуметтік қорғау және жұмыспен қамту ұйымдарының мамандары лауазымдарының үлгілік біліктілік сипаттамалары</w:t>
      </w:r>
    </w:p>
    <w:bookmarkEnd w:id="109"/>
    <w:bookmarkStart w:name="z61" w:id="110"/>
    <w:p>
      <w:pPr>
        <w:spacing w:after="0"/>
        <w:ind w:left="0"/>
        <w:jc w:val="left"/>
      </w:pPr>
      <w:r>
        <w:rPr>
          <w:rFonts w:ascii="Times New Roman"/>
          <w:b/>
          <w:i w:val="false"/>
          <w:color w:val="000000"/>
        </w:rPr>
        <w:t xml:space="preserve"> 1-параграф. Арнаулы әлеуметтік қызметтерге қажеттілікті бағалау және айқындау жөніндегі әлеуметтік қызметкер</w:t>
      </w:r>
    </w:p>
    <w:bookmarkEnd w:id="110"/>
    <w:bookmarkStart w:name="z62" w:id="111"/>
    <w:p>
      <w:pPr>
        <w:spacing w:after="0"/>
        <w:ind w:left="0"/>
        <w:jc w:val="both"/>
      </w:pPr>
      <w:r>
        <w:rPr>
          <w:rFonts w:ascii="Times New Roman"/>
          <w:b w:val="false"/>
          <w:i w:val="false"/>
          <w:color w:val="000000"/>
          <w:sz w:val="28"/>
        </w:rPr>
        <w:t>
      37. Лауазымдық міндеттері:</w:t>
      </w:r>
    </w:p>
    <w:bookmarkEnd w:id="111"/>
    <w:p>
      <w:pPr>
        <w:spacing w:after="0"/>
        <w:ind w:left="0"/>
        <w:jc w:val="both"/>
      </w:pPr>
      <w:r>
        <w:rPr>
          <w:rFonts w:ascii="Times New Roman"/>
          <w:b w:val="false"/>
          <w:i w:val="false"/>
          <w:color w:val="000000"/>
          <w:sz w:val="28"/>
        </w:rPr>
        <w:t>
      өз қызметін халықты әлеуметтік қорғау, денсаулық сақтау, білім беру органдары мен ұйымдарының, сондай-ақ қарттармен, мүгедектігі бар адамдармен, оның ішінде мүгедектігі бар балалармен жұмыс істеу үшін уәкілеттік берілген ұйымдардың мамандарымен тығыз байланыста жүзеге асырады;</w:t>
      </w:r>
    </w:p>
    <w:p>
      <w:pPr>
        <w:spacing w:after="0"/>
        <w:ind w:left="0"/>
        <w:jc w:val="both"/>
      </w:pPr>
      <w:r>
        <w:rPr>
          <w:rFonts w:ascii="Times New Roman"/>
          <w:b w:val="false"/>
          <w:i w:val="false"/>
          <w:color w:val="000000"/>
          <w:sz w:val="28"/>
        </w:rPr>
        <w:t>
      арнаулы әлеуметтік қызметтерге бағалау жүргізеді және қажеттілікті айқындайды;</w:t>
      </w:r>
    </w:p>
    <w:p>
      <w:pPr>
        <w:spacing w:after="0"/>
        <w:ind w:left="0"/>
        <w:jc w:val="both"/>
      </w:pPr>
      <w:r>
        <w:rPr>
          <w:rFonts w:ascii="Times New Roman"/>
          <w:b w:val="false"/>
          <w:i w:val="false"/>
          <w:color w:val="000000"/>
          <w:sz w:val="28"/>
        </w:rPr>
        <w:t>
      өтініш берушімен сұхбат жүргізеді, өтініш берушінің тұрғылықты жеріне барады, тиісті ұйымдарға сұрау салу дайындайды және көршілерден қызмет алуға мүмкіндік беретін объективті себептердің мәнін сұрастырады;</w:t>
      </w:r>
    </w:p>
    <w:p>
      <w:pPr>
        <w:spacing w:after="0"/>
        <w:ind w:left="0"/>
        <w:jc w:val="both"/>
      </w:pPr>
      <w:r>
        <w:rPr>
          <w:rFonts w:ascii="Times New Roman"/>
          <w:b w:val="false"/>
          <w:i w:val="false"/>
          <w:color w:val="000000"/>
          <w:sz w:val="28"/>
        </w:rPr>
        <w:t>
      организм функциялары бұзылған кезде, баланың әлеуметтік бейімсіздігі және депривациясы кезінде өз бетінше қызмет ете алу қабілетін айқындайды;</w:t>
      </w:r>
    </w:p>
    <w:p>
      <w:pPr>
        <w:spacing w:after="0"/>
        <w:ind w:left="0"/>
        <w:jc w:val="both"/>
      </w:pPr>
      <w:r>
        <w:rPr>
          <w:rFonts w:ascii="Times New Roman"/>
          <w:b w:val="false"/>
          <w:i w:val="false"/>
          <w:color w:val="000000"/>
          <w:sz w:val="28"/>
        </w:rPr>
        <w:t>
      әлеуметтік ортаны, тіршілік етудің материалдық, экономикалық, әлеуметтік және рухани жағдайларының жетіспеушілігін немесе болмауын бағалайды;</w:t>
      </w:r>
    </w:p>
    <w:p>
      <w:pPr>
        <w:spacing w:after="0"/>
        <w:ind w:left="0"/>
        <w:jc w:val="both"/>
      </w:pPr>
      <w:r>
        <w:rPr>
          <w:rFonts w:ascii="Times New Roman"/>
          <w:b w:val="false"/>
          <w:i w:val="false"/>
          <w:color w:val="000000"/>
          <w:sz w:val="28"/>
        </w:rPr>
        <w:t>
      білім беру және денсаулық сақтау органдарынан қорытындылар алу үшін ведомствоаралық комиссия құру жөніндегі жұмысты ұйымдастырады;</w:t>
      </w:r>
    </w:p>
    <w:p>
      <w:pPr>
        <w:spacing w:after="0"/>
        <w:ind w:left="0"/>
        <w:jc w:val="both"/>
      </w:pPr>
      <w:r>
        <w:rPr>
          <w:rFonts w:ascii="Times New Roman"/>
          <w:b w:val="false"/>
          <w:i w:val="false"/>
          <w:color w:val="000000"/>
          <w:sz w:val="28"/>
        </w:rPr>
        <w:t>
      қорытынды дайындайды, онда қызметтің түрі, алушының санаты, қызмет көрсетілетін орын, қызметтің көрсетілу ұзақтығы, қызметтің мазмұны, жеке ерекшеліктері айқындалады және оны аудандардың (облыстық, республикалық маңызы бар қалалардың) жергілікті атқарушы органдарына жібереді.</w:t>
      </w:r>
    </w:p>
    <w:bookmarkStart w:name="z63" w:id="112"/>
    <w:p>
      <w:pPr>
        <w:spacing w:after="0"/>
        <w:ind w:left="0"/>
        <w:jc w:val="both"/>
      </w:pPr>
      <w:r>
        <w:rPr>
          <w:rFonts w:ascii="Times New Roman"/>
          <w:b w:val="false"/>
          <w:i w:val="false"/>
          <w:color w:val="000000"/>
          <w:sz w:val="28"/>
        </w:rPr>
        <w:t>
      38. Мыналарды білуге тиіс:</w:t>
      </w:r>
    </w:p>
    <w:bookmarkEnd w:id="1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уәкілетті мемлекеттік орган бекіткен халықты әлеуметтік қорғау саласында арнаулы әлеуметтік қызметтер көрсету стандарттарын;</w:t>
      </w:r>
    </w:p>
    <w:p>
      <w:pPr>
        <w:spacing w:after="0"/>
        <w:ind w:left="0"/>
        <w:jc w:val="both"/>
      </w:pPr>
      <w:r>
        <w:rPr>
          <w:rFonts w:ascii="Times New Roman"/>
          <w:b w:val="false"/>
          <w:i w:val="false"/>
          <w:color w:val="000000"/>
          <w:sz w:val="28"/>
        </w:rPr>
        <w:t xml:space="preserve">
      Әлеуметтік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жетінші абзацына сәйкес уәкілетті мемлекеттік орган бекіткен арнаулы әлеуметтік көрсетілетін қызметтерге мұқтаждықты бағалау мен айқындау қағидаларын.</w:t>
      </w:r>
    </w:p>
    <w:bookmarkStart w:name="z64" w:id="113"/>
    <w:p>
      <w:pPr>
        <w:spacing w:after="0"/>
        <w:ind w:left="0"/>
        <w:jc w:val="both"/>
      </w:pPr>
      <w:r>
        <w:rPr>
          <w:rFonts w:ascii="Times New Roman"/>
          <w:b w:val="false"/>
          <w:i w:val="false"/>
          <w:color w:val="000000"/>
          <w:sz w:val="28"/>
        </w:rPr>
        <w:t>
      39. Біліктілігіне қойылатын талаптар:</w:t>
      </w:r>
    </w:p>
    <w:bookmarkEnd w:id="113"/>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 жоғары (немесе жоғары оқу орнынан кейінгі) (әлеуметтік, психологиялық, педагогикалық, медициналық) білім және жұмыс өтілі бірінші санаттағы біліктілігі жоғары деңгейдегі маман ретінде кемінде 3 жыл;</w:t>
      </w:r>
    </w:p>
    <w:p>
      <w:pPr>
        <w:spacing w:after="0"/>
        <w:ind w:left="0"/>
        <w:jc w:val="both"/>
      </w:pPr>
      <w:r>
        <w:rPr>
          <w:rFonts w:ascii="Times New Roman"/>
          <w:b w:val="false"/>
          <w:i w:val="false"/>
          <w:color w:val="000000"/>
          <w:sz w:val="28"/>
        </w:rPr>
        <w:t>
      бірінші санат – жоғары (немесе жоғары оқу орнынан кейінгі) (әлеуметтік, психологиялық, педагогикалық, медициналық) білім және жұмыс өтілі екінші санаттағы біліктілігі жоғары деңгейдегі маман ретінде кемінде 2 жыл;</w:t>
      </w:r>
    </w:p>
    <w:p>
      <w:pPr>
        <w:spacing w:after="0"/>
        <w:ind w:left="0"/>
        <w:jc w:val="both"/>
      </w:pPr>
      <w:r>
        <w:rPr>
          <w:rFonts w:ascii="Times New Roman"/>
          <w:b w:val="false"/>
          <w:i w:val="false"/>
          <w:color w:val="000000"/>
          <w:sz w:val="28"/>
        </w:rPr>
        <w:t>
      екінші санат – жоғары (немесе жоғары оқу орнынан кейінгі) (әлеуметтік, психологиялық, педагогикалық, медициналық) білім және жұмыс өтілі санаты жоқ біліктілігі жоғары деңгейдегі маман ретінде кемінде 2 жыл;</w:t>
      </w:r>
    </w:p>
    <w:p>
      <w:pPr>
        <w:spacing w:after="0"/>
        <w:ind w:left="0"/>
        <w:jc w:val="both"/>
      </w:pPr>
      <w:r>
        <w:rPr>
          <w:rFonts w:ascii="Times New Roman"/>
          <w:b w:val="false"/>
          <w:i w:val="false"/>
          <w:color w:val="000000"/>
          <w:sz w:val="28"/>
        </w:rPr>
        <w:t>
      санаты жоқ: жоғары (немесе жоғары оқу орнынан кейінгі) (әлеуметтік, психологиялық, педагогикалық, медициналық) білім, мамандығы бойынша жұмыс өтіліне талап қойылмайды.</w:t>
      </w:r>
    </w:p>
    <w:bookmarkStart w:name="z65" w:id="114"/>
    <w:p>
      <w:pPr>
        <w:spacing w:after="0"/>
        <w:ind w:left="0"/>
        <w:jc w:val="left"/>
      </w:pPr>
      <w:r>
        <w:rPr>
          <w:rFonts w:ascii="Times New Roman"/>
          <w:b/>
          <w:i w:val="false"/>
          <w:color w:val="000000"/>
        </w:rPr>
        <w:t xml:space="preserve"> 2-параграф. Әлеуметтік жұмыс жөніндегі консультант</w:t>
      </w:r>
    </w:p>
    <w:bookmarkEnd w:id="114"/>
    <w:bookmarkStart w:name="z66" w:id="115"/>
    <w:p>
      <w:pPr>
        <w:spacing w:after="0"/>
        <w:ind w:left="0"/>
        <w:jc w:val="both"/>
      </w:pPr>
      <w:r>
        <w:rPr>
          <w:rFonts w:ascii="Times New Roman"/>
          <w:b w:val="false"/>
          <w:i w:val="false"/>
          <w:color w:val="000000"/>
          <w:sz w:val="28"/>
        </w:rPr>
        <w:t>
      40. Лауазымдық міндеттері:</w:t>
      </w:r>
    </w:p>
    <w:bookmarkEnd w:id="115"/>
    <w:p>
      <w:pPr>
        <w:spacing w:after="0"/>
        <w:ind w:left="0"/>
        <w:jc w:val="both"/>
      </w:pPr>
      <w:r>
        <w:rPr>
          <w:rFonts w:ascii="Times New Roman"/>
          <w:b w:val="false"/>
          <w:i w:val="false"/>
          <w:color w:val="000000"/>
          <w:sz w:val="28"/>
        </w:rPr>
        <w:t>
      үйде әлеуметтік көмек көрсету бөлімшелерінде, тұрмыстық зорлық-зомбылық құрбандарына, адам саудасының құрбандарына уақытша болу және тұру жағдайларында арнаулы әлеуметтік қызметтер көрсететін ұйымдарда өз қызметін жүзеге асырады,</w:t>
      </w:r>
    </w:p>
    <w:p>
      <w:pPr>
        <w:spacing w:after="0"/>
        <w:ind w:left="0"/>
        <w:jc w:val="both"/>
      </w:pPr>
      <w:r>
        <w:rPr>
          <w:rFonts w:ascii="Times New Roman"/>
          <w:b w:val="false"/>
          <w:i w:val="false"/>
          <w:color w:val="000000"/>
          <w:sz w:val="28"/>
        </w:rPr>
        <w:t>
      халықты әлеуметтік қорғау, денсаулық сақтау, білім беру органдары мен ұйымдарының, арнаулы әлеуметтік қызметтерге мұқтаж адамдармен жұмыс істеуге уәкілеттілік берілген ұйымдардың мамандарымен өзара әрекет етеді;</w:t>
      </w:r>
    </w:p>
    <w:p>
      <w:pPr>
        <w:spacing w:after="0"/>
        <w:ind w:left="0"/>
        <w:jc w:val="both"/>
      </w:pPr>
      <w:r>
        <w:rPr>
          <w:rFonts w:ascii="Times New Roman"/>
          <w:b w:val="false"/>
          <w:i w:val="false"/>
          <w:color w:val="000000"/>
          <w:sz w:val="28"/>
        </w:rPr>
        <w:t>
      мүмкіндіктері шектеулі балаларға, олардың ата-аналарына немесе өзге заңды өкілдеріне, егде жастағы адамдар мен мүгедектігі бар адамдарға, тұрмыстық зорлық-зомбылық құрбандарына, адам саудасының құрбандарына (бұдан әрі – контингент):</w:t>
      </w:r>
    </w:p>
    <w:p>
      <w:pPr>
        <w:spacing w:after="0"/>
        <w:ind w:left="0"/>
        <w:jc w:val="both"/>
      </w:pPr>
      <w:r>
        <w:rPr>
          <w:rFonts w:ascii="Times New Roman"/>
          <w:b w:val="false"/>
          <w:i w:val="false"/>
          <w:color w:val="000000"/>
          <w:sz w:val="28"/>
        </w:rPr>
        <w:t>
      әлеуметтік және медициналық-педагогикалық түзету, баланың құқықтары, мүгедектігі бар адамдарға әлеуметтік қорғау және оңалту;</w:t>
      </w:r>
    </w:p>
    <w:p>
      <w:pPr>
        <w:spacing w:after="0"/>
        <w:ind w:left="0"/>
        <w:jc w:val="both"/>
      </w:pPr>
      <w:r>
        <w:rPr>
          <w:rFonts w:ascii="Times New Roman"/>
          <w:b w:val="false"/>
          <w:i w:val="false"/>
          <w:color w:val="000000"/>
          <w:sz w:val="28"/>
        </w:rPr>
        <w:t>
      мемлекеттік әлеуметтік жәрдемақылар, асыраушысынан айырылу жағдайы бойынша арнаулы мемлекеттік жәрдемақылар, атаулы әлеуметтік көмек және төлемдердің басқа да түрлерін ұсыну;</w:t>
      </w:r>
    </w:p>
    <w:p>
      <w:pPr>
        <w:spacing w:after="0"/>
        <w:ind w:left="0"/>
        <w:jc w:val="both"/>
      </w:pPr>
      <w:r>
        <w:rPr>
          <w:rFonts w:ascii="Times New Roman"/>
          <w:b w:val="false"/>
          <w:i w:val="false"/>
          <w:color w:val="000000"/>
          <w:sz w:val="28"/>
        </w:rPr>
        <w:t>
      қорғаншылықты, қамқоршылықты ресімдеу, білім беру ұйымдарына, халықты әлеуметтік қорғау мекемелеріне жіберу;</w:t>
      </w:r>
    </w:p>
    <w:p>
      <w:pPr>
        <w:spacing w:after="0"/>
        <w:ind w:left="0"/>
        <w:jc w:val="both"/>
      </w:pPr>
      <w:r>
        <w:rPr>
          <w:rFonts w:ascii="Times New Roman"/>
          <w:b w:val="false"/>
          <w:i w:val="false"/>
          <w:color w:val="000000"/>
          <w:sz w:val="28"/>
        </w:rPr>
        <w:t>
      азаматтық, тұрғын үй, отбасы, еңбек, зейнетақы, қылмыстық заңнама, тұрмыстық зорлық-зомбылық құрбандары, адам саудасының құрбандары мәселелері бойынша консультативтік қызмет көрсетеді;</w:t>
      </w:r>
    </w:p>
    <w:p>
      <w:pPr>
        <w:spacing w:after="0"/>
        <w:ind w:left="0"/>
        <w:jc w:val="both"/>
      </w:pPr>
      <w:r>
        <w:rPr>
          <w:rFonts w:ascii="Times New Roman"/>
          <w:b w:val="false"/>
          <w:i w:val="false"/>
          <w:color w:val="000000"/>
          <w:sz w:val="28"/>
        </w:rPr>
        <w:t>
      контингентті техникалық көмекші (орнын толтырушы) құралдармен және арнаулы жүріп-тұру құралдарымен қамтамасыз етуге жәрдемдеседі;</w:t>
      </w:r>
    </w:p>
    <w:p>
      <w:pPr>
        <w:spacing w:after="0"/>
        <w:ind w:left="0"/>
        <w:jc w:val="both"/>
      </w:pPr>
      <w:r>
        <w:rPr>
          <w:rFonts w:ascii="Times New Roman"/>
          <w:b w:val="false"/>
          <w:i w:val="false"/>
          <w:color w:val="000000"/>
          <w:sz w:val="28"/>
        </w:rPr>
        <w:t>
      контингентке денсаулық сақтау, білім беру, халықты әлеуметтік қорғау, заң қызметі және басқа да мамандардың консультация беруін қамтамасыз етеді;</w:t>
      </w:r>
    </w:p>
    <w:p>
      <w:pPr>
        <w:spacing w:after="0"/>
        <w:ind w:left="0"/>
        <w:jc w:val="both"/>
      </w:pPr>
      <w:r>
        <w:rPr>
          <w:rFonts w:ascii="Times New Roman"/>
          <w:b w:val="false"/>
          <w:i w:val="false"/>
          <w:color w:val="000000"/>
          <w:sz w:val="28"/>
        </w:rPr>
        <w:t>
      мамандар мен әлеуметтік қызметкерлерге әлеуметтік мәселелер бойынша заңнаманы түсіндіру жөнінде оқыту өткізеді;</w:t>
      </w:r>
    </w:p>
    <w:p>
      <w:pPr>
        <w:spacing w:after="0"/>
        <w:ind w:left="0"/>
        <w:jc w:val="both"/>
      </w:pPr>
      <w:r>
        <w:rPr>
          <w:rFonts w:ascii="Times New Roman"/>
          <w:b w:val="false"/>
          <w:i w:val="false"/>
          <w:color w:val="000000"/>
          <w:sz w:val="28"/>
        </w:rPr>
        <w:t>
      отбасыға әлеуметтік көмек көрсету орталықтарын, баспаналарды, жастар, жасөспірімдер мен балалар орталықтарын, күндіз болу бөлімшелері мен үйде күтім көрсету жағдайларында жұмыс істейтін клубтар құру қызметіне қатысады;</w:t>
      </w:r>
    </w:p>
    <w:p>
      <w:pPr>
        <w:spacing w:after="0"/>
        <w:ind w:left="0"/>
        <w:jc w:val="both"/>
      </w:pPr>
      <w:r>
        <w:rPr>
          <w:rFonts w:ascii="Times New Roman"/>
          <w:b w:val="false"/>
          <w:i w:val="false"/>
          <w:color w:val="000000"/>
          <w:sz w:val="28"/>
        </w:rPr>
        <w:t>
      арнаулы әлеуметтік қызметтерге мұқтаж контингентке әртүрлі көмек көрсетумен байланысты мәселелерді шешуге жәрдемдеседі;</w:t>
      </w:r>
    </w:p>
    <w:p>
      <w:pPr>
        <w:spacing w:after="0"/>
        <w:ind w:left="0"/>
        <w:jc w:val="both"/>
      </w:pPr>
      <w:r>
        <w:rPr>
          <w:rFonts w:ascii="Times New Roman"/>
          <w:b w:val="false"/>
          <w:i w:val="false"/>
          <w:color w:val="000000"/>
          <w:sz w:val="28"/>
        </w:rPr>
        <w:t>
      арнаулы әлеуемттік қызметтерге мұқтаж адамдардың мен олардың отбасыларының әлеуметтенуі және интеграциялануы үшін қажетті жағдайларды жасауға жәрдемдеседі, олардың қажетті арнаулы әлеуметтік қызметтерді алуда құқықтары мен мүдделерін қорғайды;</w:t>
      </w:r>
    </w:p>
    <w:p>
      <w:pPr>
        <w:spacing w:after="0"/>
        <w:ind w:left="0"/>
        <w:jc w:val="both"/>
      </w:pPr>
      <w:r>
        <w:rPr>
          <w:rFonts w:ascii="Times New Roman"/>
          <w:b w:val="false"/>
          <w:i w:val="false"/>
          <w:color w:val="000000"/>
          <w:sz w:val="28"/>
        </w:rPr>
        <w:t>
      мұқтаж адамдарға арнаулы әлеуметтік қызметтер көрсету бойынша қызметті үйлестіреді, арнаулы әлеуметтік қызметтерді іске асыруға қажетті мамандарды тартады;</w:t>
      </w:r>
    </w:p>
    <w:p>
      <w:pPr>
        <w:spacing w:after="0"/>
        <w:ind w:left="0"/>
        <w:jc w:val="both"/>
      </w:pPr>
      <w:r>
        <w:rPr>
          <w:rFonts w:ascii="Times New Roman"/>
          <w:b w:val="false"/>
          <w:i w:val="false"/>
          <w:color w:val="000000"/>
          <w:sz w:val="28"/>
        </w:rPr>
        <w:t>
      үйде күтім көрсету жағдайында қызмет көрсететін субъектінің арнаулы әлеуметтік қызметтерді алушылармен жұмыс жүргізуінің жеке жоспарын әзірлеуді және оның іске асырылуын қамтамасыз етеді;</w:t>
      </w:r>
    </w:p>
    <w:p>
      <w:pPr>
        <w:spacing w:after="0"/>
        <w:ind w:left="0"/>
        <w:jc w:val="both"/>
      </w:pPr>
      <w:r>
        <w:rPr>
          <w:rFonts w:ascii="Times New Roman"/>
          <w:b w:val="false"/>
          <w:i w:val="false"/>
          <w:color w:val="000000"/>
          <w:sz w:val="28"/>
        </w:rPr>
        <w:t>
      үйде күтім көрсету жағдайында көрсетілетін қызметтерге үнемі мониторинг жүргізеді, дерекқорды жүргізеді және белгіленген тәртіппен есеп береді;</w:t>
      </w:r>
    </w:p>
    <w:p>
      <w:pPr>
        <w:spacing w:after="0"/>
        <w:ind w:left="0"/>
        <w:jc w:val="both"/>
      </w:pPr>
      <w:r>
        <w:rPr>
          <w:rFonts w:ascii="Times New Roman"/>
          <w:b w:val="false"/>
          <w:i w:val="false"/>
          <w:color w:val="000000"/>
          <w:sz w:val="28"/>
        </w:rPr>
        <w:t>
      ұйымда әлеуметтік қорғау саласындағы алдыңғы қатарлы отандық және шетелдік тәжірибені қолданады;</w:t>
      </w:r>
    </w:p>
    <w:p>
      <w:pPr>
        <w:spacing w:after="0"/>
        <w:ind w:left="0"/>
        <w:jc w:val="both"/>
      </w:pPr>
      <w:r>
        <w:rPr>
          <w:rFonts w:ascii="Times New Roman"/>
          <w:b w:val="false"/>
          <w:i w:val="false"/>
          <w:color w:val="000000"/>
          <w:sz w:val="28"/>
        </w:rPr>
        <w:t>
      еңбекті қорғау, қауіпсіздік техникасы мен өрттен қорғану қағидалары мен нормаларының орындалуын қамтамасыз етеді.</w:t>
      </w:r>
    </w:p>
    <w:bookmarkStart w:name="z67" w:id="116"/>
    <w:p>
      <w:pPr>
        <w:spacing w:after="0"/>
        <w:ind w:left="0"/>
        <w:jc w:val="both"/>
      </w:pPr>
      <w:r>
        <w:rPr>
          <w:rFonts w:ascii="Times New Roman"/>
          <w:b w:val="false"/>
          <w:i w:val="false"/>
          <w:color w:val="000000"/>
          <w:sz w:val="28"/>
        </w:rPr>
        <w:t>
      41. Мыналарды білуге тиіс:</w:t>
      </w:r>
    </w:p>
    <w:bookmarkEnd w:id="1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"Тұрмыстық зорлық-зомбылық профилактикасы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Ең төмен әлеуметтік стандарттар және олардың кепілдіктері туралы заң)</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психология, құқықтану, саясаттану, педагогика негіздерін;</w:t>
      </w:r>
    </w:p>
    <w:p>
      <w:pPr>
        <w:spacing w:after="0"/>
        <w:ind w:left="0"/>
        <w:jc w:val="both"/>
      </w:pPr>
      <w:r>
        <w:rPr>
          <w:rFonts w:ascii="Times New Roman"/>
          <w:b w:val="false"/>
          <w:i w:val="false"/>
          <w:color w:val="000000"/>
          <w:sz w:val="28"/>
        </w:rPr>
        <w:t>
      арнаулы әлуметтік қызметтерге мұқтаж адамдарға көмектің әлеуметтік-психологиялық аспектілерін;</w:t>
      </w:r>
    </w:p>
    <w:p>
      <w:pPr>
        <w:spacing w:after="0"/>
        <w:ind w:left="0"/>
        <w:jc w:val="both"/>
      </w:pPr>
      <w:r>
        <w:rPr>
          <w:rFonts w:ascii="Times New Roman"/>
          <w:b w:val="false"/>
          <w:i w:val="false"/>
          <w:color w:val="000000"/>
          <w:sz w:val="28"/>
        </w:rPr>
        <w:t>
      қылмыстық, азаматтық және зейнетақы құқығының негіздерін, ана мен баланы қорғаудың құқықтық негізін;</w:t>
      </w:r>
    </w:p>
    <w:p>
      <w:pPr>
        <w:spacing w:after="0"/>
        <w:ind w:left="0"/>
        <w:jc w:val="both"/>
      </w:pPr>
      <w:r>
        <w:rPr>
          <w:rFonts w:ascii="Times New Roman"/>
          <w:b w:val="false"/>
          <w:i w:val="false"/>
          <w:color w:val="000000"/>
          <w:sz w:val="28"/>
        </w:rPr>
        <w:t>
      кәмелет жасқа толмағандар мен зейнеткерлердің құқықтарын;</w:t>
      </w:r>
    </w:p>
    <w:p>
      <w:pPr>
        <w:spacing w:after="0"/>
        <w:ind w:left="0"/>
        <w:jc w:val="both"/>
      </w:pPr>
      <w:r>
        <w:rPr>
          <w:rFonts w:ascii="Times New Roman"/>
          <w:b w:val="false"/>
          <w:i w:val="false"/>
          <w:color w:val="000000"/>
          <w:sz w:val="28"/>
        </w:rPr>
        <w:t>
      қорғаншылықты, қамқоршылықты белгілеу, асырап алу, ата-ана құқықтарынан айыру тәртібі мен оны ұйымдастыруды;</w:t>
      </w:r>
    </w:p>
    <w:p>
      <w:pPr>
        <w:spacing w:after="0"/>
        <w:ind w:left="0"/>
        <w:jc w:val="both"/>
      </w:pPr>
      <w:r>
        <w:rPr>
          <w:rFonts w:ascii="Times New Roman"/>
          <w:b w:val="false"/>
          <w:i w:val="false"/>
          <w:color w:val="000000"/>
          <w:sz w:val="28"/>
        </w:rPr>
        <w:t>
      арнайы оқу-тәрбиелеу мекемелеріне жіберу қағидаларын;</w:t>
      </w:r>
    </w:p>
    <w:p>
      <w:pPr>
        <w:spacing w:after="0"/>
        <w:ind w:left="0"/>
        <w:jc w:val="both"/>
      </w:pPr>
      <w:r>
        <w:rPr>
          <w:rFonts w:ascii="Times New Roman"/>
          <w:b w:val="false"/>
          <w:i w:val="false"/>
          <w:color w:val="000000"/>
          <w:sz w:val="28"/>
        </w:rPr>
        <w:t>
      мүгедектігі бар адамдарға, соғыс және еңбек ардагерлері үшін белгіленген әлеуметтік кепілдіктер мен басымдықтардың негіздерін;</w:t>
      </w:r>
    </w:p>
    <w:p>
      <w:pPr>
        <w:spacing w:after="0"/>
        <w:ind w:left="0"/>
        <w:jc w:val="both"/>
      </w:pPr>
      <w:r>
        <w:rPr>
          <w:rFonts w:ascii="Times New Roman"/>
          <w:b w:val="false"/>
          <w:i w:val="false"/>
          <w:color w:val="000000"/>
          <w:sz w:val="28"/>
        </w:rPr>
        <w:t>
      әлеуметтік жұмыс бойынша озық отандық және халықаралық тәжірибені, консультант қызметінің этикалық нормаларын;</w:t>
      </w:r>
    </w:p>
    <w:p>
      <w:pPr>
        <w:spacing w:after="0"/>
        <w:ind w:left="0"/>
        <w:jc w:val="both"/>
      </w:pPr>
      <w:r>
        <w:rPr>
          <w:rFonts w:ascii="Times New Roman"/>
          <w:b w:val="false"/>
          <w:i w:val="false"/>
          <w:color w:val="000000"/>
          <w:sz w:val="28"/>
        </w:rPr>
        <w:t>
      психологиялық қолдау көрсету әдістерін;</w:t>
      </w:r>
    </w:p>
    <w:p>
      <w:pPr>
        <w:spacing w:after="0"/>
        <w:ind w:left="0"/>
        <w:jc w:val="both"/>
      </w:pPr>
      <w:r>
        <w:rPr>
          <w:rFonts w:ascii="Times New Roman"/>
          <w:b w:val="false"/>
          <w:i w:val="false"/>
          <w:color w:val="000000"/>
          <w:sz w:val="28"/>
        </w:rPr>
        <w:t>
      үйде қызмет көрсету мәселелері бойынша әдістемелік материалдарды;</w:t>
      </w:r>
    </w:p>
    <w:p>
      <w:pPr>
        <w:spacing w:after="0"/>
        <w:ind w:left="0"/>
        <w:jc w:val="both"/>
      </w:pPr>
      <w:r>
        <w:rPr>
          <w:rFonts w:ascii="Times New Roman"/>
          <w:b w:val="false"/>
          <w:i w:val="false"/>
          <w:color w:val="000000"/>
          <w:sz w:val="28"/>
        </w:rPr>
        <w:t>
      халықты әлеуметтік қорғау бойынша жүргізіліп отырған саясаттың негізгі бағыттарын;</w:t>
      </w:r>
    </w:p>
    <w:p>
      <w:pPr>
        <w:spacing w:after="0"/>
        <w:ind w:left="0"/>
        <w:jc w:val="both"/>
      </w:pPr>
      <w:r>
        <w:rPr>
          <w:rFonts w:ascii="Times New Roman"/>
          <w:b w:val="false"/>
          <w:i w:val="false"/>
          <w:color w:val="000000"/>
          <w:sz w:val="28"/>
        </w:rPr>
        <w:t>
      әлеуметтік қызмет бойынша озық және халықаралық тәжірибені;</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68" w:id="117"/>
    <w:p>
      <w:pPr>
        <w:spacing w:after="0"/>
        <w:ind w:left="0"/>
        <w:jc w:val="both"/>
      </w:pPr>
      <w:r>
        <w:rPr>
          <w:rFonts w:ascii="Times New Roman"/>
          <w:b w:val="false"/>
          <w:i w:val="false"/>
          <w:color w:val="000000"/>
          <w:sz w:val="28"/>
        </w:rPr>
        <w:t>
      42. Біліктілігіне қойылатын талаптар:</w:t>
      </w:r>
    </w:p>
    <w:bookmarkEnd w:id="117"/>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xml:space="preserve">
      жоғары санат –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 </w:t>
      </w:r>
    </w:p>
    <w:p>
      <w:pPr>
        <w:spacing w:after="0"/>
        <w:ind w:left="0"/>
        <w:jc w:val="both"/>
      </w:pPr>
      <w:r>
        <w:rPr>
          <w:rFonts w:ascii="Times New Roman"/>
          <w:b w:val="false"/>
          <w:i w:val="false"/>
          <w:color w:val="000000"/>
          <w:sz w:val="28"/>
        </w:rPr>
        <w:t>
      бірінші санат –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0"/>
        <w:ind w:left="0"/>
        <w:jc w:val="both"/>
      </w:pPr>
      <w:r>
        <w:rPr>
          <w:rFonts w:ascii="Times New Roman"/>
          <w:b w:val="false"/>
          <w:i w:val="false"/>
          <w:color w:val="000000"/>
          <w:sz w:val="28"/>
        </w:rPr>
        <w:t>
      екінші санат –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(әлеуметтік, педагогикалық, медициналық) білім, жұмыс өтіліне талап қойылмайды.</w:t>
      </w:r>
    </w:p>
    <w:bookmarkStart w:name="z69" w:id="118"/>
    <w:p>
      <w:pPr>
        <w:spacing w:after="0"/>
        <w:ind w:left="0"/>
        <w:jc w:val="left"/>
      </w:pPr>
      <w:r>
        <w:rPr>
          <w:rFonts w:ascii="Times New Roman"/>
          <w:b/>
          <w:i w:val="false"/>
          <w:color w:val="000000"/>
        </w:rPr>
        <w:t xml:space="preserve"> 3-параграф. Әлеуметтік жұмыс жөніндегі маман</w:t>
      </w:r>
    </w:p>
    <w:bookmarkEnd w:id="118"/>
    <w:bookmarkStart w:name="z70" w:id="119"/>
    <w:p>
      <w:pPr>
        <w:spacing w:after="0"/>
        <w:ind w:left="0"/>
        <w:jc w:val="both"/>
      </w:pPr>
      <w:r>
        <w:rPr>
          <w:rFonts w:ascii="Times New Roman"/>
          <w:b w:val="false"/>
          <w:i w:val="false"/>
          <w:color w:val="000000"/>
          <w:sz w:val="28"/>
        </w:rPr>
        <w:t>
      43. Лауазымдық міндеттері:</w:t>
      </w:r>
    </w:p>
    <w:bookmarkEnd w:id="119"/>
    <w:p>
      <w:pPr>
        <w:spacing w:after="0"/>
        <w:ind w:left="0"/>
        <w:jc w:val="both"/>
      </w:pPr>
      <w:r>
        <w:rPr>
          <w:rFonts w:ascii="Times New Roman"/>
          <w:b w:val="false"/>
          <w:i w:val="false"/>
          <w:color w:val="000000"/>
          <w:sz w:val="28"/>
        </w:rPr>
        <w:t xml:space="preserve">
      өз қызметін тұрмыстық зорлық-зомбылық құрбандарына, адам саудасының құрбандарына уақытша болу және тұру жағдайларында арнаулы әлеуметтік қызметтер көрсететін ұйымдарда, арнаулы әлеуметтік қызметтер көрсету саласындағы арнаулы әлеуметтік қызметтер көрсету орталықтарында (бұдан әрі АӘҚКО) жүзеге асырады; </w:t>
      </w:r>
    </w:p>
    <w:p>
      <w:pPr>
        <w:spacing w:after="0"/>
        <w:ind w:left="0"/>
        <w:jc w:val="both"/>
      </w:pPr>
      <w:r>
        <w:rPr>
          <w:rFonts w:ascii="Times New Roman"/>
          <w:b w:val="false"/>
          <w:i w:val="false"/>
          <w:color w:val="000000"/>
          <w:sz w:val="28"/>
        </w:rPr>
        <w:t xml:space="preserve">
       халықты әлеуметтік қорғау, денсаулық сақтау, білім беру органдары мен ұйымдарының, сондай-ақ қарттармен және мүгедектігі бар адамдар, оның ішінде мүгедектігі бар балалармен, тұрмыстық зорлық-зомбылық құрбандарымен, адам саудасының құрбандарымен (бұдан әрі – қамқорлықтағылар) жұмыс жүргізуге уәкілетті ұйымдардың мамандарымен өзара іс-қимылды жүзеге асырады; </w:t>
      </w:r>
    </w:p>
    <w:p>
      <w:pPr>
        <w:spacing w:after="0"/>
        <w:ind w:left="0"/>
        <w:jc w:val="both"/>
      </w:pPr>
      <w:r>
        <w:rPr>
          <w:rFonts w:ascii="Times New Roman"/>
          <w:b w:val="false"/>
          <w:i w:val="false"/>
          <w:color w:val="000000"/>
          <w:sz w:val="28"/>
        </w:rPr>
        <w:t xml:space="preserve">
       жеке жұмыс жоспарын және журнал/электрондық картотека жасау жұмысын үйлестіреді, олардың сапалы толтырылуына және орындалуына бақылауды жүзеге асырады, паллиативті көмек пен мейіргерлік күтім көрсету қызметтерін қажет ететін науқастарды анықтауға ай сайын мониторинг жүргізеді; </w:t>
      </w:r>
    </w:p>
    <w:p>
      <w:pPr>
        <w:spacing w:after="0"/>
        <w:ind w:left="0"/>
        <w:jc w:val="both"/>
      </w:pPr>
      <w:r>
        <w:rPr>
          <w:rFonts w:ascii="Times New Roman"/>
          <w:b w:val="false"/>
          <w:i w:val="false"/>
          <w:color w:val="000000"/>
          <w:sz w:val="28"/>
        </w:rPr>
        <w:t>
      көрсетілетін қызметтердің сапасы мен түрлерін талдайды;</w:t>
      </w:r>
    </w:p>
    <w:p>
      <w:pPr>
        <w:spacing w:after="0"/>
        <w:ind w:left="0"/>
        <w:jc w:val="both"/>
      </w:pPr>
      <w:r>
        <w:rPr>
          <w:rFonts w:ascii="Times New Roman"/>
          <w:b w:val="false"/>
          <w:i w:val="false"/>
          <w:color w:val="000000"/>
          <w:sz w:val="28"/>
        </w:rPr>
        <w:t xml:space="preserve">
       оларды дамыту перспективаларын, әлеуметтік қызмет көрсетуге мұқтаж адамдардың динамикасын болжайды; </w:t>
      </w:r>
    </w:p>
    <w:p>
      <w:pPr>
        <w:spacing w:after="0"/>
        <w:ind w:left="0"/>
        <w:jc w:val="both"/>
      </w:pPr>
      <w:r>
        <w:rPr>
          <w:rFonts w:ascii="Times New Roman"/>
          <w:b w:val="false"/>
          <w:i w:val="false"/>
          <w:color w:val="000000"/>
          <w:sz w:val="28"/>
        </w:rPr>
        <w:t xml:space="preserve">
       азаматтардың туысқандарымен қарым-қатынас жасап тұруына, хат жазысуына, өтініш жазуына, баспасөз басылымдарымен танысуына жәрдем көрсетеді; </w:t>
      </w:r>
    </w:p>
    <w:p>
      <w:pPr>
        <w:spacing w:after="0"/>
        <w:ind w:left="0"/>
        <w:jc w:val="both"/>
      </w:pPr>
      <w:r>
        <w:rPr>
          <w:rFonts w:ascii="Times New Roman"/>
          <w:b w:val="false"/>
          <w:i w:val="false"/>
          <w:color w:val="000000"/>
          <w:sz w:val="28"/>
        </w:rPr>
        <w:t xml:space="preserve">
      арнаулы әлеуметтік қызметтерді жетілдіру бойынша ұсыныстар әзірлейді; </w:t>
      </w:r>
    </w:p>
    <w:p>
      <w:pPr>
        <w:spacing w:after="0"/>
        <w:ind w:left="0"/>
        <w:jc w:val="both"/>
      </w:pPr>
      <w:r>
        <w:rPr>
          <w:rFonts w:ascii="Times New Roman"/>
          <w:b w:val="false"/>
          <w:i w:val="false"/>
          <w:color w:val="000000"/>
          <w:sz w:val="28"/>
        </w:rPr>
        <w:t xml:space="preserve">
      арнаулы әлеуметтік қызмет көрсететін қызметкерлердің қызметіне, олардың сапасына әдістемелік басшылық пен бақылауды жүзеге асырады; </w:t>
      </w:r>
    </w:p>
    <w:p>
      <w:pPr>
        <w:spacing w:after="0"/>
        <w:ind w:left="0"/>
        <w:jc w:val="both"/>
      </w:pPr>
      <w:r>
        <w:rPr>
          <w:rFonts w:ascii="Times New Roman"/>
          <w:b w:val="false"/>
          <w:i w:val="false"/>
          <w:color w:val="000000"/>
          <w:sz w:val="28"/>
        </w:rPr>
        <w:t xml:space="preserve">
      азаматтардың жазбаша және ауызша өтініштерін қарауға жәрдемдеседі, өз құзыреті шегінде туындаған қиындықтарды шешу және әлеуметтік қорғауды қамтамасыз ету бойынша жәрдемдесу шараларын қабылдайды; </w:t>
      </w:r>
    </w:p>
    <w:p>
      <w:pPr>
        <w:spacing w:after="0"/>
        <w:ind w:left="0"/>
        <w:jc w:val="both"/>
      </w:pPr>
      <w:r>
        <w:rPr>
          <w:rFonts w:ascii="Times New Roman"/>
          <w:b w:val="false"/>
          <w:i w:val="false"/>
          <w:color w:val="000000"/>
          <w:sz w:val="28"/>
        </w:rPr>
        <w:t xml:space="preserve">
      қамқорлықтағыларға әлеуметтік көмек көрсету үшін бюджеттен тыс қаражатты тартуға жәрдемдеседі; </w:t>
      </w:r>
    </w:p>
    <w:p>
      <w:pPr>
        <w:spacing w:after="0"/>
        <w:ind w:left="0"/>
        <w:jc w:val="both"/>
      </w:pPr>
      <w:r>
        <w:rPr>
          <w:rFonts w:ascii="Times New Roman"/>
          <w:b w:val="false"/>
          <w:i w:val="false"/>
          <w:color w:val="000000"/>
          <w:sz w:val="28"/>
        </w:rPr>
        <w:t xml:space="preserve">
      біліктілігін үнемі арттырып отырады; </w:t>
      </w:r>
    </w:p>
    <w:p>
      <w:pPr>
        <w:spacing w:after="0"/>
        <w:ind w:left="0"/>
        <w:jc w:val="both"/>
      </w:pPr>
      <w:r>
        <w:rPr>
          <w:rFonts w:ascii="Times New Roman"/>
          <w:b w:val="false"/>
          <w:i w:val="false"/>
          <w:color w:val="000000"/>
          <w:sz w:val="28"/>
        </w:rPr>
        <w:t>
      жұмысты талдайды, белгіленген құжаттарды сапалы жүргізуді, уақтылы есеп беруді (ведомстволық және статистикалық) қамтамасыз етеді;</w:t>
      </w:r>
    </w:p>
    <w:p>
      <w:pPr>
        <w:spacing w:after="0"/>
        <w:ind w:left="0"/>
        <w:jc w:val="both"/>
      </w:pPr>
      <w:r>
        <w:rPr>
          <w:rFonts w:ascii="Times New Roman"/>
          <w:b w:val="false"/>
          <w:i w:val="false"/>
          <w:color w:val="000000"/>
          <w:sz w:val="28"/>
        </w:rPr>
        <w:t>
      еңбекті қорғау, қауіпсіздік техникасы мен өрттен қорғану қағидалары мен нормаларының орындалуын қамтамасыз етеді;</w:t>
      </w:r>
    </w:p>
    <w:bookmarkStart w:name="z71" w:id="120"/>
    <w:p>
      <w:pPr>
        <w:spacing w:after="0"/>
        <w:ind w:left="0"/>
        <w:jc w:val="both"/>
      </w:pPr>
      <w:r>
        <w:rPr>
          <w:rFonts w:ascii="Times New Roman"/>
          <w:b w:val="false"/>
          <w:i w:val="false"/>
          <w:color w:val="000000"/>
          <w:sz w:val="28"/>
        </w:rPr>
        <w:t>
      44. Мыналарды білуге тиіс:</w:t>
      </w:r>
    </w:p>
    <w:bookmarkEnd w:id="12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 xml:space="preserve">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Тұрмыстық зорлық-зомбылық профилактикасы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әлеуметтік жұмыс теориясы мен практикасын;</w:t>
      </w:r>
    </w:p>
    <w:p>
      <w:pPr>
        <w:spacing w:after="0"/>
        <w:ind w:left="0"/>
        <w:jc w:val="both"/>
      </w:pPr>
      <w:r>
        <w:rPr>
          <w:rFonts w:ascii="Times New Roman"/>
          <w:b w:val="false"/>
          <w:i w:val="false"/>
          <w:color w:val="000000"/>
          <w:sz w:val="28"/>
        </w:rPr>
        <w:t>
      жеке тұлғаның және азаматтардың жекелеген санатының психологиясын;</w:t>
      </w:r>
    </w:p>
    <w:p>
      <w:pPr>
        <w:spacing w:after="0"/>
        <w:ind w:left="0"/>
        <w:jc w:val="both"/>
      </w:pPr>
      <w:r>
        <w:rPr>
          <w:rFonts w:ascii="Times New Roman"/>
          <w:b w:val="false"/>
          <w:i w:val="false"/>
          <w:color w:val="000000"/>
          <w:sz w:val="28"/>
        </w:rPr>
        <w:t>
      педагогика, психология, геронтология, этика негіздерін;</w:t>
      </w:r>
    </w:p>
    <w:p>
      <w:pPr>
        <w:spacing w:after="0"/>
        <w:ind w:left="0"/>
        <w:jc w:val="both"/>
      </w:pPr>
      <w:r>
        <w:rPr>
          <w:rFonts w:ascii="Times New Roman"/>
          <w:b w:val="false"/>
          <w:i w:val="false"/>
          <w:color w:val="000000"/>
          <w:sz w:val="28"/>
        </w:rPr>
        <w:t>
      әлеуметтік жұмыс жөніндегі бағдарламалық-әдістемелік әдебиеттерді;</w:t>
      </w:r>
    </w:p>
    <w:p>
      <w:pPr>
        <w:spacing w:after="0"/>
        <w:ind w:left="0"/>
        <w:jc w:val="both"/>
      </w:pPr>
      <w:r>
        <w:rPr>
          <w:rFonts w:ascii="Times New Roman"/>
          <w:b w:val="false"/>
          <w:i w:val="false"/>
          <w:color w:val="000000"/>
          <w:sz w:val="28"/>
        </w:rPr>
        <w:t>
      мүгедектігі бар адамдарды, соғыс және еңбек ардагерлері үшін белгіленген әлеуметтік кепілдіктер мен басымдықтар жүйелерін;</w:t>
      </w:r>
    </w:p>
    <w:p>
      <w:pPr>
        <w:spacing w:after="0"/>
        <w:ind w:left="0"/>
        <w:jc w:val="both"/>
      </w:pPr>
      <w:r>
        <w:rPr>
          <w:rFonts w:ascii="Times New Roman"/>
          <w:b w:val="false"/>
          <w:i w:val="false"/>
          <w:color w:val="000000"/>
          <w:sz w:val="28"/>
        </w:rPr>
        <w:t>
      тәрбиелеу және әлеуметтік жұмыс нысандары мен әдістерін;</w:t>
      </w:r>
    </w:p>
    <w:p>
      <w:pPr>
        <w:spacing w:after="0"/>
        <w:ind w:left="0"/>
        <w:jc w:val="both"/>
      </w:pPr>
      <w:r>
        <w:rPr>
          <w:rFonts w:ascii="Times New Roman"/>
          <w:b w:val="false"/>
          <w:i w:val="false"/>
          <w:color w:val="000000"/>
          <w:sz w:val="28"/>
        </w:rPr>
        <w:t>
      әр-түрлі әлеуметтік ортадағы жұмыс ерекшеліктерін;</w:t>
      </w:r>
    </w:p>
    <w:p>
      <w:pPr>
        <w:spacing w:after="0"/>
        <w:ind w:left="0"/>
        <w:jc w:val="both"/>
      </w:pPr>
      <w:r>
        <w:rPr>
          <w:rFonts w:ascii="Times New Roman"/>
          <w:b w:val="false"/>
          <w:i w:val="false"/>
          <w:color w:val="000000"/>
          <w:sz w:val="28"/>
        </w:rPr>
        <w:t>
      әлеуметтік жұмысты ұйымдастыруды, зейнеткерлер мен мүгедектігі бар адамдарды, тұрмыстық зорлық-зомбылық құрбандарына, адам саудасының құрбандарына көрсетілетін көмектің әлеуметтік-психологиялық аспектілерін;</w:t>
      </w:r>
    </w:p>
    <w:p>
      <w:pPr>
        <w:spacing w:after="0"/>
        <w:ind w:left="0"/>
        <w:jc w:val="both"/>
      </w:pPr>
      <w:r>
        <w:rPr>
          <w:rFonts w:ascii="Times New Roman"/>
          <w:b w:val="false"/>
          <w:i w:val="false"/>
          <w:color w:val="000000"/>
          <w:sz w:val="28"/>
        </w:rPr>
        <w:t>
      әлеуметтік қызмет көрсету бойынша отандық және халықаралық тәжірибені;</w:t>
      </w:r>
    </w:p>
    <w:p>
      <w:pPr>
        <w:spacing w:after="0"/>
        <w:ind w:left="0"/>
        <w:jc w:val="both"/>
      </w:pPr>
      <w:r>
        <w:rPr>
          <w:rFonts w:ascii="Times New Roman"/>
          <w:b w:val="false"/>
          <w:i w:val="false"/>
          <w:color w:val="000000"/>
          <w:sz w:val="28"/>
        </w:rPr>
        <w:t>
      тұрмыс пен отбасылық тәрбие ерекшеліктерін;</w:t>
      </w:r>
    </w:p>
    <w:p>
      <w:pPr>
        <w:spacing w:after="0"/>
        <w:ind w:left="0"/>
        <w:jc w:val="both"/>
      </w:pPr>
      <w:r>
        <w:rPr>
          <w:rFonts w:ascii="Times New Roman"/>
          <w:b w:val="false"/>
          <w:i w:val="false"/>
          <w:color w:val="000000"/>
          <w:sz w:val="28"/>
        </w:rPr>
        <w:t>
      Өрт қауiпсiздiгi қағидаларын.</w:t>
      </w:r>
    </w:p>
    <w:bookmarkStart w:name="z72" w:id="121"/>
    <w:p>
      <w:pPr>
        <w:spacing w:after="0"/>
        <w:ind w:left="0"/>
        <w:jc w:val="both"/>
      </w:pPr>
      <w:r>
        <w:rPr>
          <w:rFonts w:ascii="Times New Roman"/>
          <w:b w:val="false"/>
          <w:i w:val="false"/>
          <w:color w:val="000000"/>
          <w:sz w:val="28"/>
        </w:rPr>
        <w:t>
      45. Біліктілігіне қойылатын талаптар:</w:t>
      </w:r>
    </w:p>
    <w:bookmarkEnd w:id="121"/>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0"/>
        <w:ind w:left="0"/>
        <w:jc w:val="both"/>
      </w:pPr>
      <w:r>
        <w:rPr>
          <w:rFonts w:ascii="Times New Roman"/>
          <w:b w:val="false"/>
          <w:i w:val="false"/>
          <w:color w:val="000000"/>
          <w:sz w:val="28"/>
        </w:rPr>
        <w:t>
      бірінші санат –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0"/>
        <w:ind w:left="0"/>
        <w:jc w:val="both"/>
      </w:pPr>
      <w:r>
        <w:rPr>
          <w:rFonts w:ascii="Times New Roman"/>
          <w:b w:val="false"/>
          <w:i w:val="false"/>
          <w:color w:val="000000"/>
          <w:sz w:val="28"/>
        </w:rPr>
        <w:t>
      екінші санат –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1 жыл;</w:t>
      </w:r>
    </w:p>
    <w:p>
      <w:pPr>
        <w:spacing w:after="0"/>
        <w:ind w:left="0"/>
        <w:jc w:val="both"/>
      </w:pPr>
      <w:r>
        <w:rPr>
          <w:rFonts w:ascii="Times New Roman"/>
          <w:b w:val="false"/>
          <w:i w:val="false"/>
          <w:color w:val="000000"/>
          <w:sz w:val="28"/>
        </w:rPr>
        <w:t xml:space="preserve">
      санаты жоқ: жоғары (немесе жоғары оқу орнынан кейінгі) (әлеуметтік, педагогикалық, медициналық) білім, жұмыс өтіліне талап қойылмайды; </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(әлеуметтік, педагогикалық, медициналық) білім және жұмыс өтілі бірінші санаттағы біліктілігі орташа деңгейдегі маман лауазымында кемінде 3 жыл;</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педагогикалық, медициналық) білім және жұмыс өтілі екінші санаттағы біліктілігі орташа деңгейдегі маман лауазымында кемінде 2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педагогикалық, медициналық) білім және жұмыс өтілі санаты жоқ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педагогикалық, медициналық) білім, жұмыс өтіліне талап қойылмайды.</w:t>
      </w:r>
    </w:p>
    <w:bookmarkStart w:name="z73" w:id="122"/>
    <w:p>
      <w:pPr>
        <w:spacing w:after="0"/>
        <w:ind w:left="0"/>
        <w:jc w:val="left"/>
      </w:pPr>
      <w:r>
        <w:rPr>
          <w:rFonts w:ascii="Times New Roman"/>
          <w:b/>
          <w:i w:val="false"/>
          <w:color w:val="000000"/>
        </w:rPr>
        <w:t xml:space="preserve"> 4-параграф. Еңбек терапиясы жөніндегі инструктор</w:t>
      </w:r>
    </w:p>
    <w:bookmarkEnd w:id="122"/>
    <w:bookmarkStart w:name="z74" w:id="123"/>
    <w:p>
      <w:pPr>
        <w:spacing w:after="0"/>
        <w:ind w:left="0"/>
        <w:jc w:val="both"/>
      </w:pPr>
      <w:r>
        <w:rPr>
          <w:rFonts w:ascii="Times New Roman"/>
          <w:b w:val="false"/>
          <w:i w:val="false"/>
          <w:color w:val="000000"/>
          <w:sz w:val="28"/>
        </w:rPr>
        <w:t>
      46. Лауазымдық міндеттері:</w:t>
      </w:r>
    </w:p>
    <w:bookmarkEnd w:id="123"/>
    <w:p>
      <w:pPr>
        <w:spacing w:after="0"/>
        <w:ind w:left="0"/>
        <w:jc w:val="both"/>
      </w:pPr>
      <w:r>
        <w:rPr>
          <w:rFonts w:ascii="Times New Roman"/>
          <w:b w:val="false"/>
          <w:i w:val="false"/>
          <w:color w:val="000000"/>
          <w:sz w:val="28"/>
        </w:rPr>
        <w:t xml:space="preserve">
      бағдарламаларға сәйкес қарттар мен мүгедектігі бар адамдарды, тұрмыстық зорлық-зомбылық құрбандарын, адам саудасының құрбандарын (бұдан әрі – қамқорлықтағыларды) шамасы жететін еңбекке тартады; </w:t>
      </w:r>
    </w:p>
    <w:p>
      <w:pPr>
        <w:spacing w:after="0"/>
        <w:ind w:left="0"/>
        <w:jc w:val="both"/>
      </w:pPr>
      <w:r>
        <w:rPr>
          <w:rFonts w:ascii="Times New Roman"/>
          <w:b w:val="false"/>
          <w:i w:val="false"/>
          <w:color w:val="000000"/>
          <w:sz w:val="28"/>
        </w:rPr>
        <w:t xml:space="preserve">
      қамқорлықтағылардың физикалық және психикалық жағдайын оңалту мақсатында емдеуші дәрігердің басшылығымен қамқорлықтағыларды еңбек терапиясына тартуға мүмкіндік беретін жағдайларды қамтамасыз етеді; </w:t>
      </w:r>
    </w:p>
    <w:p>
      <w:pPr>
        <w:spacing w:after="0"/>
        <w:ind w:left="0"/>
        <w:jc w:val="both"/>
      </w:pPr>
      <w:r>
        <w:rPr>
          <w:rFonts w:ascii="Times New Roman"/>
          <w:b w:val="false"/>
          <w:i w:val="false"/>
          <w:color w:val="000000"/>
          <w:sz w:val="28"/>
        </w:rPr>
        <w:t xml:space="preserve">
      еңбекпен емдеу шеберханаларын жабдықтармен, материалдармен, құрал-саймандармен, техникалық құралдармен, көрнекі құралдармен жабдықтауды ұйымдастырады, олардың сақталуы мен ұтымды пайдаланылуына жауап береді; </w:t>
      </w:r>
    </w:p>
    <w:p>
      <w:pPr>
        <w:spacing w:after="0"/>
        <w:ind w:left="0"/>
        <w:jc w:val="both"/>
      </w:pPr>
      <w:r>
        <w:rPr>
          <w:rFonts w:ascii="Times New Roman"/>
          <w:b w:val="false"/>
          <w:i w:val="false"/>
          <w:color w:val="000000"/>
          <w:sz w:val="28"/>
        </w:rPr>
        <w:t xml:space="preserve">
      жабдықтарды, құрал-саймандарды, техникалық құралдарды, құрылғыларды жөндеу мен ретке келтіруді жүзеге асырады немесе ұйымдастырады, олардың жұмысын бақылайды; </w:t>
      </w:r>
    </w:p>
    <w:p>
      <w:pPr>
        <w:spacing w:after="0"/>
        <w:ind w:left="0"/>
        <w:jc w:val="both"/>
      </w:pPr>
      <w:r>
        <w:rPr>
          <w:rFonts w:ascii="Times New Roman"/>
          <w:b w:val="false"/>
          <w:i w:val="false"/>
          <w:color w:val="000000"/>
          <w:sz w:val="28"/>
        </w:rPr>
        <w:t xml:space="preserve">
      қамқорлықтағылардың қауіпсіздік техникасы мен еңбекті қорғау қағидаларын орындауын қамтамасыз етеді, оларға дәрігерге дейінгі көмек көрсетеді; </w:t>
      </w:r>
    </w:p>
    <w:p>
      <w:pPr>
        <w:spacing w:after="0"/>
        <w:ind w:left="0"/>
        <w:jc w:val="both"/>
      </w:pPr>
      <w:r>
        <w:rPr>
          <w:rFonts w:ascii="Times New Roman"/>
          <w:b w:val="false"/>
          <w:i w:val="false"/>
          <w:color w:val="000000"/>
          <w:sz w:val="28"/>
        </w:rPr>
        <w:t>
      жоспарлау, есепке алу және есеп жүргізу бойынша белгіленген құжаттаманы жүргізеді.</w:t>
      </w:r>
    </w:p>
    <w:bookmarkStart w:name="z75" w:id="124"/>
    <w:p>
      <w:pPr>
        <w:spacing w:after="0"/>
        <w:ind w:left="0"/>
        <w:jc w:val="both"/>
      </w:pPr>
      <w:r>
        <w:rPr>
          <w:rFonts w:ascii="Times New Roman"/>
          <w:b w:val="false"/>
          <w:i w:val="false"/>
          <w:color w:val="000000"/>
          <w:sz w:val="28"/>
        </w:rPr>
        <w:t>
      47. Мыналарды білуге тиіс:</w:t>
      </w:r>
    </w:p>
    <w:bookmarkEnd w:id="1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жабдықтарды пайдаланудың қолданыстағы стандарттарын, қағидалары мен техникалық шарттарын;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76" w:id="125"/>
    <w:p>
      <w:pPr>
        <w:spacing w:after="0"/>
        <w:ind w:left="0"/>
        <w:jc w:val="both"/>
      </w:pPr>
      <w:r>
        <w:rPr>
          <w:rFonts w:ascii="Times New Roman"/>
          <w:b w:val="false"/>
          <w:i w:val="false"/>
          <w:color w:val="000000"/>
          <w:sz w:val="28"/>
        </w:rPr>
        <w:t>
      48. Біліктілігіне қойылатын талаптар:</w:t>
      </w:r>
    </w:p>
    <w:bookmarkEnd w:id="125"/>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білім және жұмыс өтілі бірінші санаттағы біліктілігі жоғары деңгейдегі инструктор лауазымында кемінде 3 жыл;</w:t>
      </w:r>
    </w:p>
    <w:p>
      <w:pPr>
        <w:spacing w:after="0"/>
        <w:ind w:left="0"/>
        <w:jc w:val="both"/>
      </w:pPr>
      <w:r>
        <w:rPr>
          <w:rFonts w:ascii="Times New Roman"/>
          <w:b w:val="false"/>
          <w:i w:val="false"/>
          <w:color w:val="000000"/>
          <w:sz w:val="28"/>
        </w:rPr>
        <w:t>
      бірінші санат: жоғары (немесе жоғары оқу орнынан кейінгі) білім және жұмыс өтілі екінші санаттағы біліктілігі жоғары деңгейдегі инструктор лауазымында кемінде 2 жыл;</w:t>
      </w:r>
    </w:p>
    <w:p>
      <w:pPr>
        <w:spacing w:after="0"/>
        <w:ind w:left="0"/>
        <w:jc w:val="both"/>
      </w:pPr>
      <w:r>
        <w:rPr>
          <w:rFonts w:ascii="Times New Roman"/>
          <w:b w:val="false"/>
          <w:i w:val="false"/>
          <w:color w:val="000000"/>
          <w:sz w:val="28"/>
        </w:rPr>
        <w:t>
      екінші санат: жоғары (немесе жоғары оқу орнынан кейінгі) білім және жұмыс өтілі санаты жоқ біліктілігі жоғары деңгейдегі инструктор лауазымында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бірінші санаттағы біліктілігі орташа деңгейдегі инструктор лауазымында кемінде 4 жыл;</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екінші санаттағы біліктілігі орташа деңгейдегі инструктор лауазымында кемінде 3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санаты жоқ біліктілігі орташа деңгейдегі инструктор лауазымында кемінде 2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және жұмыс өтілі мамандығы бойынша кемінде 1 жыл.</w:t>
      </w:r>
    </w:p>
    <w:bookmarkStart w:name="z77" w:id="126"/>
    <w:p>
      <w:pPr>
        <w:spacing w:after="0"/>
        <w:ind w:left="0"/>
        <w:jc w:val="left"/>
      </w:pPr>
      <w:r>
        <w:rPr>
          <w:rFonts w:ascii="Times New Roman"/>
          <w:b/>
          <w:i w:val="false"/>
          <w:color w:val="000000"/>
        </w:rPr>
        <w:t xml:space="preserve"> 5-параграф. Жүзу жөніндегі инструктор</w:t>
      </w:r>
    </w:p>
    <w:bookmarkEnd w:id="126"/>
    <w:bookmarkStart w:name="z78" w:id="127"/>
    <w:p>
      <w:pPr>
        <w:spacing w:after="0"/>
        <w:ind w:left="0"/>
        <w:jc w:val="both"/>
      </w:pPr>
      <w:r>
        <w:rPr>
          <w:rFonts w:ascii="Times New Roman"/>
          <w:b w:val="false"/>
          <w:i w:val="false"/>
          <w:color w:val="000000"/>
          <w:sz w:val="28"/>
        </w:rPr>
        <w:t xml:space="preserve">
      49. Лауазымдық міндеттері: </w:t>
      </w:r>
    </w:p>
    <w:bookmarkEnd w:id="127"/>
    <w:p>
      <w:pPr>
        <w:spacing w:after="0"/>
        <w:ind w:left="0"/>
        <w:jc w:val="both"/>
      </w:pPr>
      <w:r>
        <w:rPr>
          <w:rFonts w:ascii="Times New Roman"/>
          <w:b w:val="false"/>
          <w:i w:val="false"/>
          <w:color w:val="000000"/>
          <w:sz w:val="28"/>
        </w:rPr>
        <w:t xml:space="preserve">
      қауіпсіздік қағидаларында белгіленген талаптарды сақтай отырып, қарттар мен мүгедектігі бар адамдарды (бұдан әрі – қамқорлықтағылар) бассейнде жүзу (гидрокинезотерапия) бойынша жеке жаттығулар өткізеді; </w:t>
      </w:r>
    </w:p>
    <w:p>
      <w:pPr>
        <w:spacing w:after="0"/>
        <w:ind w:left="0"/>
        <w:jc w:val="both"/>
      </w:pPr>
      <w:r>
        <w:rPr>
          <w:rFonts w:ascii="Times New Roman"/>
          <w:b w:val="false"/>
          <w:i w:val="false"/>
          <w:color w:val="000000"/>
          <w:sz w:val="28"/>
        </w:rPr>
        <w:t xml:space="preserve">
      емдеуші дәрігердің бақылауымен қамқорлықтағыларға арнайы таңдалған жаттығуларды, емдік жүзудің тәсілдері мен режимдерін, жүзу техникасын және гидрокинезотерапия емдік әдісін қолдана отырып, олардың физикалық және психологиялық-әлеуметтік статусында оң жетістіктерге жетуге жәрдемдеседі; </w:t>
      </w:r>
    </w:p>
    <w:p>
      <w:pPr>
        <w:spacing w:after="0"/>
        <w:ind w:left="0"/>
        <w:jc w:val="both"/>
      </w:pPr>
      <w:r>
        <w:rPr>
          <w:rFonts w:ascii="Times New Roman"/>
          <w:b w:val="false"/>
          <w:i w:val="false"/>
          <w:color w:val="000000"/>
          <w:sz w:val="28"/>
        </w:rPr>
        <w:t xml:space="preserve">
      белгіленген құжаттама мен есептілікті жүргізеді; </w:t>
      </w:r>
    </w:p>
    <w:p>
      <w:pPr>
        <w:spacing w:after="0"/>
        <w:ind w:left="0"/>
        <w:jc w:val="both"/>
      </w:pPr>
      <w:r>
        <w:rPr>
          <w:rFonts w:ascii="Times New Roman"/>
          <w:b w:val="false"/>
          <w:i w:val="false"/>
          <w:color w:val="000000"/>
          <w:sz w:val="28"/>
        </w:rPr>
        <w:t xml:space="preserve">
      бассейнде өзін-өзі ұстау қағидаларын қатаң сақтайды және оларды қамқорлықтағылардың да сақтауын бақылайды; </w:t>
      </w:r>
    </w:p>
    <w:p>
      <w:pPr>
        <w:spacing w:after="0"/>
        <w:ind w:left="0"/>
        <w:jc w:val="both"/>
      </w:pPr>
      <w:r>
        <w:rPr>
          <w:rFonts w:ascii="Times New Roman"/>
          <w:b w:val="false"/>
          <w:i w:val="false"/>
          <w:color w:val="000000"/>
          <w:sz w:val="28"/>
        </w:rPr>
        <w:t xml:space="preserve">
      жұмыс басталғанға дейін бассейннің түбін, жаттығуды бастау үшін қажетті жабдықтардың болуын тексереді, жұмыс аяқталғаннан кейін күн сайын бассейнді тексереді; </w:t>
      </w:r>
    </w:p>
    <w:p>
      <w:pPr>
        <w:spacing w:after="0"/>
        <w:ind w:left="0"/>
        <w:jc w:val="both"/>
      </w:pPr>
      <w:r>
        <w:rPr>
          <w:rFonts w:ascii="Times New Roman"/>
          <w:b w:val="false"/>
          <w:i w:val="false"/>
          <w:color w:val="000000"/>
          <w:sz w:val="28"/>
        </w:rPr>
        <w:t xml:space="preserve">
      дәрі-дәрмек қобдишасының тиісті жағдайын қамтамасыз етеді және қажет болған жағдайда дәрігерге дейінгі көмек көрсетеді; </w:t>
      </w:r>
    </w:p>
    <w:p>
      <w:pPr>
        <w:spacing w:after="0"/>
        <w:ind w:left="0"/>
        <w:jc w:val="both"/>
      </w:pPr>
      <w:r>
        <w:rPr>
          <w:rFonts w:ascii="Times New Roman"/>
          <w:b w:val="false"/>
          <w:i w:val="false"/>
          <w:color w:val="000000"/>
          <w:sz w:val="28"/>
        </w:rPr>
        <w:t>
      Өрт қауiпсiздiгi қағидаларының талаптарын сақтайды.</w:t>
      </w:r>
    </w:p>
    <w:bookmarkStart w:name="z79" w:id="128"/>
    <w:p>
      <w:pPr>
        <w:spacing w:after="0"/>
        <w:ind w:left="0"/>
        <w:jc w:val="both"/>
      </w:pPr>
      <w:r>
        <w:rPr>
          <w:rFonts w:ascii="Times New Roman"/>
          <w:b w:val="false"/>
          <w:i w:val="false"/>
          <w:color w:val="000000"/>
          <w:sz w:val="28"/>
        </w:rPr>
        <w:t>
      50. Мыналарды білуге тиіс:</w:t>
      </w:r>
    </w:p>
    <w:bookmarkEnd w:id="1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p>
      <w:pPr>
        <w:spacing w:after="0"/>
        <w:ind w:left="0"/>
        <w:jc w:val="both"/>
      </w:pPr>
      <w:r>
        <w:rPr>
          <w:rFonts w:ascii="Times New Roman"/>
          <w:b w:val="false"/>
          <w:i w:val="false"/>
          <w:color w:val="000000"/>
          <w:sz w:val="28"/>
        </w:rPr>
        <w:t>
      жас ерекшелік физиологиясы мен анатомия негіздерін, емдік гидрокинозеторепия әдістемесін;</w:t>
      </w:r>
    </w:p>
    <w:p>
      <w:pPr>
        <w:spacing w:after="0"/>
        <w:ind w:left="0"/>
        <w:jc w:val="both"/>
      </w:pPr>
      <w:r>
        <w:rPr>
          <w:rFonts w:ascii="Times New Roman"/>
          <w:b w:val="false"/>
          <w:i w:val="false"/>
          <w:color w:val="000000"/>
          <w:sz w:val="28"/>
        </w:rPr>
        <w:t>
      адам организміне гидрокинозеторепияның әсерінің негізгі тетіктерін;</w:t>
      </w:r>
    </w:p>
    <w:p>
      <w:pPr>
        <w:spacing w:after="0"/>
        <w:ind w:left="0"/>
        <w:jc w:val="both"/>
      </w:pPr>
      <w:r>
        <w:rPr>
          <w:rFonts w:ascii="Times New Roman"/>
          <w:b w:val="false"/>
          <w:i w:val="false"/>
          <w:color w:val="000000"/>
          <w:sz w:val="28"/>
        </w:rPr>
        <w:t>
      қамқорлықтағыларды кешенді, оның ішінде дәрі-дәрмекпен, психотерапевтикалық, педагогикалық оңалту әдістерін;</w:t>
      </w:r>
    </w:p>
    <w:p>
      <w:pPr>
        <w:spacing w:after="0"/>
        <w:ind w:left="0"/>
        <w:jc w:val="both"/>
      </w:pPr>
      <w:r>
        <w:rPr>
          <w:rFonts w:ascii="Times New Roman"/>
          <w:b w:val="false"/>
          <w:i w:val="false"/>
          <w:color w:val="000000"/>
          <w:sz w:val="28"/>
        </w:rPr>
        <w:t>
      дене жаттығуларының емдеу-профилактикалық әсері теориясының негіздерін;</w:t>
      </w:r>
    </w:p>
    <w:p>
      <w:pPr>
        <w:spacing w:after="0"/>
        <w:ind w:left="0"/>
        <w:jc w:val="both"/>
      </w:pPr>
      <w:r>
        <w:rPr>
          <w:rFonts w:ascii="Times New Roman"/>
          <w:b w:val="false"/>
          <w:i w:val="false"/>
          <w:color w:val="000000"/>
          <w:sz w:val="28"/>
        </w:rPr>
        <w:t>
      алғашқы медициналық көмек көрсету әдістерін;</w:t>
      </w:r>
    </w:p>
    <w:p>
      <w:pPr>
        <w:spacing w:after="0"/>
        <w:ind w:left="0"/>
        <w:jc w:val="both"/>
      </w:pPr>
      <w:r>
        <w:rPr>
          <w:rFonts w:ascii="Times New Roman"/>
          <w:b w:val="false"/>
          <w:i w:val="false"/>
          <w:color w:val="000000"/>
          <w:sz w:val="28"/>
        </w:rPr>
        <w:t>
      емдік мақсатта жүзу әдістерін;</w:t>
      </w:r>
    </w:p>
    <w:p>
      <w:pPr>
        <w:spacing w:after="0"/>
        <w:ind w:left="0"/>
        <w:jc w:val="both"/>
      </w:pPr>
      <w:r>
        <w:rPr>
          <w:rFonts w:ascii="Times New Roman"/>
          <w:b w:val="false"/>
          <w:i w:val="false"/>
          <w:color w:val="000000"/>
          <w:sz w:val="28"/>
        </w:rPr>
        <w:t>
      еңбек заңнамасының негіздерін; </w:t>
      </w:r>
    </w:p>
    <w:p>
      <w:pPr>
        <w:spacing w:after="0"/>
        <w:ind w:left="0"/>
        <w:jc w:val="both"/>
      </w:pPr>
      <w:r>
        <w:rPr>
          <w:rFonts w:ascii="Times New Roman"/>
          <w:b w:val="false"/>
          <w:i w:val="false"/>
          <w:color w:val="000000"/>
          <w:sz w:val="28"/>
        </w:rPr>
        <w:t>
      Өрт қауiпсiздiгi қағидаларын.</w:t>
      </w:r>
    </w:p>
    <w:bookmarkStart w:name="z80" w:id="129"/>
    <w:p>
      <w:pPr>
        <w:spacing w:after="0"/>
        <w:ind w:left="0"/>
        <w:jc w:val="both"/>
      </w:pPr>
      <w:r>
        <w:rPr>
          <w:rFonts w:ascii="Times New Roman"/>
          <w:b w:val="false"/>
          <w:i w:val="false"/>
          <w:color w:val="000000"/>
          <w:sz w:val="28"/>
        </w:rPr>
        <w:t>
      51. Біліктілігіне қойылатын талаптар:</w:t>
      </w:r>
    </w:p>
    <w:bookmarkEnd w:id="129"/>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инструктор лауазымында кемінде 3 жыл, жүзе білу;</w:t>
      </w:r>
    </w:p>
    <w:p>
      <w:pPr>
        <w:spacing w:after="0"/>
        <w:ind w:left="0"/>
        <w:jc w:val="both"/>
      </w:pPr>
      <w:r>
        <w:rPr>
          <w:rFonts w:ascii="Times New Roman"/>
          <w:b w:val="false"/>
          <w:i w:val="false"/>
          <w:color w:val="000000"/>
          <w:sz w:val="28"/>
        </w:rPr>
        <w:t>
      бірінші санат: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инструктор лауазымында кемінде 2 жыл, жүзе білу;</w:t>
      </w:r>
    </w:p>
    <w:p>
      <w:pPr>
        <w:spacing w:after="0"/>
        <w:ind w:left="0"/>
        <w:jc w:val="both"/>
      </w:pPr>
      <w:r>
        <w:rPr>
          <w:rFonts w:ascii="Times New Roman"/>
          <w:b w:val="false"/>
          <w:i w:val="false"/>
          <w:color w:val="000000"/>
          <w:sz w:val="28"/>
        </w:rPr>
        <w:t>
      екінші санат: жоғары (немесе жоғары оқу орнынан кейінгі) (әлеуметтік, педагогикалық, медициналық) білім және жұмыс өтілі санаты жоқ біліктілігі жоғары деңгейдегі инструктор лауазымында кемінде 1 жыл, жүзе білу;</w:t>
      </w:r>
    </w:p>
    <w:p>
      <w:pPr>
        <w:spacing w:after="0"/>
        <w:ind w:left="0"/>
        <w:jc w:val="both"/>
      </w:pPr>
      <w:r>
        <w:rPr>
          <w:rFonts w:ascii="Times New Roman"/>
          <w:b w:val="false"/>
          <w:i w:val="false"/>
          <w:color w:val="000000"/>
          <w:sz w:val="28"/>
        </w:rPr>
        <w:t>
      санаты жоқ: жоғары (немесе жоғары оқу орнынан кейінгі) (әлеуметтік, педагогикалық, медициналық) білім, жұмыс өтіліне талап қойылмайды, жүзе білу;</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(әлеуметтік, педагогикалық, медициналық) білім және жұмыс өтілі бірінші санаттағы біліктілігі орташа деңгейдегі инструктор лауазымында кемінде 4 жыл, жүзе білу;</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педагогикалық, медициналық) білім және жұмыс өтілі екінші санаттағы біліктілігі орташа деңгейдегі инструктор лауазымында кемінде 3 жыл, жүзе білу;</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педагогикалық, медициналық) білім және жұмыс өтілі санаты жоқ біліктілігі орташа деңгейдегі инструктор лауазымында кемінде 2 жыл, жүзе білу;</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педагогикалық, медициналық) білім және жұмыс өтілі мамандығы бойынша кемінде 1 жыл, жүзе білу.</w:t>
      </w:r>
    </w:p>
    <w:bookmarkStart w:name="z81" w:id="130"/>
    <w:p>
      <w:pPr>
        <w:spacing w:after="0"/>
        <w:ind w:left="0"/>
        <w:jc w:val="left"/>
      </w:pPr>
      <w:r>
        <w:rPr>
          <w:rFonts w:ascii="Times New Roman"/>
          <w:b/>
          <w:i w:val="false"/>
          <w:color w:val="000000"/>
        </w:rPr>
        <w:t xml:space="preserve"> 6-параграф. Мансап орталығының әлеуметтік жұмыс жөніндегі консультанты</w:t>
      </w:r>
    </w:p>
    <w:bookmarkEnd w:id="130"/>
    <w:bookmarkStart w:name="z82" w:id="131"/>
    <w:p>
      <w:pPr>
        <w:spacing w:after="0"/>
        <w:ind w:left="0"/>
        <w:jc w:val="both"/>
      </w:pPr>
      <w:r>
        <w:rPr>
          <w:rFonts w:ascii="Times New Roman"/>
          <w:b w:val="false"/>
          <w:i w:val="false"/>
          <w:color w:val="000000"/>
          <w:sz w:val="28"/>
        </w:rPr>
        <w:t>
      52. Лауазымдық міндеттері:</w:t>
      </w:r>
    </w:p>
    <w:bookmarkEnd w:id="131"/>
    <w:p>
      <w:pPr>
        <w:spacing w:after="0"/>
        <w:ind w:left="0"/>
        <w:jc w:val="both"/>
      </w:pPr>
      <w:r>
        <w:rPr>
          <w:rFonts w:ascii="Times New Roman"/>
          <w:b w:val="false"/>
          <w:i w:val="false"/>
          <w:color w:val="000000"/>
          <w:sz w:val="28"/>
        </w:rPr>
        <w:t>
      атаулы әлеуметтік көмек тағайындау үшін азаматтардан келіп түскен өтініштер мен құжаттарды қабылдайды, атаулы әлеуметтік көмек тағайындауға жүгінген үміткерлермен сұхбат жүргізеді;</w:t>
      </w:r>
    </w:p>
    <w:p>
      <w:pPr>
        <w:spacing w:after="0"/>
        <w:ind w:left="0"/>
        <w:jc w:val="both"/>
      </w:pPr>
      <w:r>
        <w:rPr>
          <w:rFonts w:ascii="Times New Roman"/>
          <w:b w:val="false"/>
          <w:i w:val="false"/>
          <w:color w:val="000000"/>
          <w:sz w:val="28"/>
        </w:rPr>
        <w:t>
      әлеуметтік келісімшартты іске асыру кезеңінде сұхбат өткізу, қажетті құжаттарды толтыруға жәрдемдесу, жұмыс іздеу, келісімшарт бойынша міндеттемелерді орындау арқылы адамды (отбасын) сүйемелдеуді жүзеге асырады;</w:t>
      </w:r>
    </w:p>
    <w:p>
      <w:pPr>
        <w:spacing w:after="0"/>
        <w:ind w:left="0"/>
        <w:jc w:val="both"/>
      </w:pPr>
      <w:r>
        <w:rPr>
          <w:rFonts w:ascii="Times New Roman"/>
          <w:b w:val="false"/>
          <w:i w:val="false"/>
          <w:color w:val="000000"/>
          <w:sz w:val="28"/>
        </w:rPr>
        <w:t>
      атқарылған жұмыс туралы мониторинг және есеп жасауды жүзеге асырады;</w:t>
      </w:r>
    </w:p>
    <w:p>
      <w:pPr>
        <w:spacing w:after="0"/>
        <w:ind w:left="0"/>
        <w:jc w:val="both"/>
      </w:pPr>
      <w:r>
        <w:rPr>
          <w:rFonts w:ascii="Times New Roman"/>
          <w:b w:val="false"/>
          <w:i w:val="false"/>
          <w:color w:val="000000"/>
          <w:sz w:val="28"/>
        </w:rPr>
        <w:t>
      халықты әлеуметтік қорғау, денсаулық сақтау, білім беру органдары мен ұйымдарының, атаулы әлеуметтік көмекке мұқтаж адамдармен жұмыс жасауға уәкілетті ұйымдардың мамандарымен өзара іс-қимылды қамтамасыз етеді;</w:t>
      </w:r>
    </w:p>
    <w:p>
      <w:pPr>
        <w:spacing w:after="0"/>
        <w:ind w:left="0"/>
        <w:jc w:val="both"/>
      </w:pPr>
      <w:r>
        <w:rPr>
          <w:rFonts w:ascii="Times New Roman"/>
          <w:b w:val="false"/>
          <w:i w:val="false"/>
          <w:color w:val="000000"/>
          <w:sz w:val="28"/>
        </w:rPr>
        <w:t>
      жұмыспен қамту орталығына атаулы әлеуметтік көмекті тағайындауға жүгінген үміткерлерге халықты жұмыспен қамту, әлеуметтік қорғау, мүгедектігі бар адамдарды оңалту, арнаулы әлеуметтік қызметтерді ұсыну мәселелері бойынша консультациялық қызметтер көрсетеді;</w:t>
      </w:r>
    </w:p>
    <w:p>
      <w:pPr>
        <w:spacing w:after="0"/>
        <w:ind w:left="0"/>
        <w:jc w:val="both"/>
      </w:pPr>
      <w:r>
        <w:rPr>
          <w:rFonts w:ascii="Times New Roman"/>
          <w:b w:val="false"/>
          <w:i w:val="false"/>
          <w:color w:val="000000"/>
          <w:sz w:val="28"/>
        </w:rPr>
        <w:t>
      атаулы әлеуметтік көмекке мұқтаж болған контингентке алуан түрлі көмек көрсетумен байланысты мәселелерді шешуге, сондай-ақ мұқтаж адамдар мен олардың отбасыларына атаулы әлеуметтік көмекке мұқтаждықтан шығу, оларды әлеуметтендіру және интеграциялау үшін қажетті жағдайларды жасауға жәрдемдеседі, әлеуметтік қолдаудың қажетті шараларын алуда олардың құқықтары мен мүдделерін қорғайды;</w:t>
      </w:r>
    </w:p>
    <w:p>
      <w:pPr>
        <w:spacing w:after="0"/>
        <w:ind w:left="0"/>
        <w:jc w:val="both"/>
      </w:pPr>
      <w:r>
        <w:rPr>
          <w:rFonts w:ascii="Times New Roman"/>
          <w:b w:val="false"/>
          <w:i w:val="false"/>
          <w:color w:val="000000"/>
          <w:sz w:val="28"/>
        </w:rPr>
        <w:t>
      мұқтаж адамдарға әлеуметтік көмек көрсету бойынша қызметті және ассистенттердің жұмысын үйлестіреді;</w:t>
      </w:r>
    </w:p>
    <w:p>
      <w:pPr>
        <w:spacing w:after="0"/>
        <w:ind w:left="0"/>
        <w:jc w:val="both"/>
      </w:pPr>
      <w:r>
        <w:rPr>
          <w:rFonts w:ascii="Times New Roman"/>
          <w:b w:val="false"/>
          <w:i w:val="false"/>
          <w:color w:val="000000"/>
          <w:sz w:val="28"/>
        </w:rPr>
        <w:t>
      адамның және (немесе) оның отбасы мүшелерінің жұмыспен қамтуға жәрдемдесу және (немесе) әлеуметтік бейімдеу шараларына қажеттілігі болған жағдайда, бірақ мұндай шараларды ұсыну туралы шешім мансап орталығының (қызметінің) және уәкілетті органның құзыретінен тыс шығатын кезде атаулы әлеуметтік көмекті тағайындауға жүгінген өтініш берушінің ұсынған құжаттарын жұмыспен қамту мәселелері жөніндегі аудандық (қалалық) комиссияның қарауына уақтылы жолдауды қамтамасыз етеді;</w:t>
      </w:r>
    </w:p>
    <w:p>
      <w:pPr>
        <w:spacing w:after="0"/>
        <w:ind w:left="0"/>
        <w:jc w:val="both"/>
      </w:pPr>
      <w:r>
        <w:rPr>
          <w:rFonts w:ascii="Times New Roman"/>
          <w:b w:val="false"/>
          <w:i w:val="false"/>
          <w:color w:val="000000"/>
          <w:sz w:val="28"/>
        </w:rPr>
        <w:t>
      атаулы әлеуметтік көмекті тағайындауға жүгінген өтініш берушілер істерінің қағаз және электрондық макеттерінің уақтылы қалыптастырылуын қамтамасыз етеді, отбасының әрбір мүшесіне атаулы әлеуметтік көмектің айлық мөлшерін айқындайды;</w:t>
      </w:r>
    </w:p>
    <w:p>
      <w:pPr>
        <w:spacing w:after="0"/>
        <w:ind w:left="0"/>
        <w:jc w:val="both"/>
      </w:pPr>
      <w:r>
        <w:rPr>
          <w:rFonts w:ascii="Times New Roman"/>
          <w:b w:val="false"/>
          <w:i w:val="false"/>
          <w:color w:val="000000"/>
          <w:sz w:val="28"/>
        </w:rPr>
        <w:t>
      атаулы әлеуметтік көмекті тағайындауға жүгінген өтініш берушілермен және олардың отбасыларымен бірлесе отырып, отбасыға көмектесудің жеке жоспарын әзірлейді;</w:t>
      </w:r>
    </w:p>
    <w:p>
      <w:pPr>
        <w:spacing w:after="0"/>
        <w:ind w:left="0"/>
        <w:jc w:val="both"/>
      </w:pPr>
      <w:r>
        <w:rPr>
          <w:rFonts w:ascii="Times New Roman"/>
          <w:b w:val="false"/>
          <w:i w:val="false"/>
          <w:color w:val="000000"/>
          <w:sz w:val="28"/>
        </w:rPr>
        <w:t>
      өтініш берушіден қабылданған құжаттарды, атаулы әлеуметтік көмекті тағайындау туралы шешім жобасын және тараптар қол қойған әлеуметтік келісімшартты уәкілетті органға уақтылы жолдайды;</w:t>
      </w:r>
    </w:p>
    <w:p>
      <w:pPr>
        <w:spacing w:after="0"/>
        <w:ind w:left="0"/>
        <w:jc w:val="both"/>
      </w:pPr>
      <w:r>
        <w:rPr>
          <w:rFonts w:ascii="Times New Roman"/>
          <w:b w:val="false"/>
          <w:i w:val="false"/>
          <w:color w:val="000000"/>
          <w:sz w:val="28"/>
        </w:rPr>
        <w:t>
      атаулы әлеуметтік көмекті тағайындау үшін ұсынылған істер бойынша сұрау салулардың орындалуын қамтамасыз етеді;</w:t>
      </w:r>
    </w:p>
    <w:p>
      <w:pPr>
        <w:spacing w:after="0"/>
        <w:ind w:left="0"/>
        <w:jc w:val="both"/>
      </w:pPr>
      <w:r>
        <w:rPr>
          <w:rFonts w:ascii="Times New Roman"/>
          <w:b w:val="false"/>
          <w:i w:val="false"/>
          <w:color w:val="000000"/>
          <w:sz w:val="28"/>
        </w:rPr>
        <w:t>
      атаулы әлеуметтік көмек пен халықты жұмыспен қамту саласындағы заңнамасының мәселелері бойынша халық арасындағы ақпараттық-түсіндіру жұмысына қатысады;</w:t>
      </w:r>
    </w:p>
    <w:p>
      <w:pPr>
        <w:spacing w:after="0"/>
        <w:ind w:left="0"/>
        <w:jc w:val="both"/>
      </w:pPr>
      <w:r>
        <w:rPr>
          <w:rFonts w:ascii="Times New Roman"/>
          <w:b w:val="false"/>
          <w:i w:val="false"/>
          <w:color w:val="000000"/>
          <w:sz w:val="28"/>
        </w:rPr>
        <w:t>
      өңірлік мансап орталықтарының озық тәжірибесін зерделейді;</w:t>
      </w:r>
    </w:p>
    <w:p>
      <w:pPr>
        <w:spacing w:after="0"/>
        <w:ind w:left="0"/>
        <w:jc w:val="both"/>
      </w:pPr>
      <w:r>
        <w:rPr>
          <w:rFonts w:ascii="Times New Roman"/>
          <w:b w:val="false"/>
          <w:i w:val="false"/>
          <w:color w:val="000000"/>
          <w:sz w:val="28"/>
        </w:rPr>
        <w:t>
      жұмысқа орналасу және бос жұмыс орындары туралы ақпарат алу мәселелері бойынша жұмыс берушілермен ынтымақтастықты қамтамасыз етеді;</w:t>
      </w:r>
    </w:p>
    <w:p>
      <w:pPr>
        <w:spacing w:after="0"/>
        <w:ind w:left="0"/>
        <w:jc w:val="both"/>
      </w:pPr>
      <w:r>
        <w:rPr>
          <w:rFonts w:ascii="Times New Roman"/>
          <w:b w:val="false"/>
          <w:i w:val="false"/>
          <w:color w:val="000000"/>
          <w:sz w:val="28"/>
        </w:rPr>
        <w:t>
      жеке және заңды тұлғалардың хаттарына, шағымдарына және өтініштеріне жауап береді;</w:t>
      </w:r>
    </w:p>
    <w:p>
      <w:pPr>
        <w:spacing w:after="0"/>
        <w:ind w:left="0"/>
        <w:jc w:val="both"/>
      </w:pPr>
      <w:r>
        <w:rPr>
          <w:rFonts w:ascii="Times New Roman"/>
          <w:b w:val="false"/>
          <w:i w:val="false"/>
          <w:color w:val="000000"/>
          <w:sz w:val="28"/>
        </w:rPr>
        <w:t>
      өзін-өзі жұмыспен қамтыған, жұмыссыз және күнкөрісі төмен азаматтардың үйіне барып тексереді, тұрмыстық және материалдық жағдайды тексеру актісін жасайды;</w:t>
      </w:r>
    </w:p>
    <w:p>
      <w:pPr>
        <w:spacing w:after="0"/>
        <w:ind w:left="0"/>
        <w:jc w:val="both"/>
      </w:pPr>
      <w:r>
        <w:rPr>
          <w:rFonts w:ascii="Times New Roman"/>
          <w:b w:val="false"/>
          <w:i w:val="false"/>
          <w:color w:val="000000"/>
          <w:sz w:val="28"/>
        </w:rPr>
        <w:t>
      бөлімше жұмысының жоспарын әзірлеуге қатысады;</w:t>
      </w:r>
    </w:p>
    <w:p>
      <w:pPr>
        <w:spacing w:after="0"/>
        <w:ind w:left="0"/>
        <w:jc w:val="both"/>
      </w:pPr>
      <w:r>
        <w:rPr>
          <w:rFonts w:ascii="Times New Roman"/>
          <w:b w:val="false"/>
          <w:i w:val="false"/>
          <w:color w:val="000000"/>
          <w:sz w:val="28"/>
        </w:rPr>
        <w:t>
      мансап орталығына жүгінген адамдарды бастапқы қабылдауды жүргізеді, оларды автоматтандырылған ақпараттық жүйенің дерекқорында тіркейді және белгіленген тәртіппен анықтамалар береді;</w:t>
      </w:r>
    </w:p>
    <w:p>
      <w:pPr>
        <w:spacing w:after="0"/>
        <w:ind w:left="0"/>
        <w:jc w:val="both"/>
      </w:pPr>
      <w:r>
        <w:rPr>
          <w:rFonts w:ascii="Times New Roman"/>
          <w:b w:val="false"/>
          <w:i w:val="false"/>
          <w:color w:val="000000"/>
          <w:sz w:val="28"/>
        </w:rPr>
        <w:t>
      бөлімше жұмысын жақсарту бойынша ұсыныстар енгізеді;</w:t>
      </w:r>
    </w:p>
    <w:p>
      <w:pPr>
        <w:spacing w:after="0"/>
        <w:ind w:left="0"/>
        <w:jc w:val="both"/>
      </w:pPr>
      <w:r>
        <w:rPr>
          <w:rFonts w:ascii="Times New Roman"/>
          <w:b w:val="false"/>
          <w:i w:val="false"/>
          <w:color w:val="000000"/>
          <w:sz w:val="28"/>
        </w:rPr>
        <w:t>
      Өрт қауiпсiздiгi қағидаларының орындалуын қамтамасыз етеді.</w:t>
      </w:r>
    </w:p>
    <w:bookmarkStart w:name="z83" w:id="132"/>
    <w:p>
      <w:pPr>
        <w:spacing w:after="0"/>
        <w:ind w:left="0"/>
        <w:jc w:val="both"/>
      </w:pPr>
      <w:r>
        <w:rPr>
          <w:rFonts w:ascii="Times New Roman"/>
          <w:b w:val="false"/>
          <w:i w:val="false"/>
          <w:color w:val="000000"/>
          <w:sz w:val="28"/>
        </w:rPr>
        <w:t xml:space="preserve">
      53. Мыналарды білуге тиіс: </w:t>
      </w:r>
    </w:p>
    <w:bookmarkEnd w:id="1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халықты әлеуметтік қорғау саласындағы қызметті реттейтін нормативтік құқықтық актілерді; </w:t>
      </w:r>
    </w:p>
    <w:p>
      <w:pPr>
        <w:spacing w:after="0"/>
        <w:ind w:left="0"/>
        <w:jc w:val="both"/>
      </w:pPr>
      <w:r>
        <w:rPr>
          <w:rFonts w:ascii="Times New Roman"/>
          <w:b w:val="false"/>
          <w:i w:val="false"/>
          <w:color w:val="000000"/>
          <w:sz w:val="28"/>
        </w:rPr>
        <w:t xml:space="preserve">
      азаматтық және еңбек заңнамасының негізгі ережелерін; </w:t>
      </w:r>
    </w:p>
    <w:p>
      <w:pPr>
        <w:spacing w:after="0"/>
        <w:ind w:left="0"/>
        <w:jc w:val="both"/>
      </w:pPr>
      <w:r>
        <w:rPr>
          <w:rFonts w:ascii="Times New Roman"/>
          <w:b w:val="false"/>
          <w:i w:val="false"/>
          <w:color w:val="000000"/>
          <w:sz w:val="28"/>
        </w:rPr>
        <w:t>
      өңірдің демографиялық ахуалын, (қаланың, ауданның) әлеуметтік-экономикалық даму ерекшелігін;</w:t>
      </w:r>
    </w:p>
    <w:p>
      <w:pPr>
        <w:spacing w:after="0"/>
        <w:ind w:left="0"/>
        <w:jc w:val="both"/>
      </w:pPr>
      <w:r>
        <w:rPr>
          <w:rFonts w:ascii="Times New Roman"/>
          <w:b w:val="false"/>
          <w:i w:val="false"/>
          <w:color w:val="000000"/>
          <w:sz w:val="28"/>
        </w:rPr>
        <w:t xml:space="preserve">
      өңірдегі (қаладағы, аудандағы) ұйымдардың құрылымдық өзгерістерінің перспективаларын; </w:t>
      </w:r>
    </w:p>
    <w:p>
      <w:pPr>
        <w:spacing w:after="0"/>
        <w:ind w:left="0"/>
        <w:jc w:val="both"/>
      </w:pPr>
      <w:r>
        <w:rPr>
          <w:rFonts w:ascii="Times New Roman"/>
          <w:b w:val="false"/>
          <w:i w:val="false"/>
          <w:color w:val="000000"/>
          <w:sz w:val="28"/>
        </w:rPr>
        <w:t xml:space="preserve">
      өңірлік еңбек нарығының негізгі үрдістерін және даму бағыттарын; </w:t>
      </w:r>
    </w:p>
    <w:p>
      <w:pPr>
        <w:spacing w:after="0"/>
        <w:ind w:left="0"/>
        <w:jc w:val="both"/>
      </w:pPr>
      <w:r>
        <w:rPr>
          <w:rFonts w:ascii="Times New Roman"/>
          <w:b w:val="false"/>
          <w:i w:val="false"/>
          <w:color w:val="000000"/>
          <w:sz w:val="28"/>
        </w:rPr>
        <w:t xml:space="preserve">
      әлеуметтік жұмыстың теориясы мен практикасын; </w:t>
      </w:r>
    </w:p>
    <w:p>
      <w:pPr>
        <w:spacing w:after="0"/>
        <w:ind w:left="0"/>
        <w:jc w:val="both"/>
      </w:pPr>
      <w:r>
        <w:rPr>
          <w:rFonts w:ascii="Times New Roman"/>
          <w:b w:val="false"/>
          <w:i w:val="false"/>
          <w:color w:val="000000"/>
          <w:sz w:val="28"/>
        </w:rPr>
        <w:t xml:space="preserve">
      тұлға және азаматтардың жекелеген санаттары психологиясының ерекшеліктерін; </w:t>
      </w:r>
    </w:p>
    <w:p>
      <w:pPr>
        <w:spacing w:after="0"/>
        <w:ind w:left="0"/>
        <w:jc w:val="both"/>
      </w:pPr>
      <w:r>
        <w:rPr>
          <w:rFonts w:ascii="Times New Roman"/>
          <w:b w:val="false"/>
          <w:i w:val="false"/>
          <w:color w:val="000000"/>
          <w:sz w:val="28"/>
        </w:rPr>
        <w:t xml:space="preserve">
      психология, педагогика, геронтология, этика негіздерін; </w:t>
      </w:r>
    </w:p>
    <w:p>
      <w:pPr>
        <w:spacing w:after="0"/>
        <w:ind w:left="0"/>
        <w:jc w:val="both"/>
      </w:pPr>
      <w:r>
        <w:rPr>
          <w:rFonts w:ascii="Times New Roman"/>
          <w:b w:val="false"/>
          <w:i w:val="false"/>
          <w:color w:val="000000"/>
          <w:sz w:val="28"/>
        </w:rPr>
        <w:t>
      атаулы әлеуметтік көмекке мұқтаж адамдарға көмектің әлеуметтік-психологиялық аспектілерін;</w:t>
      </w:r>
    </w:p>
    <w:p>
      <w:pPr>
        <w:spacing w:after="0"/>
        <w:ind w:left="0"/>
        <w:jc w:val="both"/>
      </w:pPr>
      <w:r>
        <w:rPr>
          <w:rFonts w:ascii="Times New Roman"/>
          <w:b w:val="false"/>
          <w:i w:val="false"/>
          <w:color w:val="000000"/>
          <w:sz w:val="28"/>
        </w:rPr>
        <w:t>
      әлеуметтік қызметтер көрсетудің отандық және халықаралық практикасын;</w:t>
      </w:r>
    </w:p>
    <w:p>
      <w:pPr>
        <w:spacing w:after="0"/>
        <w:ind w:left="0"/>
        <w:jc w:val="both"/>
      </w:pPr>
      <w:r>
        <w:rPr>
          <w:rFonts w:ascii="Times New Roman"/>
          <w:b w:val="false"/>
          <w:i w:val="false"/>
          <w:color w:val="000000"/>
          <w:sz w:val="28"/>
        </w:rPr>
        <w:t>
      Өрт қауiпсiздiгi қағидаларын.</w:t>
      </w:r>
    </w:p>
    <w:bookmarkStart w:name="z84" w:id="133"/>
    <w:p>
      <w:pPr>
        <w:spacing w:after="0"/>
        <w:ind w:left="0"/>
        <w:jc w:val="both"/>
      </w:pPr>
      <w:r>
        <w:rPr>
          <w:rFonts w:ascii="Times New Roman"/>
          <w:b w:val="false"/>
          <w:i w:val="false"/>
          <w:color w:val="000000"/>
          <w:sz w:val="28"/>
        </w:rPr>
        <w:t>
      54. Біліктілігіне қойылатын талаптар:</w:t>
      </w:r>
    </w:p>
    <w:bookmarkEnd w:id="133"/>
    <w:bookmarkStart w:name="z168" w:id="134"/>
    <w:p>
      <w:pPr>
        <w:spacing w:after="0"/>
        <w:ind w:left="0"/>
        <w:jc w:val="both"/>
      </w:pPr>
      <w:r>
        <w:rPr>
          <w:rFonts w:ascii="Times New Roman"/>
          <w:b w:val="false"/>
          <w:i w:val="false"/>
          <w:color w:val="000000"/>
          <w:sz w:val="28"/>
        </w:rPr>
        <w:t>
      біліктілігі жоғары деңгейдегі маман:</w:t>
      </w:r>
    </w:p>
    <w:bookmarkEnd w:id="134"/>
    <w:bookmarkStart w:name="z169" w:id="135"/>
    <w:p>
      <w:pPr>
        <w:spacing w:after="0"/>
        <w:ind w:left="0"/>
        <w:jc w:val="both"/>
      </w:pPr>
      <w:r>
        <w:rPr>
          <w:rFonts w:ascii="Times New Roman"/>
          <w:b w:val="false"/>
          <w:i w:val="false"/>
          <w:color w:val="000000"/>
          <w:sz w:val="28"/>
        </w:rPr>
        <w:t>
      жоғары санат: орта білімнен кейінгі білім (қолданбалы бакалавриат), жоғары (немесе жоғары оқу орнынан кейінгі) білім және жұмыс өтілі халықты жұмыспен қамту және (немесе) әлеуметтік қорғау жүйесінде бірінші санаттағы біліктілігі жоғары деңгейдегі маман лауазымында кемінде 3 жыл;</w:t>
      </w:r>
    </w:p>
    <w:bookmarkEnd w:id="135"/>
    <w:bookmarkStart w:name="z170" w:id="136"/>
    <w:p>
      <w:pPr>
        <w:spacing w:after="0"/>
        <w:ind w:left="0"/>
        <w:jc w:val="both"/>
      </w:pPr>
      <w:r>
        <w:rPr>
          <w:rFonts w:ascii="Times New Roman"/>
          <w:b w:val="false"/>
          <w:i w:val="false"/>
          <w:color w:val="000000"/>
          <w:sz w:val="28"/>
        </w:rPr>
        <w:t>
      бірінші санат: орта білімнен кейінгі білім (қолданбалы бакалавриат), жоғары (немесе жоғары оқу орнынан кейінгі) білім және жұмыс өтілі халықты жұмыспен қамту және (немесе) әлеуметтік қорғау жүйесінде екінші санаттағы біліктілігі жоғары деңгейдегі маман лауазымында кемінде 2 жыл;</w:t>
      </w:r>
    </w:p>
    <w:bookmarkEnd w:id="136"/>
    <w:bookmarkStart w:name="z171" w:id="137"/>
    <w:p>
      <w:pPr>
        <w:spacing w:after="0"/>
        <w:ind w:left="0"/>
        <w:jc w:val="both"/>
      </w:pPr>
      <w:r>
        <w:rPr>
          <w:rFonts w:ascii="Times New Roman"/>
          <w:b w:val="false"/>
          <w:i w:val="false"/>
          <w:color w:val="000000"/>
          <w:sz w:val="28"/>
        </w:rPr>
        <w:t>
      екінші санат: орта білімнен кейінгі білім (қолданбалы бакалавриат), жоғары (немесе жоғары оқу орнынан кейінгі) білім және жұмыс өтілі халықты жұмыспен қамту және (немесе) әлеуметтік қорғау жүйесінде санаты жоқ біліктілігі жоғары дәрежедегі маман лауазымында кемінде 1 жыл;</w:t>
      </w:r>
    </w:p>
    <w:bookmarkEnd w:id="137"/>
    <w:bookmarkStart w:name="z172" w:id="138"/>
    <w:p>
      <w:pPr>
        <w:spacing w:after="0"/>
        <w:ind w:left="0"/>
        <w:jc w:val="both"/>
      </w:pPr>
      <w:r>
        <w:rPr>
          <w:rFonts w:ascii="Times New Roman"/>
          <w:b w:val="false"/>
          <w:i w:val="false"/>
          <w:color w:val="000000"/>
          <w:sz w:val="28"/>
        </w:rPr>
        <w:t>
      санаты жоқ: орта білімнен кейінгі білім (қолданбалы бакалавриат), жоғары (немесе жоғары оқу орнынан кейінгі) білім, жұмыс өтіліне талап қойылмайды;</w:t>
      </w:r>
    </w:p>
    <w:bookmarkEnd w:id="138"/>
    <w:bookmarkStart w:name="z173" w:id="139"/>
    <w:p>
      <w:pPr>
        <w:spacing w:after="0"/>
        <w:ind w:left="0"/>
        <w:jc w:val="both"/>
      </w:pPr>
      <w:r>
        <w:rPr>
          <w:rFonts w:ascii="Times New Roman"/>
          <w:b w:val="false"/>
          <w:i w:val="false"/>
          <w:color w:val="000000"/>
          <w:sz w:val="28"/>
        </w:rPr>
        <w:t>
      біліктілігі орташа деңгейдегі маман:</w:t>
      </w:r>
    </w:p>
    <w:bookmarkEnd w:id="139"/>
    <w:bookmarkStart w:name="z174" w:id="140"/>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халықты жұмыспен қамту және (немесе) әлеуметтік қорғау жүйесінде бірінші санаттағы біліктілігі орташа деңгейдегі маман лауазымында кемінде 3 жыл;</w:t>
      </w:r>
    </w:p>
    <w:bookmarkEnd w:id="140"/>
    <w:bookmarkStart w:name="z175" w:id="141"/>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халықты жұмыспен қамту және (немесе) әлеуметтік қорғау жүйесінде екінші санаттағы біліктілігі орташа деңгейдегі маман лауазымында кемінде 2 жыл;</w:t>
      </w:r>
    </w:p>
    <w:bookmarkEnd w:id="141"/>
    <w:bookmarkStart w:name="z176" w:id="142"/>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халықты жұмыспен қамту және (немесе) әлеуметтік қорғау жүйесінде біліктілігі орташа деңгейдегі санаты жоқ маман лауазымында кемінде 1 жыл;</w:t>
      </w:r>
    </w:p>
    <w:bookmarkEnd w:id="142"/>
    <w:bookmarkStart w:name="z177" w:id="143"/>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мамандығы бойынша жұмыс өтіліне талап қойылмайды.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Еңбек және халықты әлеуметтік қорғау министрінің 15.08.2024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44"/>
    <w:p>
      <w:pPr>
        <w:spacing w:after="0"/>
        <w:ind w:left="0"/>
        <w:jc w:val="left"/>
      </w:pPr>
      <w:r>
        <w:rPr>
          <w:rFonts w:ascii="Times New Roman"/>
          <w:b/>
          <w:i w:val="false"/>
          <w:color w:val="000000"/>
        </w:rPr>
        <w:t xml:space="preserve"> 7-параграф. Мансап орталығының құрылымдық бөлімшесінің (бөлімінің, секторының, тобының) маманы</w:t>
      </w:r>
    </w:p>
    <w:bookmarkEnd w:id="144"/>
    <w:bookmarkStart w:name="z86" w:id="145"/>
    <w:p>
      <w:pPr>
        <w:spacing w:after="0"/>
        <w:ind w:left="0"/>
        <w:jc w:val="both"/>
      </w:pPr>
      <w:r>
        <w:rPr>
          <w:rFonts w:ascii="Times New Roman"/>
          <w:b w:val="false"/>
          <w:i w:val="false"/>
          <w:color w:val="000000"/>
          <w:sz w:val="28"/>
        </w:rPr>
        <w:t>
      55. Лауазымдық міндеттері:</w:t>
      </w:r>
    </w:p>
    <w:bookmarkEnd w:id="145"/>
    <w:p>
      <w:pPr>
        <w:spacing w:after="0"/>
        <w:ind w:left="0"/>
        <w:jc w:val="both"/>
      </w:pPr>
      <w:r>
        <w:rPr>
          <w:rFonts w:ascii="Times New Roman"/>
          <w:b w:val="false"/>
          <w:i w:val="false"/>
          <w:color w:val="000000"/>
          <w:sz w:val="28"/>
        </w:rPr>
        <w:t>
      өзін-өзі жұмыспен қамтыған, жұмыссыз және күнкөрісі төмен азаматтар және халықты мансап орталығына (бұдан әрі – Орталық) жүгінген адамдар қатарынан әртүрлі бейіндегі мамандардың дерекқорын қалыптастырады, бос жұмыс орындарын іздеумен айналысады және жүгінген азаматтарды жұмысқа орналастыруға жәрдемдеседі;</w:t>
      </w:r>
    </w:p>
    <w:p>
      <w:pPr>
        <w:spacing w:after="0"/>
        <w:ind w:left="0"/>
        <w:jc w:val="both"/>
      </w:pPr>
      <w:r>
        <w:rPr>
          <w:rFonts w:ascii="Times New Roman"/>
          <w:b w:val="false"/>
          <w:i w:val="false"/>
          <w:color w:val="000000"/>
          <w:sz w:val="28"/>
        </w:rPr>
        <w:t>
      халық пен жұмыс берушілер арасында халықты жұмыспен қамту туралы заңнама мәселелері туралы ақпараттық-түсіндіру жұмысына қатысады;</w:t>
      </w:r>
    </w:p>
    <w:p>
      <w:pPr>
        <w:spacing w:after="0"/>
        <w:ind w:left="0"/>
        <w:jc w:val="both"/>
      </w:pPr>
      <w:r>
        <w:rPr>
          <w:rFonts w:ascii="Times New Roman"/>
          <w:b w:val="false"/>
          <w:i w:val="false"/>
          <w:color w:val="000000"/>
          <w:sz w:val="28"/>
        </w:rPr>
        <w:t>
      Орталықтардың озық жұмыс тәжірибесін зерделейді;</w:t>
      </w:r>
    </w:p>
    <w:p>
      <w:pPr>
        <w:spacing w:after="0"/>
        <w:ind w:left="0"/>
        <w:jc w:val="both"/>
      </w:pPr>
      <w:r>
        <w:rPr>
          <w:rFonts w:ascii="Times New Roman"/>
          <w:b w:val="false"/>
          <w:i w:val="false"/>
          <w:color w:val="000000"/>
          <w:sz w:val="28"/>
        </w:rPr>
        <w:t>
      жұмыс іздеп жүрген адамдарға, жұмыссыз, күнкөрісі төмен азаматтарға және жұмыс берушілерге консультациялық қызметтер ұсынады;</w:t>
      </w:r>
    </w:p>
    <w:p>
      <w:pPr>
        <w:spacing w:after="0"/>
        <w:ind w:left="0"/>
        <w:jc w:val="both"/>
      </w:pPr>
      <w:r>
        <w:rPr>
          <w:rFonts w:ascii="Times New Roman"/>
          <w:b w:val="false"/>
          <w:i w:val="false"/>
          <w:color w:val="000000"/>
          <w:sz w:val="28"/>
        </w:rPr>
        <w:t>
      жұмыспен қамтуға жәрдемдесудің белсенді шараларына әлеуетті қатысушыларға бейімдеу қызметтерін және психологиялық қолдау көрсетеді;</w:t>
      </w:r>
    </w:p>
    <w:p>
      <w:pPr>
        <w:spacing w:after="0"/>
        <w:ind w:left="0"/>
        <w:jc w:val="both"/>
      </w:pPr>
      <w:r>
        <w:rPr>
          <w:rFonts w:ascii="Times New Roman"/>
          <w:b w:val="false"/>
          <w:i w:val="false"/>
          <w:color w:val="000000"/>
          <w:sz w:val="28"/>
        </w:rPr>
        <w:t>
      жұмыс берушілермен жұмысқа орналастыру және олардан бос жұмыс орындары туралы ақпарат алу мәселелері бойынша ынтымақтастықты қамтамасыз етеді;</w:t>
      </w:r>
    </w:p>
    <w:p>
      <w:pPr>
        <w:spacing w:after="0"/>
        <w:ind w:left="0"/>
        <w:jc w:val="both"/>
      </w:pPr>
      <w:r>
        <w:rPr>
          <w:rFonts w:ascii="Times New Roman"/>
          <w:b w:val="false"/>
          <w:i w:val="false"/>
          <w:color w:val="000000"/>
          <w:sz w:val="28"/>
        </w:rPr>
        <w:t>
      атқарылған жұмысты қорытындылайды және талдау жасайды;</w:t>
      </w:r>
    </w:p>
    <w:p>
      <w:pPr>
        <w:spacing w:after="0"/>
        <w:ind w:left="0"/>
        <w:jc w:val="both"/>
      </w:pPr>
      <w:r>
        <w:rPr>
          <w:rFonts w:ascii="Times New Roman"/>
          <w:b w:val="false"/>
          <w:i w:val="false"/>
          <w:color w:val="000000"/>
          <w:sz w:val="28"/>
        </w:rPr>
        <w:t>
      азаматтар мен ұйымдардың хаттарына, шағымдары мен өтініштеріне жауап береді;</w:t>
      </w:r>
    </w:p>
    <w:p>
      <w:pPr>
        <w:spacing w:after="0"/>
        <w:ind w:left="0"/>
        <w:jc w:val="both"/>
      </w:pPr>
      <w:r>
        <w:rPr>
          <w:rFonts w:ascii="Times New Roman"/>
          <w:b w:val="false"/>
          <w:i w:val="false"/>
          <w:color w:val="000000"/>
          <w:sz w:val="28"/>
        </w:rPr>
        <w:t>
      бос жұмыс орындарын анықтау және жұмыс іздеп жүрген адамдарды және жұмыссыздарды жұмысқа орналастыру мақсатында жұмыс берушілермен жұмыс жүргізеді;</w:t>
      </w:r>
    </w:p>
    <w:p>
      <w:pPr>
        <w:spacing w:after="0"/>
        <w:ind w:left="0"/>
        <w:jc w:val="both"/>
      </w:pPr>
      <w:r>
        <w:rPr>
          <w:rFonts w:ascii="Times New Roman"/>
          <w:b w:val="false"/>
          <w:i w:val="false"/>
          <w:color w:val="000000"/>
          <w:sz w:val="28"/>
        </w:rPr>
        <w:t>
      бос жұмыс орындары жәрмеңкелерін ұйымдастыру және өткізу жұмысын жүзеге асырады;</w:t>
      </w:r>
    </w:p>
    <w:p>
      <w:pPr>
        <w:spacing w:after="0"/>
        <w:ind w:left="0"/>
        <w:jc w:val="both"/>
      </w:pPr>
      <w:r>
        <w:rPr>
          <w:rFonts w:ascii="Times New Roman"/>
          <w:b w:val="false"/>
          <w:i w:val="false"/>
          <w:color w:val="000000"/>
          <w:sz w:val="28"/>
        </w:rPr>
        <w:t>
      бөлімшенің жұмыс жоспарын әзірлеуге қатысады;</w:t>
      </w:r>
    </w:p>
    <w:p>
      <w:pPr>
        <w:spacing w:after="0"/>
        <w:ind w:left="0"/>
        <w:jc w:val="both"/>
      </w:pPr>
      <w:r>
        <w:rPr>
          <w:rFonts w:ascii="Times New Roman"/>
          <w:b w:val="false"/>
          <w:i w:val="false"/>
          <w:color w:val="000000"/>
          <w:sz w:val="28"/>
        </w:rPr>
        <w:t>
      Орталыққа жүгінген азаматтарды бастапқы қабылдауды жүргізеді;</w:t>
      </w:r>
    </w:p>
    <w:p>
      <w:pPr>
        <w:spacing w:after="0"/>
        <w:ind w:left="0"/>
        <w:jc w:val="both"/>
      </w:pPr>
      <w:r>
        <w:rPr>
          <w:rFonts w:ascii="Times New Roman"/>
          <w:b w:val="false"/>
          <w:i w:val="false"/>
          <w:color w:val="000000"/>
          <w:sz w:val="28"/>
        </w:rPr>
        <w:t>
      адамдардың жүгіну мақсатын, жұмыс істемеуінің себебін анықтайды, адамдарды жұмыспен қамтуға жәрдемдесудің белсенді шараларына қатысу мүмкіндігі туралы хабардар етеді, мемлекеттік қолдауға мұқтаждығы дәрежесін айқындайды;</w:t>
      </w:r>
    </w:p>
    <w:p>
      <w:pPr>
        <w:spacing w:after="0"/>
        <w:ind w:left="0"/>
        <w:jc w:val="both"/>
      </w:pPr>
      <w:r>
        <w:rPr>
          <w:rFonts w:ascii="Times New Roman"/>
          <w:b w:val="false"/>
          <w:i w:val="false"/>
          <w:color w:val="000000"/>
          <w:sz w:val="28"/>
        </w:rPr>
        <w:t>
      халықтың нысаналы топтарындағы жүгінген адамдарға жұмысқа орналасуға бірінші кезекте жәрдемдеседі;</w:t>
      </w:r>
    </w:p>
    <w:p>
      <w:pPr>
        <w:spacing w:after="0"/>
        <w:ind w:left="0"/>
        <w:jc w:val="both"/>
      </w:pPr>
      <w:r>
        <w:rPr>
          <w:rFonts w:ascii="Times New Roman"/>
          <w:b w:val="false"/>
          <w:i w:val="false"/>
          <w:color w:val="000000"/>
          <w:sz w:val="28"/>
        </w:rPr>
        <w:t>
      бөлімшенің жұмысын жақсарту бойынша ұсыныс енгізеді;</w:t>
      </w:r>
    </w:p>
    <w:p>
      <w:pPr>
        <w:spacing w:after="0"/>
        <w:ind w:left="0"/>
        <w:jc w:val="both"/>
      </w:pPr>
      <w:r>
        <w:rPr>
          <w:rFonts w:ascii="Times New Roman"/>
          <w:b w:val="false"/>
          <w:i w:val="false"/>
          <w:color w:val="000000"/>
          <w:sz w:val="28"/>
        </w:rPr>
        <w:t>
      кәсіптік оқытуға, қоғамдық жұмыстарға, әлеуметтік жұмыс орындарына, жастар практикасына жіберілген адамдардың есебін жүргізеді;</w:t>
      </w:r>
    </w:p>
    <w:p>
      <w:pPr>
        <w:spacing w:after="0"/>
        <w:ind w:left="0"/>
        <w:jc w:val="both"/>
      </w:pPr>
      <w:r>
        <w:rPr>
          <w:rFonts w:ascii="Times New Roman"/>
          <w:b w:val="false"/>
          <w:i w:val="false"/>
          <w:color w:val="000000"/>
          <w:sz w:val="28"/>
        </w:rPr>
        <w:t>
      жүгінген адамдарды олардың жұмыс тәжірибесіне, кәсіптік біліктілігіне сәйкес бос жұмыс орындары бар жұмыс берушілерге жібереді;</w:t>
      </w:r>
    </w:p>
    <w:p>
      <w:pPr>
        <w:spacing w:after="0"/>
        <w:ind w:left="0"/>
        <w:jc w:val="both"/>
      </w:pPr>
      <w:r>
        <w:rPr>
          <w:rFonts w:ascii="Times New Roman"/>
          <w:b w:val="false"/>
          <w:i w:val="false"/>
          <w:color w:val="000000"/>
          <w:sz w:val="28"/>
        </w:rPr>
        <w:t>
      жұмысқа орналастыру мүмкін болмаған жағдайда жұмыспен қамтуға жәрдемдесудің белсенді шараларына қатысуды ұсынады;</w:t>
      </w:r>
    </w:p>
    <w:p>
      <w:pPr>
        <w:spacing w:after="0"/>
        <w:ind w:left="0"/>
        <w:jc w:val="both"/>
      </w:pPr>
      <w:r>
        <w:rPr>
          <w:rFonts w:ascii="Times New Roman"/>
          <w:b w:val="false"/>
          <w:i w:val="false"/>
          <w:color w:val="000000"/>
          <w:sz w:val="28"/>
        </w:rPr>
        <w:t>
      жұмыспен қамтуға жәрдемдесу шараларына қатысушылармен әлеуметтік келісімшарт жасайды, олар бойынша қабылдаған міндеттемелерін орындауына мониторинг жүргізеді;</w:t>
      </w:r>
    </w:p>
    <w:p>
      <w:pPr>
        <w:spacing w:after="0"/>
        <w:ind w:left="0"/>
        <w:jc w:val="both"/>
      </w:pPr>
      <w:r>
        <w:rPr>
          <w:rFonts w:ascii="Times New Roman"/>
          <w:b w:val="false"/>
          <w:i w:val="false"/>
          <w:color w:val="000000"/>
          <w:sz w:val="28"/>
        </w:rPr>
        <w:t>
      жүгінген адамдардың қатарынан жұмыс берушілерге қажетті мамандарды іріктеу жұмысын жүргізеді;</w:t>
      </w:r>
    </w:p>
    <w:p>
      <w:pPr>
        <w:spacing w:after="0"/>
        <w:ind w:left="0"/>
        <w:jc w:val="both"/>
      </w:pPr>
      <w:r>
        <w:rPr>
          <w:rFonts w:ascii="Times New Roman"/>
          <w:b w:val="false"/>
          <w:i w:val="false"/>
          <w:color w:val="000000"/>
          <w:sz w:val="28"/>
        </w:rPr>
        <w:t>
      тиісті құжаттаманы: жұмысқа орналастыруға және жұмыспен қамтуға жәрдемдесудің белсенді шараларына жолдамаларды ресімдейді;</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бойынша іс-шараларды әзірлеуді, өңірлік еңбек нарығын талдауды және болжауды жүзеге асырады;</w:t>
      </w:r>
    </w:p>
    <w:p>
      <w:pPr>
        <w:spacing w:after="0"/>
        <w:ind w:left="0"/>
        <w:jc w:val="both"/>
      </w:pPr>
      <w:r>
        <w:rPr>
          <w:rFonts w:ascii="Times New Roman"/>
          <w:b w:val="false"/>
          <w:i w:val="false"/>
          <w:color w:val="000000"/>
          <w:sz w:val="28"/>
        </w:rPr>
        <w:t>
      жұмыспен қамтуға жәрдемдесудің белсенді шараларының аудан (қала) деңгейінде іске асырылуына мониторингті жүзеге асырады, жергілікті атқарушы органдарға белгіленген мерзімде талдамалық және статистикалық ақпаратты ұсынады;</w:t>
      </w:r>
    </w:p>
    <w:p>
      <w:pPr>
        <w:spacing w:after="0"/>
        <w:ind w:left="0"/>
        <w:jc w:val="both"/>
      </w:pPr>
      <w:r>
        <w:rPr>
          <w:rFonts w:ascii="Times New Roman"/>
          <w:b w:val="false"/>
          <w:i w:val="false"/>
          <w:color w:val="000000"/>
          <w:sz w:val="28"/>
        </w:rPr>
        <w:t>
      Өрт қауiпсiздiгi қағидаларын орындалуын қамтамасыз етеді.</w:t>
      </w:r>
    </w:p>
    <w:bookmarkStart w:name="z87" w:id="146"/>
    <w:p>
      <w:pPr>
        <w:spacing w:after="0"/>
        <w:ind w:left="0"/>
        <w:jc w:val="both"/>
      </w:pPr>
      <w:r>
        <w:rPr>
          <w:rFonts w:ascii="Times New Roman"/>
          <w:b w:val="false"/>
          <w:i w:val="false"/>
          <w:color w:val="000000"/>
          <w:sz w:val="28"/>
        </w:rPr>
        <w:t xml:space="preserve">
      56. Мыналарды білуге тиіс: </w:t>
      </w:r>
    </w:p>
    <w:bookmarkEnd w:id="1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жұмыспен қамту саласындағы қызметті регламенттейтін нормативтік құқықтық актілерді;</w:t>
      </w:r>
    </w:p>
    <w:p>
      <w:pPr>
        <w:spacing w:after="0"/>
        <w:ind w:left="0"/>
        <w:jc w:val="both"/>
      </w:pPr>
      <w:r>
        <w:rPr>
          <w:rFonts w:ascii="Times New Roman"/>
          <w:b w:val="false"/>
          <w:i w:val="false"/>
          <w:color w:val="000000"/>
          <w:sz w:val="28"/>
        </w:rPr>
        <w:t>
      азаматтық және еңбек заңнамасының негізгі ережелерін;</w:t>
      </w:r>
    </w:p>
    <w:p>
      <w:pPr>
        <w:spacing w:after="0"/>
        <w:ind w:left="0"/>
        <w:jc w:val="both"/>
      </w:pPr>
      <w:r>
        <w:rPr>
          <w:rFonts w:ascii="Times New Roman"/>
          <w:b w:val="false"/>
          <w:i w:val="false"/>
          <w:color w:val="000000"/>
          <w:sz w:val="28"/>
        </w:rPr>
        <w:t>
      перспективалық және жылдық жоспарларды әзірлеу тәртібін;</w:t>
      </w:r>
    </w:p>
    <w:p>
      <w:pPr>
        <w:spacing w:after="0"/>
        <w:ind w:left="0"/>
        <w:jc w:val="both"/>
      </w:pPr>
      <w:r>
        <w:rPr>
          <w:rFonts w:ascii="Times New Roman"/>
          <w:b w:val="false"/>
          <w:i w:val="false"/>
          <w:color w:val="000000"/>
          <w:sz w:val="28"/>
        </w:rPr>
        <w:t>
      өңірдің (ауданның, қаланың) демографиялық жағдайын, әлеуметтік-экономикалық даму ерекшелігін;</w:t>
      </w:r>
    </w:p>
    <w:p>
      <w:pPr>
        <w:spacing w:after="0"/>
        <w:ind w:left="0"/>
        <w:jc w:val="both"/>
      </w:pPr>
      <w:r>
        <w:rPr>
          <w:rFonts w:ascii="Times New Roman"/>
          <w:b w:val="false"/>
          <w:i w:val="false"/>
          <w:color w:val="000000"/>
          <w:sz w:val="28"/>
        </w:rPr>
        <w:t>
      өңір (аудан, қала) ұйымдарының құрылымдық өзгерістерінің перспективасын;</w:t>
      </w:r>
    </w:p>
    <w:p>
      <w:pPr>
        <w:spacing w:after="0"/>
        <w:ind w:left="0"/>
        <w:jc w:val="both"/>
      </w:pPr>
      <w:r>
        <w:rPr>
          <w:rFonts w:ascii="Times New Roman"/>
          <w:b w:val="false"/>
          <w:i w:val="false"/>
          <w:color w:val="000000"/>
          <w:sz w:val="28"/>
        </w:rPr>
        <w:t>
      өңірлік еңбек нарығының негізгі даму үрдістері мен бағыттарын;</w:t>
      </w:r>
    </w:p>
    <w:p>
      <w:pPr>
        <w:spacing w:after="0"/>
        <w:ind w:left="0"/>
        <w:jc w:val="both"/>
      </w:pPr>
      <w:r>
        <w:rPr>
          <w:rFonts w:ascii="Times New Roman"/>
          <w:b w:val="false"/>
          <w:i w:val="false"/>
          <w:color w:val="000000"/>
          <w:sz w:val="28"/>
        </w:rPr>
        <w:t>
      халықты жұмыспен қамту бағдарламаларын әзірлеу тәртібін;</w:t>
      </w:r>
    </w:p>
    <w:p>
      <w:pPr>
        <w:spacing w:after="0"/>
        <w:ind w:left="0"/>
        <w:jc w:val="both"/>
      </w:pPr>
      <w:r>
        <w:rPr>
          <w:rFonts w:ascii="Times New Roman"/>
          <w:b w:val="false"/>
          <w:i w:val="false"/>
          <w:color w:val="000000"/>
          <w:sz w:val="28"/>
        </w:rPr>
        <w:t>
      жұмыспен қамтуға жәрдемдесудің белсенді шараларын тиімділігін бағалауды;</w:t>
      </w:r>
    </w:p>
    <w:p>
      <w:pPr>
        <w:spacing w:after="0"/>
        <w:ind w:left="0"/>
        <w:jc w:val="both"/>
      </w:pPr>
      <w:r>
        <w:rPr>
          <w:rFonts w:ascii="Times New Roman"/>
          <w:b w:val="false"/>
          <w:i w:val="false"/>
          <w:color w:val="000000"/>
          <w:sz w:val="28"/>
        </w:rPr>
        <w:t>
      Өрт қауiпсiздiгi қағидаларын.</w:t>
      </w:r>
    </w:p>
    <w:bookmarkStart w:name="z88" w:id="147"/>
    <w:p>
      <w:pPr>
        <w:spacing w:after="0"/>
        <w:ind w:left="0"/>
        <w:jc w:val="both"/>
      </w:pPr>
      <w:r>
        <w:rPr>
          <w:rFonts w:ascii="Times New Roman"/>
          <w:b w:val="false"/>
          <w:i w:val="false"/>
          <w:color w:val="000000"/>
          <w:sz w:val="28"/>
        </w:rPr>
        <w:t>
      57. Біліктілігіне қойылатын талаптар:</w:t>
      </w:r>
    </w:p>
    <w:bookmarkEnd w:id="147"/>
    <w:bookmarkStart w:name="z178" w:id="148"/>
    <w:p>
      <w:pPr>
        <w:spacing w:after="0"/>
        <w:ind w:left="0"/>
        <w:jc w:val="both"/>
      </w:pPr>
      <w:r>
        <w:rPr>
          <w:rFonts w:ascii="Times New Roman"/>
          <w:b w:val="false"/>
          <w:i w:val="false"/>
          <w:color w:val="000000"/>
          <w:sz w:val="28"/>
        </w:rPr>
        <w:t>
      біліктілігі жоғары деңгейдегі маман:</w:t>
      </w:r>
    </w:p>
    <w:bookmarkEnd w:id="148"/>
    <w:bookmarkStart w:name="z179" w:id="149"/>
    <w:p>
      <w:pPr>
        <w:spacing w:after="0"/>
        <w:ind w:left="0"/>
        <w:jc w:val="both"/>
      </w:pPr>
      <w:r>
        <w:rPr>
          <w:rFonts w:ascii="Times New Roman"/>
          <w:b w:val="false"/>
          <w:i w:val="false"/>
          <w:color w:val="000000"/>
          <w:sz w:val="28"/>
        </w:rPr>
        <w:t>
      жоғары санат: орта білімнен кейінгі білім (қолданбалы бакалавриат), жоғары (немесе жоғары оқу орнынан кейінгі) білім және жұмыс өтілі жұмыспен қамту жүйесінде бірінші санаттағы біліктілігі жоғары деңгейдегі маман лауазымында кемінде 3 жыл;</w:t>
      </w:r>
    </w:p>
    <w:bookmarkEnd w:id="149"/>
    <w:bookmarkStart w:name="z180" w:id="150"/>
    <w:p>
      <w:pPr>
        <w:spacing w:after="0"/>
        <w:ind w:left="0"/>
        <w:jc w:val="both"/>
      </w:pPr>
      <w:r>
        <w:rPr>
          <w:rFonts w:ascii="Times New Roman"/>
          <w:b w:val="false"/>
          <w:i w:val="false"/>
          <w:color w:val="000000"/>
          <w:sz w:val="28"/>
        </w:rPr>
        <w:t>
      бірінші санат: орта білімнен кейінгі білім (қолданбалы бакалавриат), жоғары (немесе жоғары оқу орнынан кейінгі) білім және жұмыс өтілі жұмыспен қамту жүйесінде екінші санаттағы біліктілігі жоғары деңгейдегі маман лауазымында кемінде 2 жыл;</w:t>
      </w:r>
    </w:p>
    <w:bookmarkEnd w:id="150"/>
    <w:bookmarkStart w:name="z181" w:id="151"/>
    <w:p>
      <w:pPr>
        <w:spacing w:after="0"/>
        <w:ind w:left="0"/>
        <w:jc w:val="both"/>
      </w:pPr>
      <w:r>
        <w:rPr>
          <w:rFonts w:ascii="Times New Roman"/>
          <w:b w:val="false"/>
          <w:i w:val="false"/>
          <w:color w:val="000000"/>
          <w:sz w:val="28"/>
        </w:rPr>
        <w:t>
      екінші санат: орта білімнен кейінгі білім (қолданбалы бакалавриат), жоғары (немесе жоғары оқу орнынан кейінгі) білім және жұмыс өтілі жұмыспен қамту жүйесінде санаты жоқ біліктілігі жоғары деңгейдегі маман лауазымында кемінде 1 жыл;</w:t>
      </w:r>
    </w:p>
    <w:bookmarkEnd w:id="151"/>
    <w:bookmarkStart w:name="z182" w:id="152"/>
    <w:p>
      <w:pPr>
        <w:spacing w:after="0"/>
        <w:ind w:left="0"/>
        <w:jc w:val="both"/>
      </w:pPr>
      <w:r>
        <w:rPr>
          <w:rFonts w:ascii="Times New Roman"/>
          <w:b w:val="false"/>
          <w:i w:val="false"/>
          <w:color w:val="000000"/>
          <w:sz w:val="28"/>
        </w:rPr>
        <w:t>
      санаты жоқ: орта білімнен кейінгі білім (қолданбалы бакалавриат), жоғары (немесе жоғары оқу орнынан кейінгі) білім, жұмыс өтіліне талап қойылмайды;</w:t>
      </w:r>
    </w:p>
    <w:bookmarkEnd w:id="152"/>
    <w:bookmarkStart w:name="z183" w:id="153"/>
    <w:p>
      <w:pPr>
        <w:spacing w:after="0"/>
        <w:ind w:left="0"/>
        <w:jc w:val="both"/>
      </w:pPr>
      <w:r>
        <w:rPr>
          <w:rFonts w:ascii="Times New Roman"/>
          <w:b w:val="false"/>
          <w:i w:val="false"/>
          <w:color w:val="000000"/>
          <w:sz w:val="28"/>
        </w:rPr>
        <w:t>
      біліктілігі орташа деңгейдегі маман:</w:t>
      </w:r>
    </w:p>
    <w:bookmarkEnd w:id="153"/>
    <w:bookmarkStart w:name="z184" w:id="154"/>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жұмыспен қамту жүйесінде бірінші санаттағы біліктілігі орташа деңгейдегі маман лауазымында кемінде 3 жыл;</w:t>
      </w:r>
    </w:p>
    <w:bookmarkEnd w:id="154"/>
    <w:bookmarkStart w:name="z185" w:id="155"/>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жұмыспен қамту жүйесінде екінші санаттағы біліктілігі орташа деңгейдегі маман лауазымында кемінде 2 жыл;</w:t>
      </w:r>
    </w:p>
    <w:bookmarkEnd w:id="155"/>
    <w:bookmarkStart w:name="z186" w:id="156"/>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жұмыспен қамту жүйесінде санаты жоқ біліктілігі орташа деңгейдегі маман лауазымында кемінде 1 жыл;</w:t>
      </w:r>
    </w:p>
    <w:bookmarkEnd w:id="156"/>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мамандығы бойынша жұмыс өтіліне талап қойылмайды.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Еңбек және халықты әлеуметтік қорғау министрінің 15.08.2024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57"/>
    <w:p>
      <w:pPr>
        <w:spacing w:after="0"/>
        <w:ind w:left="0"/>
        <w:jc w:val="left"/>
      </w:pPr>
      <w:r>
        <w:rPr>
          <w:rFonts w:ascii="Times New Roman"/>
          <w:b/>
          <w:i w:val="false"/>
          <w:color w:val="000000"/>
        </w:rPr>
        <w:t xml:space="preserve"> 8. параграф. Еңбек мобильдігі орталығының құрылымдық бөлімшесінің (бөлімінің, секторының, тобының) маманы</w:t>
      </w:r>
    </w:p>
    <w:bookmarkEnd w:id="157"/>
    <w:bookmarkStart w:name="z90" w:id="158"/>
    <w:p>
      <w:pPr>
        <w:spacing w:after="0"/>
        <w:ind w:left="0"/>
        <w:jc w:val="both"/>
      </w:pPr>
      <w:r>
        <w:rPr>
          <w:rFonts w:ascii="Times New Roman"/>
          <w:b w:val="false"/>
          <w:i w:val="false"/>
          <w:color w:val="000000"/>
          <w:sz w:val="28"/>
        </w:rPr>
        <w:t>
      58. Лауазымдық міндеттері:</w:t>
      </w:r>
    </w:p>
    <w:bookmarkEnd w:id="158"/>
    <w:p>
      <w:pPr>
        <w:spacing w:after="0"/>
        <w:ind w:left="0"/>
        <w:jc w:val="both"/>
      </w:pPr>
      <w:r>
        <w:rPr>
          <w:rFonts w:ascii="Times New Roman"/>
          <w:b w:val="false"/>
          <w:i w:val="false"/>
          <w:color w:val="000000"/>
          <w:sz w:val="28"/>
        </w:rPr>
        <w:t>
      өзін-өзі жұмыспен қамтыған, жұмыссыз және күнкөрісі төмен азаматтар және халықты еңбек мобильдігі орталығына (бұдан әрі – Орталық) жүгінген адамдар қатарынан әртүрлі бейіндегі мамандардың дерекқорын қалыптастырады, бос жұмыс орындарын іздеумен айналысады және жүгінген азаматтарды жұмысқа орналастыруға жәрдемдеседі;</w:t>
      </w:r>
    </w:p>
    <w:p>
      <w:pPr>
        <w:spacing w:after="0"/>
        <w:ind w:left="0"/>
        <w:jc w:val="both"/>
      </w:pPr>
      <w:r>
        <w:rPr>
          <w:rFonts w:ascii="Times New Roman"/>
          <w:b w:val="false"/>
          <w:i w:val="false"/>
          <w:color w:val="000000"/>
          <w:sz w:val="28"/>
        </w:rPr>
        <w:t>
      жұмыс күшіне сұраныс пен ұсынысты талдайды, болжайды, халықты, жергілікті атқарушы органдарды және еңбек ресурстарын дамыту орталығын облыстың, республикалық маңызы бар қалалардың және астананың еңбек нарығының жай-күйі туралы хабардар етеді;</w:t>
      </w:r>
    </w:p>
    <w:p>
      <w:pPr>
        <w:spacing w:after="0"/>
        <w:ind w:left="0"/>
        <w:jc w:val="both"/>
      </w:pPr>
      <w:r>
        <w:rPr>
          <w:rFonts w:ascii="Times New Roman"/>
          <w:b w:val="false"/>
          <w:i w:val="false"/>
          <w:color w:val="000000"/>
          <w:sz w:val="28"/>
        </w:rPr>
        <w:t>
      Ұлттық жобалар, облыстың, республикалық маңызы бар қаланың, астананың даму жоспарлары, облыстың, республикалық маңызы бар қаланың, астананың өңірлік жұмыспен қамту картасы шеңберінде жұмыс орындарын құруды есепке алуды жүзеге асырады;</w:t>
      </w:r>
    </w:p>
    <w:p>
      <w:pPr>
        <w:spacing w:after="0"/>
        <w:ind w:left="0"/>
        <w:jc w:val="both"/>
      </w:pPr>
      <w:r>
        <w:rPr>
          <w:rFonts w:ascii="Times New Roman"/>
          <w:b w:val="false"/>
          <w:i w:val="false"/>
          <w:color w:val="000000"/>
          <w:sz w:val="28"/>
        </w:rPr>
        <w:t>
      облыстың, республикалық маңызы бар қаланың және Астананың ұлттық жобалары мен даму жоспарлары, сондай-ақ жеке сектордың бастамалары шеңберінде іске асырылатын жобаларда ағымдағы бос жұмыс орындары және құрылатын жұмыс орындарының болжамы туралы жұмыс берушілер электрондық еңбек биржасында орналастыратын бос жұмыс орындарының есебін жүргізеді;</w:t>
      </w:r>
    </w:p>
    <w:p>
      <w:pPr>
        <w:spacing w:after="0"/>
        <w:ind w:left="0"/>
        <w:jc w:val="both"/>
      </w:pPr>
      <w:r>
        <w:rPr>
          <w:rFonts w:ascii="Times New Roman"/>
          <w:b w:val="false"/>
          <w:i w:val="false"/>
          <w:color w:val="000000"/>
          <w:sz w:val="28"/>
        </w:rPr>
        <w:t>
      өтініш білдірген адамдарды жұмыс іздеуші және жұмыссыз ретінде тіркейді;</w:t>
      </w:r>
    </w:p>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 бойынша жұмыс берушілермен өзара іс-қимыл жасайды;</w:t>
      </w:r>
    </w:p>
    <w:p>
      <w:pPr>
        <w:spacing w:after="0"/>
        <w:ind w:left="0"/>
        <w:jc w:val="both"/>
      </w:pPr>
      <w:r>
        <w:rPr>
          <w:rFonts w:ascii="Times New Roman"/>
          <w:b w:val="false"/>
          <w:i w:val="false"/>
          <w:color w:val="000000"/>
          <w:sz w:val="28"/>
        </w:rPr>
        <w:t>
      халық пен жұмыс берушілер арасында халықты жұмыспен қамту туралы заңнама мәселелері туралы ақпараттық-түсіндіру жұмысына қатысады;</w:t>
      </w:r>
    </w:p>
    <w:p>
      <w:pPr>
        <w:spacing w:after="0"/>
        <w:ind w:left="0"/>
        <w:jc w:val="both"/>
      </w:pPr>
      <w:r>
        <w:rPr>
          <w:rFonts w:ascii="Times New Roman"/>
          <w:b w:val="false"/>
          <w:i w:val="false"/>
          <w:color w:val="000000"/>
          <w:sz w:val="28"/>
        </w:rPr>
        <w:t>
      Орталықтардың озық жұмыс тәжірибесін зерделейді;</w:t>
      </w:r>
    </w:p>
    <w:p>
      <w:pPr>
        <w:spacing w:after="0"/>
        <w:ind w:left="0"/>
        <w:jc w:val="both"/>
      </w:pPr>
      <w:r>
        <w:rPr>
          <w:rFonts w:ascii="Times New Roman"/>
          <w:b w:val="false"/>
          <w:i w:val="false"/>
          <w:color w:val="000000"/>
          <w:sz w:val="28"/>
        </w:rPr>
        <w:t>
      жұмыс іздеп жүрген адамдарға, жұмыссыз, күнкөрісі төмен азаматтарға және жұмыс берушілерге консультациялық қызметтер ұсынады;</w:t>
      </w:r>
    </w:p>
    <w:p>
      <w:pPr>
        <w:spacing w:after="0"/>
        <w:ind w:left="0"/>
        <w:jc w:val="both"/>
      </w:pPr>
      <w:r>
        <w:rPr>
          <w:rFonts w:ascii="Times New Roman"/>
          <w:b w:val="false"/>
          <w:i w:val="false"/>
          <w:color w:val="000000"/>
          <w:sz w:val="28"/>
        </w:rPr>
        <w:t>
      жұмыспен қамтуға жәрдемдесудің белсенді шараларына әлеуетті қатысушыларға бейімдеу қызметтерін және психологиялық қолдау көрсетеді;</w:t>
      </w:r>
    </w:p>
    <w:p>
      <w:pPr>
        <w:spacing w:after="0"/>
        <w:ind w:left="0"/>
        <w:jc w:val="both"/>
      </w:pPr>
      <w:r>
        <w:rPr>
          <w:rFonts w:ascii="Times New Roman"/>
          <w:b w:val="false"/>
          <w:i w:val="false"/>
          <w:color w:val="000000"/>
          <w:sz w:val="28"/>
        </w:rPr>
        <w:t>
      жұмыс берушілермен жұмысқа орналастыру және олардан бос жұмыс орындары туралы ақпарат алу мәселелері бойынша ынтымақтастықты қамтамасыз етеді;</w:t>
      </w:r>
    </w:p>
    <w:p>
      <w:pPr>
        <w:spacing w:after="0"/>
        <w:ind w:left="0"/>
        <w:jc w:val="both"/>
      </w:pPr>
      <w:r>
        <w:rPr>
          <w:rFonts w:ascii="Times New Roman"/>
          <w:b w:val="false"/>
          <w:i w:val="false"/>
          <w:color w:val="000000"/>
          <w:sz w:val="28"/>
        </w:rPr>
        <w:t>
      атқарылған жұмысты қорытындылайды және талдау жасайды;</w:t>
      </w:r>
    </w:p>
    <w:p>
      <w:pPr>
        <w:spacing w:after="0"/>
        <w:ind w:left="0"/>
        <w:jc w:val="both"/>
      </w:pPr>
      <w:r>
        <w:rPr>
          <w:rFonts w:ascii="Times New Roman"/>
          <w:b w:val="false"/>
          <w:i w:val="false"/>
          <w:color w:val="000000"/>
          <w:sz w:val="28"/>
        </w:rPr>
        <w:t>
      азаматтар мен ұйымдардың хаттарына, шағымдары мен өтініштеріне жауап береді;</w:t>
      </w:r>
    </w:p>
    <w:p>
      <w:pPr>
        <w:spacing w:after="0"/>
        <w:ind w:left="0"/>
        <w:jc w:val="both"/>
      </w:pPr>
      <w:r>
        <w:rPr>
          <w:rFonts w:ascii="Times New Roman"/>
          <w:b w:val="false"/>
          <w:i w:val="false"/>
          <w:color w:val="000000"/>
          <w:sz w:val="28"/>
        </w:rPr>
        <w:t>
      бос жұмыс орындарын анықтау және жұмыс іздеп жүрген адамдарды және жұмыссыздарды жұмысқа орналастыру мақсатында жұмыс берушілермен жұмыс жүргізеді;</w:t>
      </w:r>
    </w:p>
    <w:p>
      <w:pPr>
        <w:spacing w:after="0"/>
        <w:ind w:left="0"/>
        <w:jc w:val="both"/>
      </w:pPr>
      <w:r>
        <w:rPr>
          <w:rFonts w:ascii="Times New Roman"/>
          <w:b w:val="false"/>
          <w:i w:val="false"/>
          <w:color w:val="000000"/>
          <w:sz w:val="28"/>
        </w:rPr>
        <w:t>
      бос жұмыс орындары жәрмеңкелерін ұйымдастыру және өткізу жұмысын жүзеге асырады;</w:t>
      </w:r>
    </w:p>
    <w:p>
      <w:pPr>
        <w:spacing w:after="0"/>
        <w:ind w:left="0"/>
        <w:jc w:val="both"/>
      </w:pPr>
      <w:r>
        <w:rPr>
          <w:rFonts w:ascii="Times New Roman"/>
          <w:b w:val="false"/>
          <w:i w:val="false"/>
          <w:color w:val="000000"/>
          <w:sz w:val="28"/>
        </w:rPr>
        <w:t>
      бөлімшенің жұмыс жоспарын әзірлеуге қатысады;</w:t>
      </w:r>
    </w:p>
    <w:p>
      <w:pPr>
        <w:spacing w:after="0"/>
        <w:ind w:left="0"/>
        <w:jc w:val="both"/>
      </w:pPr>
      <w:r>
        <w:rPr>
          <w:rFonts w:ascii="Times New Roman"/>
          <w:b w:val="false"/>
          <w:i w:val="false"/>
          <w:color w:val="000000"/>
          <w:sz w:val="28"/>
        </w:rPr>
        <w:t>
      Орталыққа жүгінген азаматтарды бастапқы қабылдауды жүргізеді;</w:t>
      </w:r>
    </w:p>
    <w:p>
      <w:pPr>
        <w:spacing w:after="0"/>
        <w:ind w:left="0"/>
        <w:jc w:val="both"/>
      </w:pPr>
      <w:r>
        <w:rPr>
          <w:rFonts w:ascii="Times New Roman"/>
          <w:b w:val="false"/>
          <w:i w:val="false"/>
          <w:color w:val="000000"/>
          <w:sz w:val="28"/>
        </w:rPr>
        <w:t>
      адамдардың жүгіну мақсатын, жұмыс істемеуінің себебін анықтайды, адамдарды жұмыспен қамтуға жәрдемдесудің белсенді шараларына қатысу мүмкіндігі туралы хабардар етеді, мемлекеттік қолдауға мұқтаждығы дәрежесін айқындайды;</w:t>
      </w:r>
    </w:p>
    <w:p>
      <w:pPr>
        <w:spacing w:after="0"/>
        <w:ind w:left="0"/>
        <w:jc w:val="both"/>
      </w:pPr>
      <w:r>
        <w:rPr>
          <w:rFonts w:ascii="Times New Roman"/>
          <w:b w:val="false"/>
          <w:i w:val="false"/>
          <w:color w:val="000000"/>
          <w:sz w:val="28"/>
        </w:rPr>
        <w:t>
      халықтың нысаналы топтарындағы жүгінген адамдарға жұмысқа орналасуға бірінші кезекте жәрдемдеседі;</w:t>
      </w:r>
    </w:p>
    <w:p>
      <w:pPr>
        <w:spacing w:after="0"/>
        <w:ind w:left="0"/>
        <w:jc w:val="both"/>
      </w:pPr>
      <w:r>
        <w:rPr>
          <w:rFonts w:ascii="Times New Roman"/>
          <w:b w:val="false"/>
          <w:i w:val="false"/>
          <w:color w:val="000000"/>
          <w:sz w:val="28"/>
        </w:rPr>
        <w:t>
      бөлімшенің жұмысын жақсарту бойынша ұсыныс енгізеді;</w:t>
      </w:r>
    </w:p>
    <w:p>
      <w:pPr>
        <w:spacing w:after="0"/>
        <w:ind w:left="0"/>
        <w:jc w:val="both"/>
      </w:pPr>
      <w:r>
        <w:rPr>
          <w:rFonts w:ascii="Times New Roman"/>
          <w:b w:val="false"/>
          <w:i w:val="false"/>
          <w:color w:val="000000"/>
          <w:sz w:val="28"/>
        </w:rPr>
        <w:t>
      кәсіптік оқытуға, қоғамдық жұмыстарға, әлеуметтік жұмыс орындарына, жастар практикасына жіберілген адамдардың есебін жүргізеді;</w:t>
      </w:r>
    </w:p>
    <w:p>
      <w:pPr>
        <w:spacing w:after="0"/>
        <w:ind w:left="0"/>
        <w:jc w:val="both"/>
      </w:pPr>
      <w:r>
        <w:rPr>
          <w:rFonts w:ascii="Times New Roman"/>
          <w:b w:val="false"/>
          <w:i w:val="false"/>
          <w:color w:val="000000"/>
          <w:sz w:val="28"/>
        </w:rPr>
        <w:t>
      жүгінген адамдарды олардың жұмыс тәжірибесіне, кәсіптік біліктілігіне сәйкес бос жұмыс орындары бар жұмыс берушілерге жібереді;</w:t>
      </w:r>
    </w:p>
    <w:p>
      <w:pPr>
        <w:spacing w:after="0"/>
        <w:ind w:left="0"/>
        <w:jc w:val="both"/>
      </w:pPr>
      <w:r>
        <w:rPr>
          <w:rFonts w:ascii="Times New Roman"/>
          <w:b w:val="false"/>
          <w:i w:val="false"/>
          <w:color w:val="000000"/>
          <w:sz w:val="28"/>
        </w:rPr>
        <w:t>
      жұмысқа орналастыру мүмкін болмаған жағдайда жұмыспен қамтуға жәрдемдесудің белсенді шараларына қатысуды ұсынады;</w:t>
      </w:r>
    </w:p>
    <w:p>
      <w:pPr>
        <w:spacing w:after="0"/>
        <w:ind w:left="0"/>
        <w:jc w:val="both"/>
      </w:pPr>
      <w:r>
        <w:rPr>
          <w:rFonts w:ascii="Times New Roman"/>
          <w:b w:val="false"/>
          <w:i w:val="false"/>
          <w:color w:val="000000"/>
          <w:sz w:val="28"/>
        </w:rPr>
        <w:t>
      жұмыспен қамтуға жәрдемдесу шараларына қатысушылармен әлеуметтік келісімшарт жасайды, олар бойынша қабылдаған міндеттемелерін орындауына мониторинг жүргізеді;</w:t>
      </w:r>
    </w:p>
    <w:p>
      <w:pPr>
        <w:spacing w:after="0"/>
        <w:ind w:left="0"/>
        <w:jc w:val="both"/>
      </w:pPr>
      <w:r>
        <w:rPr>
          <w:rFonts w:ascii="Times New Roman"/>
          <w:b w:val="false"/>
          <w:i w:val="false"/>
          <w:color w:val="000000"/>
          <w:sz w:val="28"/>
        </w:rPr>
        <w:t>
      жүгінген адамдардың қатарынан жұмыс берушілерге қажетті мамандарды іріктеу жұмысын жүргізеді;</w:t>
      </w:r>
    </w:p>
    <w:p>
      <w:pPr>
        <w:spacing w:after="0"/>
        <w:ind w:left="0"/>
        <w:jc w:val="both"/>
      </w:pPr>
      <w:r>
        <w:rPr>
          <w:rFonts w:ascii="Times New Roman"/>
          <w:b w:val="false"/>
          <w:i w:val="false"/>
          <w:color w:val="000000"/>
          <w:sz w:val="28"/>
        </w:rPr>
        <w:t>
      тиісті құжаттаманы: жұмысқа орналастыруға және жұмыспен қамтуға жәрдемдесудің белсенді шараларына жолдамаларды ресімдейді;</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бойынша іс-шараларды әзірлеуді, өңірлік еңбек нарығын талдауды және болжауды жүзеге асырады;</w:t>
      </w:r>
    </w:p>
    <w:p>
      <w:pPr>
        <w:spacing w:after="0"/>
        <w:ind w:left="0"/>
        <w:jc w:val="both"/>
      </w:pPr>
      <w:r>
        <w:rPr>
          <w:rFonts w:ascii="Times New Roman"/>
          <w:b w:val="false"/>
          <w:i w:val="false"/>
          <w:color w:val="000000"/>
          <w:sz w:val="28"/>
        </w:rPr>
        <w:t>
      жұмыспен қамтуға жәрдемдесудің белсенді шараларының іске асырылуына мониторингті жүзеге асырады, жергілікті атқарушы органдарға белгіленген мерзімде талдамалық және статистикалық ақпаратты ұсынады;</w:t>
      </w:r>
    </w:p>
    <w:p>
      <w:pPr>
        <w:spacing w:after="0"/>
        <w:ind w:left="0"/>
        <w:jc w:val="both"/>
      </w:pPr>
      <w:r>
        <w:rPr>
          <w:rFonts w:ascii="Times New Roman"/>
          <w:b w:val="false"/>
          <w:i w:val="false"/>
          <w:color w:val="000000"/>
          <w:sz w:val="28"/>
        </w:rPr>
        <w:t>
      Өрт қауiпсiздiгi қағидаларын орындалуын қамтамасыз етеді.</w:t>
      </w:r>
    </w:p>
    <w:bookmarkStart w:name="z91" w:id="159"/>
    <w:p>
      <w:pPr>
        <w:spacing w:after="0"/>
        <w:ind w:left="0"/>
        <w:jc w:val="both"/>
      </w:pPr>
      <w:r>
        <w:rPr>
          <w:rFonts w:ascii="Times New Roman"/>
          <w:b w:val="false"/>
          <w:i w:val="false"/>
          <w:color w:val="000000"/>
          <w:sz w:val="28"/>
        </w:rPr>
        <w:t>
      59. Мыналарды білуге тиіс:</w:t>
      </w:r>
    </w:p>
    <w:bookmarkEnd w:id="15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жұмыспен қамту саласындағы қызметті регламенттейтін нормативтік құқықтық актілерді;</w:t>
      </w:r>
    </w:p>
    <w:p>
      <w:pPr>
        <w:spacing w:after="0"/>
        <w:ind w:left="0"/>
        <w:jc w:val="both"/>
      </w:pPr>
      <w:r>
        <w:rPr>
          <w:rFonts w:ascii="Times New Roman"/>
          <w:b w:val="false"/>
          <w:i w:val="false"/>
          <w:color w:val="000000"/>
          <w:sz w:val="28"/>
        </w:rPr>
        <w:t>
      азаматтық және еңбек заңнамасының негізгі ережелерін;</w:t>
      </w:r>
    </w:p>
    <w:p>
      <w:pPr>
        <w:spacing w:after="0"/>
        <w:ind w:left="0"/>
        <w:jc w:val="both"/>
      </w:pPr>
      <w:r>
        <w:rPr>
          <w:rFonts w:ascii="Times New Roman"/>
          <w:b w:val="false"/>
          <w:i w:val="false"/>
          <w:color w:val="000000"/>
          <w:sz w:val="28"/>
        </w:rPr>
        <w:t>
      перспективалық және жылдық жоспарларды әзірлеу тәртібін;</w:t>
      </w:r>
    </w:p>
    <w:p>
      <w:pPr>
        <w:spacing w:after="0"/>
        <w:ind w:left="0"/>
        <w:jc w:val="both"/>
      </w:pPr>
      <w:r>
        <w:rPr>
          <w:rFonts w:ascii="Times New Roman"/>
          <w:b w:val="false"/>
          <w:i w:val="false"/>
          <w:color w:val="000000"/>
          <w:sz w:val="28"/>
        </w:rPr>
        <w:t>
      өңірдің (ауданның, қаланың) демографиялық жағдайын, әлеуметтік-экономикалық даму ерекшелігін;</w:t>
      </w:r>
    </w:p>
    <w:p>
      <w:pPr>
        <w:spacing w:after="0"/>
        <w:ind w:left="0"/>
        <w:jc w:val="both"/>
      </w:pPr>
      <w:r>
        <w:rPr>
          <w:rFonts w:ascii="Times New Roman"/>
          <w:b w:val="false"/>
          <w:i w:val="false"/>
          <w:color w:val="000000"/>
          <w:sz w:val="28"/>
        </w:rPr>
        <w:t>
      өңір (аудан, қала) ұйымдарының құрылымдық өзгерістерінің перспективасын;</w:t>
      </w:r>
    </w:p>
    <w:p>
      <w:pPr>
        <w:spacing w:after="0"/>
        <w:ind w:left="0"/>
        <w:jc w:val="both"/>
      </w:pPr>
      <w:r>
        <w:rPr>
          <w:rFonts w:ascii="Times New Roman"/>
          <w:b w:val="false"/>
          <w:i w:val="false"/>
          <w:color w:val="000000"/>
          <w:sz w:val="28"/>
        </w:rPr>
        <w:t>
      өңірлік еңбек нарығының негізгі даму үрдістері мен бағыттарын;</w:t>
      </w:r>
    </w:p>
    <w:p>
      <w:pPr>
        <w:spacing w:after="0"/>
        <w:ind w:left="0"/>
        <w:jc w:val="both"/>
      </w:pPr>
      <w:r>
        <w:rPr>
          <w:rFonts w:ascii="Times New Roman"/>
          <w:b w:val="false"/>
          <w:i w:val="false"/>
          <w:color w:val="000000"/>
          <w:sz w:val="28"/>
        </w:rPr>
        <w:t>
      халықты жұмыспен қамту бағдарламаларын әзірлеу тәртібін;</w:t>
      </w:r>
    </w:p>
    <w:p>
      <w:pPr>
        <w:spacing w:after="0"/>
        <w:ind w:left="0"/>
        <w:jc w:val="both"/>
      </w:pPr>
      <w:r>
        <w:rPr>
          <w:rFonts w:ascii="Times New Roman"/>
          <w:b w:val="false"/>
          <w:i w:val="false"/>
          <w:color w:val="000000"/>
          <w:sz w:val="28"/>
        </w:rPr>
        <w:t>
      жұмыспен қамтуға жәрдемдесудің белсенді шараларын тиімділігін бағалауды;</w:t>
      </w:r>
    </w:p>
    <w:p>
      <w:pPr>
        <w:spacing w:after="0"/>
        <w:ind w:left="0"/>
        <w:jc w:val="both"/>
      </w:pPr>
      <w:r>
        <w:rPr>
          <w:rFonts w:ascii="Times New Roman"/>
          <w:b w:val="false"/>
          <w:i w:val="false"/>
          <w:color w:val="000000"/>
          <w:sz w:val="28"/>
        </w:rPr>
        <w:t>
      Өрт қауiпсiздiгi қағидаларын.</w:t>
      </w:r>
    </w:p>
    <w:bookmarkStart w:name="z92" w:id="160"/>
    <w:p>
      <w:pPr>
        <w:spacing w:after="0"/>
        <w:ind w:left="0"/>
        <w:jc w:val="both"/>
      </w:pPr>
      <w:r>
        <w:rPr>
          <w:rFonts w:ascii="Times New Roman"/>
          <w:b w:val="false"/>
          <w:i w:val="false"/>
          <w:color w:val="000000"/>
          <w:sz w:val="28"/>
        </w:rPr>
        <w:t>
      60. Біліктілігіне қойылатын талаптар:</w:t>
      </w:r>
    </w:p>
    <w:bookmarkEnd w:id="160"/>
    <w:bookmarkStart w:name="z187" w:id="161"/>
    <w:p>
      <w:pPr>
        <w:spacing w:after="0"/>
        <w:ind w:left="0"/>
        <w:jc w:val="both"/>
      </w:pPr>
      <w:r>
        <w:rPr>
          <w:rFonts w:ascii="Times New Roman"/>
          <w:b w:val="false"/>
          <w:i w:val="false"/>
          <w:color w:val="000000"/>
          <w:sz w:val="28"/>
        </w:rPr>
        <w:t>
      біліктілігі жоғары деңгейдегі маман:</w:t>
      </w:r>
    </w:p>
    <w:bookmarkEnd w:id="161"/>
    <w:bookmarkStart w:name="z188" w:id="162"/>
    <w:p>
      <w:pPr>
        <w:spacing w:after="0"/>
        <w:ind w:left="0"/>
        <w:jc w:val="both"/>
      </w:pPr>
      <w:r>
        <w:rPr>
          <w:rFonts w:ascii="Times New Roman"/>
          <w:b w:val="false"/>
          <w:i w:val="false"/>
          <w:color w:val="000000"/>
          <w:sz w:val="28"/>
        </w:rPr>
        <w:t>
      жоғары санат: орта білімнен кейінгі білім (қолданбалы бакалавриат), жоғары (немесе жоғары оқу орнынан кейінгі) білім және жұмыс өтілі жұмыспен қамту жүйесінде бірінші санаттағы біліктілігі жоғары деңгейдегі маман лауазымында кемінде 3 жыл;</w:t>
      </w:r>
    </w:p>
    <w:bookmarkEnd w:id="162"/>
    <w:bookmarkStart w:name="z189" w:id="163"/>
    <w:p>
      <w:pPr>
        <w:spacing w:after="0"/>
        <w:ind w:left="0"/>
        <w:jc w:val="both"/>
      </w:pPr>
      <w:r>
        <w:rPr>
          <w:rFonts w:ascii="Times New Roman"/>
          <w:b w:val="false"/>
          <w:i w:val="false"/>
          <w:color w:val="000000"/>
          <w:sz w:val="28"/>
        </w:rPr>
        <w:t>
      бірінші санат: орта білімнен кейінгі білім (қолданбалы бакалавриат), жоғары (немесе жоғары оқу орнынан кейінгі) білім және жұмыс өтілі жұмыспен қамту жүйесінде екінші санаттағы біліктілігі жоғары деңгейдегі маман лауазымында кемінде 2 жыл;</w:t>
      </w:r>
    </w:p>
    <w:bookmarkEnd w:id="163"/>
    <w:bookmarkStart w:name="z190" w:id="164"/>
    <w:p>
      <w:pPr>
        <w:spacing w:after="0"/>
        <w:ind w:left="0"/>
        <w:jc w:val="both"/>
      </w:pPr>
      <w:r>
        <w:rPr>
          <w:rFonts w:ascii="Times New Roman"/>
          <w:b w:val="false"/>
          <w:i w:val="false"/>
          <w:color w:val="000000"/>
          <w:sz w:val="28"/>
        </w:rPr>
        <w:t>
      екінші санат: орта білімнен кейінгі білім (қолданбалы бакалавриат), жоғары (немесе жоғары оқу орнынан кейінгі) білім және жұмыс өтілі жұмыспен қамту жүйесінде санаты жоқ біліктілігі жоғары деңгейдегі маман лауазымында кемінде 1 жыл;</w:t>
      </w:r>
    </w:p>
    <w:bookmarkEnd w:id="164"/>
    <w:bookmarkStart w:name="z191" w:id="165"/>
    <w:p>
      <w:pPr>
        <w:spacing w:after="0"/>
        <w:ind w:left="0"/>
        <w:jc w:val="both"/>
      </w:pPr>
      <w:r>
        <w:rPr>
          <w:rFonts w:ascii="Times New Roman"/>
          <w:b w:val="false"/>
          <w:i w:val="false"/>
          <w:color w:val="000000"/>
          <w:sz w:val="28"/>
        </w:rPr>
        <w:t>
      санаты жоқ: орта білімнен кейінгі білім (қолданбалы бакалавриат), жоғары (немесе жоғары оқу орнынан кейінгі) білім, жұмыс өтіліне талап қойылмайды;</w:t>
      </w:r>
    </w:p>
    <w:bookmarkEnd w:id="165"/>
    <w:bookmarkStart w:name="z192" w:id="166"/>
    <w:p>
      <w:pPr>
        <w:spacing w:after="0"/>
        <w:ind w:left="0"/>
        <w:jc w:val="both"/>
      </w:pPr>
      <w:r>
        <w:rPr>
          <w:rFonts w:ascii="Times New Roman"/>
          <w:b w:val="false"/>
          <w:i w:val="false"/>
          <w:color w:val="000000"/>
          <w:sz w:val="28"/>
        </w:rPr>
        <w:t>
      біліктілігі орташа деңгейдегі маман:</w:t>
      </w:r>
    </w:p>
    <w:bookmarkEnd w:id="166"/>
    <w:bookmarkStart w:name="z193" w:id="167"/>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жұмыспен қамту жүйесінде бірінші санаттағы біліктілігі орташа деңгейдегі маман лауазымында кемінде 3 жыл;</w:t>
      </w:r>
    </w:p>
    <w:bookmarkEnd w:id="167"/>
    <w:bookmarkStart w:name="z194" w:id="168"/>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жұмыспен қамту жүйесінде екінші санаттағы біліктілігі орташа деңгейдегі маман лауазымында кемінде 2 жыл;</w:t>
      </w:r>
    </w:p>
    <w:bookmarkEnd w:id="168"/>
    <w:bookmarkStart w:name="z195" w:id="169"/>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жұмыспен қамту жүйесінде санаты жоқ біліктілігі орташа деңгейдегі маман лауазымында кемінде 1 жыл;</w:t>
      </w:r>
    </w:p>
    <w:bookmarkEnd w:id="169"/>
    <w:bookmarkStart w:name="z196" w:id="170"/>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мамандығы бойынша жұмыс өтіліне талап қойылмайды.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Еңбек және халықты әлеуметтік қорғау министрінің 15.08.2024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71"/>
    <w:p>
      <w:pPr>
        <w:spacing w:after="0"/>
        <w:ind w:left="0"/>
        <w:jc w:val="left"/>
      </w:pPr>
      <w:r>
        <w:rPr>
          <w:rFonts w:ascii="Times New Roman"/>
          <w:b/>
          <w:i w:val="false"/>
          <w:color w:val="000000"/>
        </w:rPr>
        <w:t xml:space="preserve"> 9-параграф. Арнаулы әлеуметтік қызметтер көрсету орталығының әдіскері</w:t>
      </w:r>
    </w:p>
    <w:bookmarkEnd w:id="171"/>
    <w:bookmarkStart w:name="z94" w:id="172"/>
    <w:p>
      <w:pPr>
        <w:spacing w:after="0"/>
        <w:ind w:left="0"/>
        <w:jc w:val="both"/>
      </w:pPr>
      <w:r>
        <w:rPr>
          <w:rFonts w:ascii="Times New Roman"/>
          <w:b w:val="false"/>
          <w:i w:val="false"/>
          <w:color w:val="000000"/>
          <w:sz w:val="28"/>
        </w:rPr>
        <w:t xml:space="preserve">
      61. Лауазымдық міндеттері: </w:t>
      </w:r>
    </w:p>
    <w:bookmarkEnd w:id="172"/>
    <w:p>
      <w:pPr>
        <w:spacing w:after="0"/>
        <w:ind w:left="0"/>
        <w:jc w:val="both"/>
      </w:pPr>
      <w:r>
        <w:rPr>
          <w:rFonts w:ascii="Times New Roman"/>
          <w:b w:val="false"/>
          <w:i w:val="false"/>
          <w:color w:val="000000"/>
          <w:sz w:val="28"/>
        </w:rPr>
        <w:t>
      балалар арнаулы әлеуметтік қызметтер көрсету орталығы (бұдан әрі – АӘҚКО) оқу-тәрбие жұмысын ұйымдастырады, топтық және жеке жаттығулардың кестесін, бірыңғай тақырыптық жоспарды, күнтізбелік жұмыс жоспарын, ашық сабақтардың жоспарларын, әлеуметтік-психологиялық, әлеуметтік-педагогикалық, әлеуметтік-еңбек және әлеуметтік-мәдени қызметтерді көрсететін персоналдың кәсіби деңгейін арттыру бойынша семинарлардың тақырыптарын әзірлейді, практикалық және әдістемелік тәжірибесін, қажетті білімдерді, дағдылар мен тағылымдарды қызмет көрсететін персоналға үйретеді;</w:t>
      </w:r>
    </w:p>
    <w:p>
      <w:pPr>
        <w:spacing w:after="0"/>
        <w:ind w:left="0"/>
        <w:jc w:val="both"/>
      </w:pPr>
      <w:r>
        <w:rPr>
          <w:rFonts w:ascii="Times New Roman"/>
          <w:b w:val="false"/>
          <w:i w:val="false"/>
          <w:color w:val="000000"/>
          <w:sz w:val="28"/>
        </w:rPr>
        <w:t>
      мүгедектігі бар балаларды оқу-түзеу, абилитациялау, оңалту іс-шараларына, даму динамикасына (өзіне-өзі қызмет көрсету, әлеуметтік-тұрмыстық және еңбек бағдарын, сенсорлық, қимыл, танымдық функцияларын қалыптастыру) тұрақты түрде мониторинг жүргізеді;</w:t>
      </w:r>
    </w:p>
    <w:p>
      <w:pPr>
        <w:spacing w:after="0"/>
        <w:ind w:left="0"/>
        <w:jc w:val="both"/>
      </w:pPr>
      <w:r>
        <w:rPr>
          <w:rFonts w:ascii="Times New Roman"/>
          <w:b w:val="false"/>
          <w:i w:val="false"/>
          <w:color w:val="000000"/>
          <w:sz w:val="28"/>
        </w:rPr>
        <w:t>
      мүгедектігі бар балалардың әлеуметтік, зияткерлік және моторлық даму деңгейін кешенді зерттеу және оларды түзету, әлеуметтендіру, абилитациялау және оңалу дәрежесін айқындау үшін жұмыс істейтін персонал құрамынан пәнаралық медициналық-педагогикалық комиссия құрады, жеке жұмыс жоспарларын әзірлеуге қатысады;</w:t>
      </w:r>
    </w:p>
    <w:p>
      <w:pPr>
        <w:spacing w:after="0"/>
        <w:ind w:left="0"/>
        <w:jc w:val="both"/>
      </w:pPr>
      <w:r>
        <w:rPr>
          <w:rFonts w:ascii="Times New Roman"/>
          <w:b w:val="false"/>
          <w:i w:val="false"/>
          <w:color w:val="000000"/>
          <w:sz w:val="28"/>
        </w:rPr>
        <w:t>
      алдын ала жоспарланған тақырыпқа педагогикалық кеңес өткізеді;</w:t>
      </w:r>
    </w:p>
    <w:p>
      <w:pPr>
        <w:spacing w:after="0"/>
        <w:ind w:left="0"/>
        <w:jc w:val="both"/>
      </w:pPr>
      <w:r>
        <w:rPr>
          <w:rFonts w:ascii="Times New Roman"/>
          <w:b w:val="false"/>
          <w:i w:val="false"/>
          <w:color w:val="000000"/>
          <w:sz w:val="28"/>
        </w:rPr>
        <w:t>
      әдістемелік база (кітапхана, лекотека) құрады және оны толтырады;</w:t>
      </w:r>
    </w:p>
    <w:p>
      <w:pPr>
        <w:spacing w:after="0"/>
        <w:ind w:left="0"/>
        <w:jc w:val="both"/>
      </w:pPr>
      <w:r>
        <w:rPr>
          <w:rFonts w:ascii="Times New Roman"/>
          <w:b w:val="false"/>
          <w:i w:val="false"/>
          <w:color w:val="000000"/>
          <w:sz w:val="28"/>
        </w:rPr>
        <w:t>
      халықты әлеуметтік қорғау, денсаулық сақтау, білім беру (арнайы білім беру) органдары мен ұйымдарының мамандарымен тығыз қарым-қатынаста өз қызметін жүзеге асырады;</w:t>
      </w:r>
    </w:p>
    <w:p>
      <w:pPr>
        <w:spacing w:after="0"/>
        <w:ind w:left="0"/>
        <w:jc w:val="both"/>
      </w:pPr>
      <w:r>
        <w:rPr>
          <w:rFonts w:ascii="Times New Roman"/>
          <w:b w:val="false"/>
          <w:i w:val="false"/>
          <w:color w:val="000000"/>
          <w:sz w:val="28"/>
        </w:rPr>
        <w:t>
      мүгедектігі бар балалардың ата-аналарына консультативтік қызмет көрсетеді;</w:t>
      </w:r>
    </w:p>
    <w:p>
      <w:pPr>
        <w:spacing w:after="0"/>
        <w:ind w:left="0"/>
        <w:jc w:val="both"/>
      </w:pPr>
      <w:r>
        <w:rPr>
          <w:rFonts w:ascii="Times New Roman"/>
          <w:b w:val="false"/>
          <w:i w:val="false"/>
          <w:color w:val="000000"/>
          <w:sz w:val="28"/>
        </w:rPr>
        <w:t>
      баланың даму динамикасы бойынша құжаттаманы жасайды;</w:t>
      </w:r>
    </w:p>
    <w:p>
      <w:pPr>
        <w:spacing w:after="0"/>
        <w:ind w:left="0"/>
        <w:jc w:val="both"/>
      </w:pPr>
      <w:r>
        <w:rPr>
          <w:rFonts w:ascii="Times New Roman"/>
          <w:b w:val="false"/>
          <w:i w:val="false"/>
          <w:color w:val="000000"/>
          <w:sz w:val="28"/>
        </w:rPr>
        <w:t>
      фронтальді және жеке сабақтардың журналдарын жүргізеді;</w:t>
      </w:r>
    </w:p>
    <w:p>
      <w:pPr>
        <w:spacing w:after="0"/>
        <w:ind w:left="0"/>
        <w:jc w:val="both"/>
      </w:pPr>
      <w:r>
        <w:rPr>
          <w:rFonts w:ascii="Times New Roman"/>
          <w:b w:val="false"/>
          <w:i w:val="false"/>
          <w:color w:val="000000"/>
          <w:sz w:val="28"/>
        </w:rPr>
        <w:t>
      әдістемелік кабинетті жабдықтармен, көрнекі құралдармен жабдықтауды қамтамасыз етеді;</w:t>
      </w:r>
    </w:p>
    <w:p>
      <w:pPr>
        <w:spacing w:after="0"/>
        <w:ind w:left="0"/>
        <w:jc w:val="both"/>
      </w:pPr>
      <w:r>
        <w:rPr>
          <w:rFonts w:ascii="Times New Roman"/>
          <w:b w:val="false"/>
          <w:i w:val="false"/>
          <w:color w:val="000000"/>
          <w:sz w:val="28"/>
        </w:rPr>
        <w:t>
      белгіленген құжаттама мен есептілікті жүргізеді;</w:t>
      </w:r>
    </w:p>
    <w:p>
      <w:pPr>
        <w:spacing w:after="0"/>
        <w:ind w:left="0"/>
        <w:jc w:val="both"/>
      </w:pPr>
      <w:r>
        <w:rPr>
          <w:rFonts w:ascii="Times New Roman"/>
          <w:b w:val="false"/>
          <w:i w:val="false"/>
          <w:color w:val="000000"/>
          <w:sz w:val="28"/>
        </w:rPr>
        <w:t>
      шеберханалар мен өндірісте санитарлық-гигиеналық режим, еңбекті қорғау және қауіпсіздік техникасы ережелерінің сақтау жұмыстарын ұйымдастырады;</w:t>
      </w:r>
    </w:p>
    <w:p>
      <w:pPr>
        <w:spacing w:after="0"/>
        <w:ind w:left="0"/>
        <w:jc w:val="both"/>
      </w:pPr>
      <w:r>
        <w:rPr>
          <w:rFonts w:ascii="Times New Roman"/>
          <w:b w:val="false"/>
          <w:i w:val="false"/>
          <w:color w:val="000000"/>
          <w:sz w:val="28"/>
        </w:rPr>
        <w:t>
      белгіленген есептілік құжаттаманы уақтылы беруді қамтамасыз етеді.</w:t>
      </w:r>
    </w:p>
    <w:bookmarkStart w:name="z95" w:id="173"/>
    <w:p>
      <w:pPr>
        <w:spacing w:after="0"/>
        <w:ind w:left="0"/>
        <w:jc w:val="both"/>
      </w:pPr>
      <w:r>
        <w:rPr>
          <w:rFonts w:ascii="Times New Roman"/>
          <w:b w:val="false"/>
          <w:i w:val="false"/>
          <w:color w:val="000000"/>
          <w:sz w:val="28"/>
        </w:rPr>
        <w:t>
      62. Мыналарды білуге тиіс:</w:t>
      </w:r>
    </w:p>
    <w:bookmarkEnd w:id="1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Тіл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Тұрмыстық зорлық-зомбылық профилактикасы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жеке тұлға психологиясы, педагогика, психологиялық түзеу негіздерін;</w:t>
      </w:r>
    </w:p>
    <w:p>
      <w:pPr>
        <w:spacing w:after="0"/>
        <w:ind w:left="0"/>
        <w:jc w:val="both"/>
      </w:pPr>
      <w:r>
        <w:rPr>
          <w:rFonts w:ascii="Times New Roman"/>
          <w:b w:val="false"/>
          <w:i w:val="false"/>
          <w:color w:val="000000"/>
          <w:sz w:val="28"/>
        </w:rPr>
        <w:t>
      өмірлік қиын жағдайда жүрген адамдарға көмектің әлеуметтік-психологиялық аспектілерін;</w:t>
      </w:r>
    </w:p>
    <w:p>
      <w:pPr>
        <w:spacing w:after="0"/>
        <w:ind w:left="0"/>
        <w:jc w:val="both"/>
      </w:pPr>
      <w:r>
        <w:rPr>
          <w:rFonts w:ascii="Times New Roman"/>
          <w:b w:val="false"/>
          <w:i w:val="false"/>
          <w:color w:val="000000"/>
          <w:sz w:val="28"/>
        </w:rPr>
        <w:t>
      арнаулы әлеуметтік қызметтердің сапасына, көлемі мен түрлеріне қойылатын талаптарды дамыта отырып түзеу, тәрбиелеу қызметін ұйымдастырудың әдістері мен тәсілдерін;</w:t>
      </w:r>
    </w:p>
    <w:p>
      <w:pPr>
        <w:spacing w:after="0"/>
        <w:ind w:left="0"/>
        <w:jc w:val="both"/>
      </w:pPr>
      <w:r>
        <w:rPr>
          <w:rFonts w:ascii="Times New Roman"/>
          <w:b w:val="false"/>
          <w:i w:val="false"/>
          <w:color w:val="000000"/>
          <w:sz w:val="28"/>
        </w:rPr>
        <w:t>
      арнайы педагогика, психология, әлеуметтік жұмыс негіздерін;</w:t>
      </w:r>
    </w:p>
    <w:p>
      <w:pPr>
        <w:spacing w:after="0"/>
        <w:ind w:left="0"/>
        <w:jc w:val="both"/>
      </w:pPr>
      <w:r>
        <w:rPr>
          <w:rFonts w:ascii="Times New Roman"/>
          <w:b w:val="false"/>
          <w:i w:val="false"/>
          <w:color w:val="000000"/>
          <w:sz w:val="28"/>
        </w:rPr>
        <w:t>
      әлеуметтік және білім беру қызметтерін көрсету бойынша озық және халықаралық тәжірибені;</w:t>
      </w:r>
    </w:p>
    <w:p>
      <w:pPr>
        <w:spacing w:after="0"/>
        <w:ind w:left="0"/>
        <w:jc w:val="both"/>
      </w:pPr>
      <w:r>
        <w:rPr>
          <w:rFonts w:ascii="Times New Roman"/>
          <w:b w:val="false"/>
          <w:i w:val="false"/>
          <w:color w:val="000000"/>
          <w:sz w:val="28"/>
        </w:rPr>
        <w:t>
      Өрт қауiпсiздiгi қағидаларын.</w:t>
      </w:r>
    </w:p>
    <w:p>
      <w:pPr>
        <w:spacing w:after="0"/>
        <w:ind w:left="0"/>
        <w:jc w:val="both"/>
      </w:pPr>
      <w:r>
        <w:rPr>
          <w:rFonts w:ascii="Times New Roman"/>
          <w:b w:val="false"/>
          <w:i w:val="false"/>
          <w:color w:val="000000"/>
          <w:sz w:val="28"/>
        </w:rPr>
        <w:t>
      63. Біліктілігіне қойылатын талаптар:</w:t>
      </w:r>
    </w:p>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педагогикалық білім және жұмыс өтілі бірінші санаттағы біліктілігі жоғары деңгейдегі маман лауазымында кемінде 3 жыл;</w:t>
      </w:r>
    </w:p>
    <w:p>
      <w:pPr>
        <w:spacing w:after="0"/>
        <w:ind w:left="0"/>
        <w:jc w:val="both"/>
      </w:pPr>
      <w:r>
        <w:rPr>
          <w:rFonts w:ascii="Times New Roman"/>
          <w:b w:val="false"/>
          <w:i w:val="false"/>
          <w:color w:val="000000"/>
          <w:sz w:val="28"/>
        </w:rPr>
        <w:t>
      бірінші санат: жоғары (немесе жоғары оқу орнынан кейінгі) педагогикалық білім және жұмыс өтілі екінші санаттағы біліктілігі жоғары деңгейдегі маман лауазымында кемінде 2 жыл;</w:t>
      </w:r>
    </w:p>
    <w:p>
      <w:pPr>
        <w:spacing w:after="0"/>
        <w:ind w:left="0"/>
        <w:jc w:val="both"/>
      </w:pPr>
      <w:r>
        <w:rPr>
          <w:rFonts w:ascii="Times New Roman"/>
          <w:b w:val="false"/>
          <w:i w:val="false"/>
          <w:color w:val="000000"/>
          <w:sz w:val="28"/>
        </w:rPr>
        <w:t>
      екінші санат: жоғары (немесе жоғары оқу орнынан кейінгі) педагогикалық білім және жұмыс өтілі санаты жоқ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педагогикалық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жоғары санат: техникалық және кәсіптік (арнайы орта, кәсіптік орта) педагогикалық білім және жұмыс өтілі бірінші санаттағы біліктілігі орташа деңгейдегі маман лауазымында кемінде 3 жыл;</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педагогикалық білім және жұмыс өтілі екінші санаттағы біліктілігі орташа деңгейдегі маман лауазымында кемінде 2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педагогикалық білім және жұмыс өтілі санаты жоқ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педагогикалық білім, мамандығы бойынша жұмыс өтіліне талап қойылмайды.</w:t>
      </w:r>
    </w:p>
    <w:bookmarkStart w:name="z96" w:id="174"/>
    <w:p>
      <w:pPr>
        <w:spacing w:after="0"/>
        <w:ind w:left="0"/>
        <w:jc w:val="left"/>
      </w:pPr>
      <w:r>
        <w:rPr>
          <w:rFonts w:ascii="Times New Roman"/>
          <w:b/>
          <w:i w:val="false"/>
          <w:color w:val="000000"/>
        </w:rPr>
        <w:t xml:space="preserve"> 10-параграф. Райтерапия (иппотерапия) жөніндегі инструктор-әдіскер</w:t>
      </w:r>
    </w:p>
    <w:bookmarkEnd w:id="174"/>
    <w:bookmarkStart w:name="z97" w:id="175"/>
    <w:p>
      <w:pPr>
        <w:spacing w:after="0"/>
        <w:ind w:left="0"/>
        <w:jc w:val="both"/>
      </w:pPr>
      <w:r>
        <w:rPr>
          <w:rFonts w:ascii="Times New Roman"/>
          <w:b w:val="false"/>
          <w:i w:val="false"/>
          <w:color w:val="000000"/>
          <w:sz w:val="28"/>
        </w:rPr>
        <w:t>
      64. Лауазымдық міндеттері:</w:t>
      </w:r>
    </w:p>
    <w:bookmarkEnd w:id="1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Білім туралы заң);</w:t>
      </w:r>
    </w:p>
    <w:p>
      <w:pPr>
        <w:spacing w:after="0"/>
        <w:ind w:left="0"/>
        <w:jc w:val="both"/>
      </w:pPr>
      <w:r>
        <w:rPr>
          <w:rFonts w:ascii="Times New Roman"/>
          <w:b w:val="false"/>
          <w:i w:val="false"/>
          <w:color w:val="000000"/>
          <w:sz w:val="28"/>
        </w:rPr>
        <w:t xml:space="preserve">
      Дене шынықтыру және спорт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педагогика, психология, жас ерекшелік физиологиясы, анатомия негіздерін; иппотерапевтикалық теория негіздерін;</w:t>
      </w:r>
    </w:p>
    <w:p>
      <w:pPr>
        <w:spacing w:after="0"/>
        <w:ind w:left="0"/>
        <w:jc w:val="both"/>
      </w:pPr>
      <w:r>
        <w:rPr>
          <w:rFonts w:ascii="Times New Roman"/>
          <w:b w:val="false"/>
          <w:i w:val="false"/>
          <w:color w:val="000000"/>
          <w:sz w:val="28"/>
        </w:rPr>
        <w:t>
      адам (науқас) организміне иппотерапияның әсер етуінің негізгі тетіктерін;</w:t>
      </w:r>
    </w:p>
    <w:p>
      <w:pPr>
        <w:spacing w:after="0"/>
        <w:ind w:left="0"/>
        <w:jc w:val="both"/>
      </w:pPr>
      <w:r>
        <w:rPr>
          <w:rFonts w:ascii="Times New Roman"/>
          <w:b w:val="false"/>
          <w:i w:val="false"/>
          <w:color w:val="000000"/>
          <w:sz w:val="28"/>
        </w:rPr>
        <w:t>
      пациенттерді кешенді оңалту, оның ішінде дәрі-дәрмекпен, психотерапевтикалық, педагогикалық әдістерін;</w:t>
      </w:r>
    </w:p>
    <w:p>
      <w:pPr>
        <w:spacing w:after="0"/>
        <w:ind w:left="0"/>
        <w:jc w:val="both"/>
      </w:pPr>
      <w:r>
        <w:rPr>
          <w:rFonts w:ascii="Times New Roman"/>
          <w:b w:val="false"/>
          <w:i w:val="false"/>
          <w:color w:val="000000"/>
          <w:sz w:val="28"/>
        </w:rPr>
        <w:t>
      физикалық және психикалық қасиеттердің және қоршаған ортамен өзара қарым-қатынас жиынтығын;</w:t>
      </w:r>
    </w:p>
    <w:p>
      <w:pPr>
        <w:spacing w:after="0"/>
        <w:ind w:left="0"/>
        <w:jc w:val="both"/>
      </w:pPr>
      <w:r>
        <w:rPr>
          <w:rFonts w:ascii="Times New Roman"/>
          <w:b w:val="false"/>
          <w:i w:val="false"/>
          <w:color w:val="000000"/>
          <w:sz w:val="28"/>
        </w:rPr>
        <w:t>
      дене жаттығуларының емдік-профилактикалық әсері теориясының негіздерін;</w:t>
      </w:r>
    </w:p>
    <w:p>
      <w:pPr>
        <w:spacing w:after="0"/>
        <w:ind w:left="0"/>
        <w:jc w:val="both"/>
      </w:pPr>
      <w:r>
        <w:rPr>
          <w:rFonts w:ascii="Times New Roman"/>
          <w:b w:val="false"/>
          <w:i w:val="false"/>
          <w:color w:val="000000"/>
          <w:sz w:val="28"/>
        </w:rPr>
        <w:t>
      ауру түрлерін және иппотерапия әдісімен емдеу әдістерін;</w:t>
      </w:r>
    </w:p>
    <w:p>
      <w:pPr>
        <w:spacing w:after="0"/>
        <w:ind w:left="0"/>
        <w:jc w:val="both"/>
      </w:pPr>
      <w:r>
        <w:rPr>
          <w:rFonts w:ascii="Times New Roman"/>
          <w:b w:val="false"/>
          <w:i w:val="false"/>
          <w:color w:val="000000"/>
          <w:sz w:val="28"/>
        </w:rPr>
        <w:t>
      науқасқа дене жүктемесінің әсер етуінің ерекшеліктерін;</w:t>
      </w:r>
    </w:p>
    <w:p>
      <w:pPr>
        <w:spacing w:after="0"/>
        <w:ind w:left="0"/>
        <w:jc w:val="both"/>
      </w:pPr>
      <w:r>
        <w:rPr>
          <w:rFonts w:ascii="Times New Roman"/>
          <w:b w:val="false"/>
          <w:i w:val="false"/>
          <w:color w:val="000000"/>
          <w:sz w:val="28"/>
        </w:rPr>
        <w:t>
      жануардың мінез-құлық ерекшеліктерін;</w:t>
      </w:r>
    </w:p>
    <w:p>
      <w:pPr>
        <w:spacing w:after="0"/>
        <w:ind w:left="0"/>
        <w:jc w:val="both"/>
      </w:pPr>
      <w:r>
        <w:rPr>
          <w:rFonts w:ascii="Times New Roman"/>
          <w:b w:val="false"/>
          <w:i w:val="false"/>
          <w:color w:val="000000"/>
          <w:sz w:val="28"/>
        </w:rPr>
        <w:t>
      қауіпсіз жаттығу жүргізу қағидаларын;</w:t>
      </w:r>
    </w:p>
    <w:p>
      <w:pPr>
        <w:spacing w:after="0"/>
        <w:ind w:left="0"/>
        <w:jc w:val="both"/>
      </w:pPr>
      <w:r>
        <w:rPr>
          <w:rFonts w:ascii="Times New Roman"/>
          <w:b w:val="false"/>
          <w:i w:val="false"/>
          <w:color w:val="000000"/>
          <w:sz w:val="28"/>
        </w:rPr>
        <w:t>
      алғашқы медициналық көмек көрсету әдістерін;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 зерделейді және талдайды;</w:t>
      </w:r>
    </w:p>
    <w:p>
      <w:pPr>
        <w:spacing w:after="0"/>
        <w:ind w:left="0"/>
        <w:jc w:val="both"/>
      </w:pPr>
      <w:r>
        <w:rPr>
          <w:rFonts w:ascii="Times New Roman"/>
          <w:b w:val="false"/>
          <w:i w:val="false"/>
          <w:color w:val="000000"/>
          <w:sz w:val="28"/>
        </w:rPr>
        <w:t>
      салт жүру әдістерін;</w:t>
      </w:r>
    </w:p>
    <w:p>
      <w:pPr>
        <w:spacing w:after="0"/>
        <w:ind w:left="0"/>
        <w:jc w:val="both"/>
      </w:pPr>
      <w:r>
        <w:rPr>
          <w:rFonts w:ascii="Times New Roman"/>
          <w:b w:val="false"/>
          <w:i w:val="false"/>
          <w:color w:val="000000"/>
          <w:sz w:val="28"/>
        </w:rPr>
        <w:t>
      экономика,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98" w:id="176"/>
    <w:p>
      <w:pPr>
        <w:spacing w:after="0"/>
        <w:ind w:left="0"/>
        <w:jc w:val="both"/>
      </w:pPr>
      <w:r>
        <w:rPr>
          <w:rFonts w:ascii="Times New Roman"/>
          <w:b w:val="false"/>
          <w:i w:val="false"/>
          <w:color w:val="000000"/>
          <w:sz w:val="28"/>
        </w:rPr>
        <w:t>
      65. Мыналарды білуге тиіс:</w:t>
      </w:r>
    </w:p>
    <w:bookmarkEnd w:id="17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Білім туралы заң);</w:t>
      </w:r>
    </w:p>
    <w:p>
      <w:pPr>
        <w:spacing w:after="0"/>
        <w:ind w:left="0"/>
        <w:jc w:val="both"/>
      </w:pPr>
      <w:r>
        <w:rPr>
          <w:rFonts w:ascii="Times New Roman"/>
          <w:b w:val="false"/>
          <w:i w:val="false"/>
          <w:color w:val="000000"/>
          <w:sz w:val="28"/>
        </w:rPr>
        <w:t xml:space="preserve">
      Дене шынықтыру және спорт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педагогика, психология, жас ерекшелік физиологиясы, анатомия негіздерін; иппотерапевтикалық теория негіздерін;</w:t>
      </w:r>
    </w:p>
    <w:p>
      <w:pPr>
        <w:spacing w:after="0"/>
        <w:ind w:left="0"/>
        <w:jc w:val="both"/>
      </w:pPr>
      <w:r>
        <w:rPr>
          <w:rFonts w:ascii="Times New Roman"/>
          <w:b w:val="false"/>
          <w:i w:val="false"/>
          <w:color w:val="000000"/>
          <w:sz w:val="28"/>
        </w:rPr>
        <w:t>
      адам (науқас) организміне иппотерапияның әсер етуінің негізгі тетіктерін;</w:t>
      </w:r>
    </w:p>
    <w:p>
      <w:pPr>
        <w:spacing w:after="0"/>
        <w:ind w:left="0"/>
        <w:jc w:val="both"/>
      </w:pPr>
      <w:r>
        <w:rPr>
          <w:rFonts w:ascii="Times New Roman"/>
          <w:b w:val="false"/>
          <w:i w:val="false"/>
          <w:color w:val="000000"/>
          <w:sz w:val="28"/>
        </w:rPr>
        <w:t>
      пациенттерді кешенді оңалту, оның ішінде дәрі-дәрмекпен, психотерапевтикалық, педагогикалық әдістерін;</w:t>
      </w:r>
    </w:p>
    <w:p>
      <w:pPr>
        <w:spacing w:after="0"/>
        <w:ind w:left="0"/>
        <w:jc w:val="both"/>
      </w:pPr>
      <w:r>
        <w:rPr>
          <w:rFonts w:ascii="Times New Roman"/>
          <w:b w:val="false"/>
          <w:i w:val="false"/>
          <w:color w:val="000000"/>
          <w:sz w:val="28"/>
        </w:rPr>
        <w:t>
      физикалық және психикалық қасиеттердің және қоршаған ортамен өзара қарым-қатынас жиынтығын;</w:t>
      </w:r>
    </w:p>
    <w:p>
      <w:pPr>
        <w:spacing w:after="0"/>
        <w:ind w:left="0"/>
        <w:jc w:val="both"/>
      </w:pPr>
      <w:r>
        <w:rPr>
          <w:rFonts w:ascii="Times New Roman"/>
          <w:b w:val="false"/>
          <w:i w:val="false"/>
          <w:color w:val="000000"/>
          <w:sz w:val="28"/>
        </w:rPr>
        <w:t>
      дене жаттығуларының емдік-профилактикалық әсері теориясының негіздерін;</w:t>
      </w:r>
    </w:p>
    <w:p>
      <w:pPr>
        <w:spacing w:after="0"/>
        <w:ind w:left="0"/>
        <w:jc w:val="both"/>
      </w:pPr>
      <w:r>
        <w:rPr>
          <w:rFonts w:ascii="Times New Roman"/>
          <w:b w:val="false"/>
          <w:i w:val="false"/>
          <w:color w:val="000000"/>
          <w:sz w:val="28"/>
        </w:rPr>
        <w:t>
      ауру түрлерін және иппотерапия әдісімен емдеу әдістерін;</w:t>
      </w:r>
    </w:p>
    <w:p>
      <w:pPr>
        <w:spacing w:after="0"/>
        <w:ind w:left="0"/>
        <w:jc w:val="both"/>
      </w:pPr>
      <w:r>
        <w:rPr>
          <w:rFonts w:ascii="Times New Roman"/>
          <w:b w:val="false"/>
          <w:i w:val="false"/>
          <w:color w:val="000000"/>
          <w:sz w:val="28"/>
        </w:rPr>
        <w:t>
      науқасқа дене жүктемесінің әсер етуінің ерекшеліктерін;</w:t>
      </w:r>
    </w:p>
    <w:p>
      <w:pPr>
        <w:spacing w:after="0"/>
        <w:ind w:left="0"/>
        <w:jc w:val="both"/>
      </w:pPr>
      <w:r>
        <w:rPr>
          <w:rFonts w:ascii="Times New Roman"/>
          <w:b w:val="false"/>
          <w:i w:val="false"/>
          <w:color w:val="000000"/>
          <w:sz w:val="28"/>
        </w:rPr>
        <w:t>
      жануардың мінез-құлық ерекшеліктерін;</w:t>
      </w:r>
    </w:p>
    <w:p>
      <w:pPr>
        <w:spacing w:after="0"/>
        <w:ind w:left="0"/>
        <w:jc w:val="both"/>
      </w:pPr>
      <w:r>
        <w:rPr>
          <w:rFonts w:ascii="Times New Roman"/>
          <w:b w:val="false"/>
          <w:i w:val="false"/>
          <w:color w:val="000000"/>
          <w:sz w:val="28"/>
        </w:rPr>
        <w:t>
      қауіпсіз жаттығу жүргізу қағидаларын;</w:t>
      </w:r>
    </w:p>
    <w:p>
      <w:pPr>
        <w:spacing w:after="0"/>
        <w:ind w:left="0"/>
        <w:jc w:val="both"/>
      </w:pPr>
      <w:r>
        <w:rPr>
          <w:rFonts w:ascii="Times New Roman"/>
          <w:b w:val="false"/>
          <w:i w:val="false"/>
          <w:color w:val="000000"/>
          <w:sz w:val="28"/>
        </w:rPr>
        <w:t>
      алғашқы медициналық көмек көрсету әдістерін;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 зерделейді және талдайды;</w:t>
      </w:r>
    </w:p>
    <w:p>
      <w:pPr>
        <w:spacing w:after="0"/>
        <w:ind w:left="0"/>
        <w:jc w:val="both"/>
      </w:pPr>
      <w:r>
        <w:rPr>
          <w:rFonts w:ascii="Times New Roman"/>
          <w:b w:val="false"/>
          <w:i w:val="false"/>
          <w:color w:val="000000"/>
          <w:sz w:val="28"/>
        </w:rPr>
        <w:t>
      салт жүру әдістерін;</w:t>
      </w:r>
    </w:p>
    <w:p>
      <w:pPr>
        <w:spacing w:after="0"/>
        <w:ind w:left="0"/>
        <w:jc w:val="both"/>
      </w:pPr>
      <w:r>
        <w:rPr>
          <w:rFonts w:ascii="Times New Roman"/>
          <w:b w:val="false"/>
          <w:i w:val="false"/>
          <w:color w:val="000000"/>
          <w:sz w:val="28"/>
        </w:rPr>
        <w:t>
      экономика,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99" w:id="177"/>
    <w:p>
      <w:pPr>
        <w:spacing w:after="0"/>
        <w:ind w:left="0"/>
        <w:jc w:val="both"/>
      </w:pPr>
      <w:r>
        <w:rPr>
          <w:rFonts w:ascii="Times New Roman"/>
          <w:b w:val="false"/>
          <w:i w:val="false"/>
          <w:color w:val="000000"/>
          <w:sz w:val="28"/>
        </w:rPr>
        <w:t>
      66. Мыналарды білуге тиіс</w:t>
      </w:r>
    </w:p>
    <w:bookmarkEnd w:id="1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Білім туралы заң);</w:t>
      </w:r>
    </w:p>
    <w:p>
      <w:pPr>
        <w:spacing w:after="0"/>
        <w:ind w:left="0"/>
        <w:jc w:val="both"/>
      </w:pPr>
      <w:r>
        <w:rPr>
          <w:rFonts w:ascii="Times New Roman"/>
          <w:b w:val="false"/>
          <w:i w:val="false"/>
          <w:color w:val="000000"/>
          <w:sz w:val="28"/>
        </w:rPr>
        <w:t xml:space="preserve">
      Дене шынықтыру және спорт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педагогика, психология, жас ерекшелік физиологиясы, анатомия негіздерін; иппотерапевтикалық теория негіздерін;</w:t>
      </w:r>
    </w:p>
    <w:p>
      <w:pPr>
        <w:spacing w:after="0"/>
        <w:ind w:left="0"/>
        <w:jc w:val="both"/>
      </w:pPr>
      <w:r>
        <w:rPr>
          <w:rFonts w:ascii="Times New Roman"/>
          <w:b w:val="false"/>
          <w:i w:val="false"/>
          <w:color w:val="000000"/>
          <w:sz w:val="28"/>
        </w:rPr>
        <w:t>
      адам (науқас) организміне иппотерапияның әсер етуінің негізгі тетіктерін;</w:t>
      </w:r>
    </w:p>
    <w:p>
      <w:pPr>
        <w:spacing w:after="0"/>
        <w:ind w:left="0"/>
        <w:jc w:val="both"/>
      </w:pPr>
      <w:r>
        <w:rPr>
          <w:rFonts w:ascii="Times New Roman"/>
          <w:b w:val="false"/>
          <w:i w:val="false"/>
          <w:color w:val="000000"/>
          <w:sz w:val="28"/>
        </w:rPr>
        <w:t>
      пациенттерді кешенді оңалту, оның ішінде дәрі-дәрмекпен, психотерапевтикалық, педагогикалық әдістерін;</w:t>
      </w:r>
    </w:p>
    <w:p>
      <w:pPr>
        <w:spacing w:after="0"/>
        <w:ind w:left="0"/>
        <w:jc w:val="both"/>
      </w:pPr>
      <w:r>
        <w:rPr>
          <w:rFonts w:ascii="Times New Roman"/>
          <w:b w:val="false"/>
          <w:i w:val="false"/>
          <w:color w:val="000000"/>
          <w:sz w:val="28"/>
        </w:rPr>
        <w:t>
      физикалық және психикалық қасиеттердің және қоршаған ортамен өзара қарым-қатынас жиынтығын;</w:t>
      </w:r>
    </w:p>
    <w:p>
      <w:pPr>
        <w:spacing w:after="0"/>
        <w:ind w:left="0"/>
        <w:jc w:val="both"/>
      </w:pPr>
      <w:r>
        <w:rPr>
          <w:rFonts w:ascii="Times New Roman"/>
          <w:b w:val="false"/>
          <w:i w:val="false"/>
          <w:color w:val="000000"/>
          <w:sz w:val="28"/>
        </w:rPr>
        <w:t>
      дене жаттығуларының емдік-профилактикалық әсері теориясының негіздерін;</w:t>
      </w:r>
    </w:p>
    <w:p>
      <w:pPr>
        <w:spacing w:after="0"/>
        <w:ind w:left="0"/>
        <w:jc w:val="both"/>
      </w:pPr>
      <w:r>
        <w:rPr>
          <w:rFonts w:ascii="Times New Roman"/>
          <w:b w:val="false"/>
          <w:i w:val="false"/>
          <w:color w:val="000000"/>
          <w:sz w:val="28"/>
        </w:rPr>
        <w:t>
      ауру түрлерін және иппотерапия әдісімен емдеу әдістерін;</w:t>
      </w:r>
    </w:p>
    <w:p>
      <w:pPr>
        <w:spacing w:after="0"/>
        <w:ind w:left="0"/>
        <w:jc w:val="both"/>
      </w:pPr>
      <w:r>
        <w:rPr>
          <w:rFonts w:ascii="Times New Roman"/>
          <w:b w:val="false"/>
          <w:i w:val="false"/>
          <w:color w:val="000000"/>
          <w:sz w:val="28"/>
        </w:rPr>
        <w:t>
      науқасқа дене жүктемесінің әсер етуінің ерекшеліктерін;</w:t>
      </w:r>
    </w:p>
    <w:p>
      <w:pPr>
        <w:spacing w:after="0"/>
        <w:ind w:left="0"/>
        <w:jc w:val="both"/>
      </w:pPr>
      <w:r>
        <w:rPr>
          <w:rFonts w:ascii="Times New Roman"/>
          <w:b w:val="false"/>
          <w:i w:val="false"/>
          <w:color w:val="000000"/>
          <w:sz w:val="28"/>
        </w:rPr>
        <w:t>
      жануардың мінез-құлық ерекшеліктерін;</w:t>
      </w:r>
    </w:p>
    <w:p>
      <w:pPr>
        <w:spacing w:after="0"/>
        <w:ind w:left="0"/>
        <w:jc w:val="both"/>
      </w:pPr>
      <w:r>
        <w:rPr>
          <w:rFonts w:ascii="Times New Roman"/>
          <w:b w:val="false"/>
          <w:i w:val="false"/>
          <w:color w:val="000000"/>
          <w:sz w:val="28"/>
        </w:rPr>
        <w:t>
      қауіпсіз жаттығу жүргізу қағидаларын;</w:t>
      </w:r>
    </w:p>
    <w:p>
      <w:pPr>
        <w:spacing w:after="0"/>
        <w:ind w:left="0"/>
        <w:jc w:val="both"/>
      </w:pPr>
      <w:r>
        <w:rPr>
          <w:rFonts w:ascii="Times New Roman"/>
          <w:b w:val="false"/>
          <w:i w:val="false"/>
          <w:color w:val="000000"/>
          <w:sz w:val="28"/>
        </w:rPr>
        <w:t>
      алғашқы медициналық көмек көрсету әдістерін;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w:t>
      </w:r>
    </w:p>
    <w:p>
      <w:pPr>
        <w:spacing w:after="0"/>
        <w:ind w:left="0"/>
        <w:jc w:val="both"/>
      </w:pPr>
      <w:r>
        <w:rPr>
          <w:rFonts w:ascii="Times New Roman"/>
          <w:b w:val="false"/>
          <w:i w:val="false"/>
          <w:color w:val="000000"/>
          <w:sz w:val="28"/>
        </w:rPr>
        <w:t>
      иппотерапия арқылы оңалтудың отандық және шетелдік тәжірибесін зерделейді және талдайды;</w:t>
      </w:r>
    </w:p>
    <w:p>
      <w:pPr>
        <w:spacing w:after="0"/>
        <w:ind w:left="0"/>
        <w:jc w:val="both"/>
      </w:pPr>
      <w:r>
        <w:rPr>
          <w:rFonts w:ascii="Times New Roman"/>
          <w:b w:val="false"/>
          <w:i w:val="false"/>
          <w:color w:val="000000"/>
          <w:sz w:val="28"/>
        </w:rPr>
        <w:t>
      салт жүру әдістерін;</w:t>
      </w:r>
    </w:p>
    <w:p>
      <w:pPr>
        <w:spacing w:after="0"/>
        <w:ind w:left="0"/>
        <w:jc w:val="both"/>
      </w:pPr>
      <w:r>
        <w:rPr>
          <w:rFonts w:ascii="Times New Roman"/>
          <w:b w:val="false"/>
          <w:i w:val="false"/>
          <w:color w:val="000000"/>
          <w:sz w:val="28"/>
        </w:rPr>
        <w:t>
      экономика,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100" w:id="178"/>
    <w:p>
      <w:pPr>
        <w:spacing w:after="0"/>
        <w:ind w:left="0"/>
        <w:jc w:val="both"/>
      </w:pPr>
      <w:r>
        <w:rPr>
          <w:rFonts w:ascii="Times New Roman"/>
          <w:b w:val="false"/>
          <w:i w:val="false"/>
          <w:color w:val="000000"/>
          <w:sz w:val="28"/>
        </w:rPr>
        <w:t xml:space="preserve">
      66. Біліктілігіне қойылатын талаптар: </w:t>
      </w:r>
    </w:p>
    <w:bookmarkEnd w:id="178"/>
    <w:p>
      <w:pPr>
        <w:spacing w:after="0"/>
        <w:ind w:left="0"/>
        <w:jc w:val="both"/>
      </w:pPr>
      <w:r>
        <w:rPr>
          <w:rFonts w:ascii="Times New Roman"/>
          <w:b w:val="false"/>
          <w:i w:val="false"/>
          <w:color w:val="000000"/>
          <w:sz w:val="28"/>
        </w:rPr>
        <w:t>
      жоғары (немесе жоғары оқу орнынан кейінгі) (дене шынықтыру, медициналық, педагогикалық) білім немесе "Дене шынықтыру және спорт", "Ветеринария" мамандықтары бойынша арнайы орта білімі, дене шынықтыру мен иппотерапия бойынша арнайы дайындығы жұмыс өтіліне талап қойылмайды. Мүгедектігі бар балаларды салт жүру арқылы емдеуді пайдалана отырып, оңалту жұмысына емдік мақсатта салт жүру кезінде пациенттерді сақтандыру әдістемесі бойынша оқудан өткен және тиісті куәліктері бар адамдар ғана жіберіледі.</w:t>
      </w:r>
    </w:p>
    <w:bookmarkStart w:name="z101" w:id="179"/>
    <w:p>
      <w:pPr>
        <w:spacing w:after="0"/>
        <w:ind w:left="0"/>
        <w:jc w:val="left"/>
      </w:pPr>
      <w:r>
        <w:rPr>
          <w:rFonts w:ascii="Times New Roman"/>
          <w:b/>
          <w:i w:val="false"/>
          <w:color w:val="000000"/>
        </w:rPr>
        <w:t xml:space="preserve"> 3-бөлім. Халықты әлеуметтік қорғау және жұмыспен қамту ұйымдарының басқа қызметшілер лауазымдарының үлгілік біліктілік сипаттамалары</w:t>
      </w:r>
    </w:p>
    <w:bookmarkEnd w:id="179"/>
    <w:bookmarkStart w:name="z102" w:id="180"/>
    <w:p>
      <w:pPr>
        <w:spacing w:after="0"/>
        <w:ind w:left="0"/>
        <w:jc w:val="left"/>
      </w:pPr>
      <w:r>
        <w:rPr>
          <w:rFonts w:ascii="Times New Roman"/>
          <w:b/>
          <w:i w:val="false"/>
          <w:color w:val="000000"/>
        </w:rPr>
        <w:t xml:space="preserve"> 1-параграф. Мансап орталығының ассистенті</w:t>
      </w:r>
    </w:p>
    <w:bookmarkEnd w:id="180"/>
    <w:bookmarkStart w:name="z103" w:id="181"/>
    <w:p>
      <w:pPr>
        <w:spacing w:after="0"/>
        <w:ind w:left="0"/>
        <w:jc w:val="both"/>
      </w:pPr>
      <w:r>
        <w:rPr>
          <w:rFonts w:ascii="Times New Roman"/>
          <w:b w:val="false"/>
          <w:i w:val="false"/>
          <w:color w:val="000000"/>
          <w:sz w:val="28"/>
        </w:rPr>
        <w:t>
      67. Лауазымдық міндеттері:</w:t>
      </w:r>
    </w:p>
    <w:bookmarkEnd w:id="181"/>
    <w:p>
      <w:pPr>
        <w:spacing w:after="0"/>
        <w:ind w:left="0"/>
        <w:jc w:val="both"/>
      </w:pPr>
      <w:r>
        <w:rPr>
          <w:rFonts w:ascii="Times New Roman"/>
          <w:b w:val="false"/>
          <w:i w:val="false"/>
          <w:color w:val="000000"/>
          <w:sz w:val="28"/>
        </w:rPr>
        <w:t>
      халықты, оның ішінде ауылдық елді мекендерге шыға отырып, атаулы әлеуметтік көмекке мұқтаждықтан шығудың тәсілдері туралы ақпараттандырады;</w:t>
      </w:r>
    </w:p>
    <w:p>
      <w:pPr>
        <w:spacing w:after="0"/>
        <w:ind w:left="0"/>
        <w:jc w:val="both"/>
      </w:pPr>
      <w:r>
        <w:rPr>
          <w:rFonts w:ascii="Times New Roman"/>
          <w:b w:val="false"/>
          <w:i w:val="false"/>
          <w:color w:val="000000"/>
          <w:sz w:val="28"/>
        </w:rPr>
        <w:t>
      атаулы әлеуметтік көмек тағайындау үшін азаматтардың өтініштері мен құжаттарын қабылдайды, аудандық маңызы бар қаланың, кенттің, ауылдың, ауылдық округтің уәкілетті органымен және әкімімен келісу арқылы атаулы әлеуметтік көмек тағайындауға жүгінген үміткерлермен әңгімелесу жүргізеді;</w:t>
      </w:r>
    </w:p>
    <w:p>
      <w:pPr>
        <w:spacing w:after="0"/>
        <w:ind w:left="0"/>
        <w:jc w:val="both"/>
      </w:pPr>
      <w:r>
        <w:rPr>
          <w:rFonts w:ascii="Times New Roman"/>
          <w:b w:val="false"/>
          <w:i w:val="false"/>
          <w:color w:val="000000"/>
          <w:sz w:val="28"/>
        </w:rPr>
        <w:t>
      әлеуметтік келісімшартты іске асыру кезеңінде әңгімелесу, қажетті құжаттарды толтыруға жәрдемдесу, жұмыс іздеу, әлеуметтік келісімшарт бойынша міндеттемелерді орындау арқылы адамды (отбасын) сүйемелдеуді жүзеге асырады;</w:t>
      </w:r>
    </w:p>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әкіміне атаулы әлеуметтік көмекті тағайындауға жүгінген үміткерлерге халықты жұмыспен қамту, әлеуметтік көмек, мүгедектігі бар адамдарды оңалту, арнаулы әлеуметтік қызметтерді ұсыну мәселелері бойынша консультациялық қызметтер көрсетеді;</w:t>
      </w:r>
    </w:p>
    <w:p>
      <w:pPr>
        <w:spacing w:after="0"/>
        <w:ind w:left="0"/>
        <w:jc w:val="both"/>
      </w:pPr>
      <w:r>
        <w:rPr>
          <w:rFonts w:ascii="Times New Roman"/>
          <w:b w:val="false"/>
          <w:i w:val="false"/>
          <w:color w:val="000000"/>
          <w:sz w:val="28"/>
        </w:rPr>
        <w:t>
      атаулы әлеуметтік көмекке мұқтаж контингентке түрлі көмек көрсетумен байланысты мәселелерді шешуге, сондай-ақ мұқтаж адамдар мен олардың отбасыларына атаулы әлеуметтік көмекке мұқтаждықтан шығу, оларды әлеуметтендіру және интеграциялау үшін қажетті жағдайлар жасауға жәрдемдеседі, әлеуметтік қолдаудың қажетті шараларын алуда олардың құқықтары мен мүдделерін қорғайды;</w:t>
      </w:r>
    </w:p>
    <w:p>
      <w:pPr>
        <w:spacing w:after="0"/>
        <w:ind w:left="0"/>
        <w:jc w:val="both"/>
      </w:pPr>
      <w:r>
        <w:rPr>
          <w:rFonts w:ascii="Times New Roman"/>
          <w:b w:val="false"/>
          <w:i w:val="false"/>
          <w:color w:val="000000"/>
          <w:sz w:val="28"/>
        </w:rPr>
        <w:t>
      атаулы әлеуметтік көмек тағайындауға жүгінген өтініш берушілер істерінің қағаз макеттерінің уақтылы қалыптастырылуын және өтініш берушілердің материалдық жағдайына тексеру жүргізу үшін аталған істердің учаскелік комиссияларға берілуін қамтамасыз етеді;</w:t>
      </w:r>
    </w:p>
    <w:p>
      <w:pPr>
        <w:spacing w:after="0"/>
        <w:ind w:left="0"/>
        <w:jc w:val="both"/>
      </w:pPr>
      <w:r>
        <w:rPr>
          <w:rFonts w:ascii="Times New Roman"/>
          <w:b w:val="false"/>
          <w:i w:val="false"/>
          <w:color w:val="000000"/>
          <w:sz w:val="28"/>
        </w:rPr>
        <w:t>
      учаскелік комиссиялардың құрамында атаулы әлеуметтік көмек тағайындауға жүгінген өтініш берушілердің материалдық жағдайын зерттеуге қатысады;</w:t>
      </w:r>
    </w:p>
    <w:p>
      <w:pPr>
        <w:spacing w:after="0"/>
        <w:ind w:left="0"/>
        <w:jc w:val="both"/>
      </w:pPr>
      <w:r>
        <w:rPr>
          <w:rFonts w:ascii="Times New Roman"/>
          <w:b w:val="false"/>
          <w:i w:val="false"/>
          <w:color w:val="000000"/>
          <w:sz w:val="28"/>
        </w:rPr>
        <w:t>
      атаулы әлеуметтік көмек тағайындауға жүгінген өтініш берушілермен және олардың отбасыларымен бірлесе отырып, отбасыға көмектесудің жеке жоспарын әзірлейді;</w:t>
      </w:r>
    </w:p>
    <w:p>
      <w:pPr>
        <w:spacing w:after="0"/>
        <w:ind w:left="0"/>
        <w:jc w:val="both"/>
      </w:pPr>
      <w:r>
        <w:rPr>
          <w:rFonts w:ascii="Times New Roman"/>
          <w:b w:val="false"/>
          <w:i w:val="false"/>
          <w:color w:val="000000"/>
          <w:sz w:val="28"/>
        </w:rPr>
        <w:t>
      өтініш берушіден қабылданған құжаттарды мансап орталығына (қызметіне) уақтылы жібереді;</w:t>
      </w:r>
    </w:p>
    <w:p>
      <w:pPr>
        <w:spacing w:after="0"/>
        <w:ind w:left="0"/>
        <w:jc w:val="both"/>
      </w:pPr>
      <w:r>
        <w:rPr>
          <w:rFonts w:ascii="Times New Roman"/>
          <w:b w:val="false"/>
          <w:i w:val="false"/>
          <w:color w:val="000000"/>
          <w:sz w:val="28"/>
        </w:rPr>
        <w:t>
      әлеуметтік келісімшарт талаптарын орындаудың мониторингін жүзеге асырады, онда көзделген міндеттемелерді орындау туралы белгі қояды, отбасыға барады;</w:t>
      </w:r>
    </w:p>
    <w:p>
      <w:pPr>
        <w:spacing w:after="0"/>
        <w:ind w:left="0"/>
        <w:jc w:val="both"/>
      </w:pPr>
      <w:r>
        <w:rPr>
          <w:rFonts w:ascii="Times New Roman"/>
          <w:b w:val="false"/>
          <w:i w:val="false"/>
          <w:color w:val="000000"/>
          <w:sz w:val="28"/>
        </w:rPr>
        <w:t>
      әлеуметтік келісімшартты сүйемелдеу туралы есептің уақтылы ұсынылуын қамтамасыз етеді;</w:t>
      </w:r>
    </w:p>
    <w:p>
      <w:pPr>
        <w:spacing w:after="0"/>
        <w:ind w:left="0"/>
        <w:jc w:val="both"/>
      </w:pPr>
      <w:r>
        <w:rPr>
          <w:rFonts w:ascii="Times New Roman"/>
          <w:b w:val="false"/>
          <w:i w:val="false"/>
          <w:color w:val="000000"/>
          <w:sz w:val="28"/>
        </w:rPr>
        <w:t>
      атаулы әлеуметтік көмек пен халықты жұмыспен қамту саласындағы заңнамасының мәселелері бойынша халық арасындағы ақпараттық-түсіндіру жұмысына қатысады;</w:t>
      </w:r>
    </w:p>
    <w:p>
      <w:pPr>
        <w:spacing w:after="0"/>
        <w:ind w:left="0"/>
        <w:jc w:val="both"/>
      </w:pPr>
      <w:r>
        <w:rPr>
          <w:rFonts w:ascii="Times New Roman"/>
          <w:b w:val="false"/>
          <w:i w:val="false"/>
          <w:color w:val="000000"/>
          <w:sz w:val="28"/>
        </w:rPr>
        <w:t>
      жеке және заңды тұлғалардың хаттарына, шағымдарына және өтініштеріне жауап береді;</w:t>
      </w:r>
    </w:p>
    <w:p>
      <w:pPr>
        <w:spacing w:after="0"/>
        <w:ind w:left="0"/>
        <w:jc w:val="both"/>
      </w:pPr>
      <w:r>
        <w:rPr>
          <w:rFonts w:ascii="Times New Roman"/>
          <w:b w:val="false"/>
          <w:i w:val="false"/>
          <w:color w:val="000000"/>
          <w:sz w:val="28"/>
        </w:rPr>
        <w:t>
      бөлімше жұмысының жоспарын әзірлеуге қатысады;</w:t>
      </w:r>
    </w:p>
    <w:p>
      <w:pPr>
        <w:spacing w:after="0"/>
        <w:ind w:left="0"/>
        <w:jc w:val="both"/>
      </w:pPr>
      <w:r>
        <w:rPr>
          <w:rFonts w:ascii="Times New Roman"/>
          <w:b w:val="false"/>
          <w:i w:val="false"/>
          <w:color w:val="000000"/>
          <w:sz w:val="28"/>
        </w:rPr>
        <w:t>
      бөлімше жұмысын жақсарту бойынша ұсыныстар енгізеді;</w:t>
      </w:r>
    </w:p>
    <w:p>
      <w:pPr>
        <w:spacing w:after="0"/>
        <w:ind w:left="0"/>
        <w:jc w:val="both"/>
      </w:pPr>
      <w:r>
        <w:rPr>
          <w:rFonts w:ascii="Times New Roman"/>
          <w:b w:val="false"/>
          <w:i w:val="false"/>
          <w:color w:val="000000"/>
          <w:sz w:val="28"/>
        </w:rPr>
        <w:t>
      еңбекті қорғау, қауіпсіздік техникасы және өрттен қорғану қағидалары мен нормаларының орындалуын қамтамасыз етеді.</w:t>
      </w:r>
    </w:p>
    <w:bookmarkStart w:name="z104" w:id="182"/>
    <w:p>
      <w:pPr>
        <w:spacing w:after="0"/>
        <w:ind w:left="0"/>
        <w:jc w:val="both"/>
      </w:pPr>
      <w:r>
        <w:rPr>
          <w:rFonts w:ascii="Times New Roman"/>
          <w:b w:val="false"/>
          <w:i w:val="false"/>
          <w:color w:val="000000"/>
          <w:sz w:val="28"/>
        </w:rPr>
        <w:t xml:space="preserve">
      68. Мыналарды білуге тиіс: </w:t>
      </w:r>
    </w:p>
    <w:bookmarkEnd w:id="18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w:t>
      </w:r>
      <w:r>
        <w:rPr>
          <w:rFonts w:ascii="Times New Roman"/>
          <w:b w:val="false"/>
          <w:i w:val="false"/>
          <w:color w:val="000000"/>
          <w:sz w:val="28"/>
        </w:rPr>
        <w:t>;</w:t>
      </w:r>
    </w:p>
    <w:p>
      <w:pPr>
        <w:spacing w:after="0"/>
        <w:ind w:left="0"/>
        <w:jc w:val="both"/>
      </w:pPr>
      <w:r>
        <w:rPr>
          <w:rFonts w:ascii="Times New Roman"/>
          <w:b w:val="false"/>
          <w:i w:val="false"/>
          <w:color w:val="000000"/>
          <w:sz w:val="28"/>
        </w:rPr>
        <w:t>
      азаматтық және еңбек заңнамасының негізгі ережелерін;</w:t>
      </w:r>
    </w:p>
    <w:p>
      <w:pPr>
        <w:spacing w:after="0"/>
        <w:ind w:left="0"/>
        <w:jc w:val="both"/>
      </w:pPr>
      <w:r>
        <w:rPr>
          <w:rFonts w:ascii="Times New Roman"/>
          <w:b w:val="false"/>
          <w:i w:val="false"/>
          <w:color w:val="000000"/>
          <w:sz w:val="28"/>
        </w:rPr>
        <w:t>
      өңірдің (қаланың, ауданның) демографиялық жағдайын, әлеуметтік-экономикалық дамуының ерекшеліктерін;</w:t>
      </w:r>
    </w:p>
    <w:p>
      <w:pPr>
        <w:spacing w:after="0"/>
        <w:ind w:left="0"/>
        <w:jc w:val="both"/>
      </w:pPr>
      <w:r>
        <w:rPr>
          <w:rFonts w:ascii="Times New Roman"/>
          <w:b w:val="false"/>
          <w:i w:val="false"/>
          <w:color w:val="000000"/>
          <w:sz w:val="28"/>
        </w:rPr>
        <w:t>
      әлеуметтік жұмыстың теориясы мен практикасын;</w:t>
      </w:r>
    </w:p>
    <w:p>
      <w:pPr>
        <w:spacing w:after="0"/>
        <w:ind w:left="0"/>
        <w:jc w:val="both"/>
      </w:pPr>
      <w:r>
        <w:rPr>
          <w:rFonts w:ascii="Times New Roman"/>
          <w:b w:val="false"/>
          <w:i w:val="false"/>
          <w:color w:val="000000"/>
          <w:sz w:val="28"/>
        </w:rPr>
        <w:t>
      жеке тұлғаның және азаматтардың жекелеген санаттарының психологиялық ерекшеліктерін;</w:t>
      </w:r>
    </w:p>
    <w:p>
      <w:pPr>
        <w:spacing w:after="0"/>
        <w:ind w:left="0"/>
        <w:jc w:val="both"/>
      </w:pPr>
      <w:r>
        <w:rPr>
          <w:rFonts w:ascii="Times New Roman"/>
          <w:b w:val="false"/>
          <w:i w:val="false"/>
          <w:color w:val="000000"/>
          <w:sz w:val="28"/>
        </w:rPr>
        <w:t>
      психология, педагогика, геронтология, этика негіздерін;</w:t>
      </w:r>
    </w:p>
    <w:p>
      <w:pPr>
        <w:spacing w:after="0"/>
        <w:ind w:left="0"/>
        <w:jc w:val="both"/>
      </w:pPr>
      <w:r>
        <w:rPr>
          <w:rFonts w:ascii="Times New Roman"/>
          <w:b w:val="false"/>
          <w:i w:val="false"/>
          <w:color w:val="000000"/>
          <w:sz w:val="28"/>
        </w:rPr>
        <w:t>
      атаулы әлеуметтік көмекке мұқтаж адамдарға көмектесудің әлеуметтік-психологиялық аспектілерін;</w:t>
      </w:r>
    </w:p>
    <w:p>
      <w:pPr>
        <w:spacing w:after="0"/>
        <w:ind w:left="0"/>
        <w:jc w:val="both"/>
      </w:pPr>
      <w:r>
        <w:rPr>
          <w:rFonts w:ascii="Times New Roman"/>
          <w:b w:val="false"/>
          <w:i w:val="false"/>
          <w:color w:val="000000"/>
          <w:sz w:val="28"/>
        </w:rPr>
        <w:t>
      әлеуметтік қызметтер көрсетудің отандық және халықаралық практикасын;</w:t>
      </w:r>
    </w:p>
    <w:p>
      <w:pPr>
        <w:spacing w:after="0"/>
        <w:ind w:left="0"/>
        <w:jc w:val="both"/>
      </w:pPr>
      <w:r>
        <w:rPr>
          <w:rFonts w:ascii="Times New Roman"/>
          <w:b w:val="false"/>
          <w:i w:val="false"/>
          <w:color w:val="000000"/>
          <w:sz w:val="28"/>
        </w:rPr>
        <w:t>
      Өрт қауiпсiздiгi қағидаларын.</w:t>
      </w:r>
    </w:p>
    <w:bookmarkStart w:name="z105" w:id="183"/>
    <w:p>
      <w:pPr>
        <w:spacing w:after="0"/>
        <w:ind w:left="0"/>
        <w:jc w:val="both"/>
      </w:pPr>
      <w:r>
        <w:rPr>
          <w:rFonts w:ascii="Times New Roman"/>
          <w:b w:val="false"/>
          <w:i w:val="false"/>
          <w:color w:val="000000"/>
          <w:sz w:val="28"/>
        </w:rPr>
        <w:t>
      69. Біліктілігіне қойылатын талаптар:</w:t>
      </w:r>
    </w:p>
    <w:bookmarkEnd w:id="183"/>
    <w:bookmarkStart w:name="z197" w:id="184"/>
    <w:p>
      <w:pPr>
        <w:spacing w:after="0"/>
        <w:ind w:left="0"/>
        <w:jc w:val="both"/>
      </w:pPr>
      <w:r>
        <w:rPr>
          <w:rFonts w:ascii="Times New Roman"/>
          <w:b w:val="false"/>
          <w:i w:val="false"/>
          <w:color w:val="000000"/>
          <w:sz w:val="28"/>
        </w:rPr>
        <w:t>
      біліктілігі жоғары деңгейдегі маман:</w:t>
      </w:r>
    </w:p>
    <w:bookmarkEnd w:id="184"/>
    <w:bookmarkStart w:name="z198" w:id="185"/>
    <w:p>
      <w:pPr>
        <w:spacing w:after="0"/>
        <w:ind w:left="0"/>
        <w:jc w:val="both"/>
      </w:pPr>
      <w:r>
        <w:rPr>
          <w:rFonts w:ascii="Times New Roman"/>
          <w:b w:val="false"/>
          <w:i w:val="false"/>
          <w:color w:val="000000"/>
          <w:sz w:val="28"/>
        </w:rPr>
        <w:t>
      жоғары санат: орта білімнен кейінгі білім (қолданбалы бакалавриат) және жұмыс өтілі бірінші санаттағы біліктілігі жоғары деңгейдегі маман ретінде кемінде 2 жыл;</w:t>
      </w:r>
    </w:p>
    <w:bookmarkEnd w:id="185"/>
    <w:bookmarkStart w:name="z199" w:id="186"/>
    <w:p>
      <w:pPr>
        <w:spacing w:after="0"/>
        <w:ind w:left="0"/>
        <w:jc w:val="both"/>
      </w:pPr>
      <w:r>
        <w:rPr>
          <w:rFonts w:ascii="Times New Roman"/>
          <w:b w:val="false"/>
          <w:i w:val="false"/>
          <w:color w:val="000000"/>
          <w:sz w:val="28"/>
        </w:rPr>
        <w:t>
      бірінші санат: орта білімнен кейінгі білім (қолданбалы бакалавриат) және жұмыс өтілі екінші санаттағы біліктілігі жоғары деңгейдегі маман ретінде кемінде 1 жыл.</w:t>
      </w:r>
    </w:p>
    <w:bookmarkEnd w:id="186"/>
    <w:bookmarkStart w:name="z200" w:id="187"/>
    <w:p>
      <w:pPr>
        <w:spacing w:after="0"/>
        <w:ind w:left="0"/>
        <w:jc w:val="both"/>
      </w:pPr>
      <w:r>
        <w:rPr>
          <w:rFonts w:ascii="Times New Roman"/>
          <w:b w:val="false"/>
          <w:i w:val="false"/>
          <w:color w:val="000000"/>
          <w:sz w:val="28"/>
        </w:rPr>
        <w:t>
      екінші санат: орта білімнен кейінгі білім (қолданбалы бакалавриат)және жұмыс өтілі санаты жоқ біліктілігі жоғары деңгейдегі маман ретінде кемінде 1 жыл;</w:t>
      </w:r>
    </w:p>
    <w:bookmarkEnd w:id="187"/>
    <w:bookmarkStart w:name="z201" w:id="188"/>
    <w:p>
      <w:pPr>
        <w:spacing w:after="0"/>
        <w:ind w:left="0"/>
        <w:jc w:val="both"/>
      </w:pPr>
      <w:r>
        <w:rPr>
          <w:rFonts w:ascii="Times New Roman"/>
          <w:b w:val="false"/>
          <w:i w:val="false"/>
          <w:color w:val="000000"/>
          <w:sz w:val="28"/>
        </w:rPr>
        <w:t>
      санаты жоқ: орта білімнен кейінгі білім (қолданбалы бакалавриат), жұмыс өтіліне талап қойылмайды;</w:t>
      </w:r>
    </w:p>
    <w:bookmarkEnd w:id="188"/>
    <w:bookmarkStart w:name="z202" w:id="189"/>
    <w:p>
      <w:pPr>
        <w:spacing w:after="0"/>
        <w:ind w:left="0"/>
        <w:jc w:val="both"/>
      </w:pPr>
      <w:r>
        <w:rPr>
          <w:rFonts w:ascii="Times New Roman"/>
          <w:b w:val="false"/>
          <w:i w:val="false"/>
          <w:color w:val="000000"/>
          <w:sz w:val="28"/>
        </w:rPr>
        <w:t>
      біліктілігі орташа деңгейдегі маман:</w:t>
      </w:r>
    </w:p>
    <w:bookmarkEnd w:id="189"/>
    <w:bookmarkStart w:name="z203" w:id="190"/>
    <w:p>
      <w:pPr>
        <w:spacing w:after="0"/>
        <w:ind w:left="0"/>
        <w:jc w:val="both"/>
      </w:pPr>
      <w:r>
        <w:rPr>
          <w:rFonts w:ascii="Times New Roman"/>
          <w:b w:val="false"/>
          <w:i w:val="false"/>
          <w:color w:val="000000"/>
          <w:sz w:val="28"/>
        </w:rPr>
        <w:t>
      жоғары санат: техникалық және кәсіптік (арнайы орта, кәсіптік орта) білім және жұмыс өтілі бірінші санаттағы біліктілігі орташа деңгейдегі маман лауазымында кемінде 2 жыл;</w:t>
      </w:r>
    </w:p>
    <w:bookmarkEnd w:id="190"/>
    <w:bookmarkStart w:name="z204" w:id="191"/>
    <w:p>
      <w:pPr>
        <w:spacing w:after="0"/>
        <w:ind w:left="0"/>
        <w:jc w:val="both"/>
      </w:pPr>
      <w:r>
        <w:rPr>
          <w:rFonts w:ascii="Times New Roman"/>
          <w:b w:val="false"/>
          <w:i w:val="false"/>
          <w:color w:val="000000"/>
          <w:sz w:val="28"/>
        </w:rPr>
        <w:t>
      бірінші санат: техникалық және кәсіптік (арнайы орта, кәсіптік орта) білім және жұмыс өтілі екінші санаттағы біліктілігі орташа деңгейдегі маман лауазымында кемінде 1 жыл;</w:t>
      </w:r>
    </w:p>
    <w:bookmarkEnd w:id="191"/>
    <w:bookmarkStart w:name="z205" w:id="192"/>
    <w:p>
      <w:pPr>
        <w:spacing w:after="0"/>
        <w:ind w:left="0"/>
        <w:jc w:val="both"/>
      </w:pPr>
      <w:r>
        <w:rPr>
          <w:rFonts w:ascii="Times New Roman"/>
          <w:b w:val="false"/>
          <w:i w:val="false"/>
          <w:color w:val="000000"/>
          <w:sz w:val="28"/>
        </w:rPr>
        <w:t>
      екінші санат: техникалық және кәсіптік (арнайы орта, кәсіптік орта) білім және жұмыс өтілі санаты жоқ біліктілігі орташа деңгейдегі маман лауазымында кемінде 1 жыл;</w:t>
      </w:r>
    </w:p>
    <w:bookmarkEnd w:id="192"/>
    <w:bookmarkStart w:name="z206" w:id="193"/>
    <w:p>
      <w:pPr>
        <w:spacing w:after="0"/>
        <w:ind w:left="0"/>
        <w:jc w:val="both"/>
      </w:pPr>
      <w:r>
        <w:rPr>
          <w:rFonts w:ascii="Times New Roman"/>
          <w:b w:val="false"/>
          <w:i w:val="false"/>
          <w:color w:val="000000"/>
          <w:sz w:val="28"/>
        </w:rPr>
        <w:t>
      санаты жоқ: техникалық және кәсіптік (арнайы орта, кәсіптік орта) білім, жұмыс өтіліне талап қойылмайды.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Еңбек және халықты әлеуметтік қорғау министрінің 15.08.2024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94"/>
    <w:p>
      <w:pPr>
        <w:spacing w:after="0"/>
        <w:ind w:left="0"/>
        <w:jc w:val="left"/>
      </w:pPr>
      <w:r>
        <w:rPr>
          <w:rFonts w:ascii="Times New Roman"/>
          <w:b/>
          <w:i w:val="false"/>
          <w:color w:val="000000"/>
        </w:rPr>
        <w:t xml:space="preserve"> 2-параграф. Қарттар мен мүгедектігі бар адамды күту жөніндегі әлеуметтік қызметкер</w:t>
      </w:r>
    </w:p>
    <w:bookmarkEnd w:id="194"/>
    <w:bookmarkStart w:name="z107" w:id="195"/>
    <w:p>
      <w:pPr>
        <w:spacing w:after="0"/>
        <w:ind w:left="0"/>
        <w:jc w:val="both"/>
      </w:pPr>
      <w:r>
        <w:rPr>
          <w:rFonts w:ascii="Times New Roman"/>
          <w:b w:val="false"/>
          <w:i w:val="false"/>
          <w:color w:val="000000"/>
          <w:sz w:val="28"/>
        </w:rPr>
        <w:t>
      70. Лауазымдық міндеттері:</w:t>
      </w:r>
    </w:p>
    <w:bookmarkEnd w:id="195"/>
    <w:p>
      <w:pPr>
        <w:spacing w:after="0"/>
        <w:ind w:left="0"/>
        <w:jc w:val="both"/>
      </w:pPr>
      <w:r>
        <w:rPr>
          <w:rFonts w:ascii="Times New Roman"/>
          <w:b w:val="false"/>
          <w:i w:val="false"/>
          <w:color w:val="000000"/>
          <w:sz w:val="28"/>
        </w:rPr>
        <w:t xml:space="preserve">
      өз қызметін Үйде әлеуметтік көмек көрсету бөлімшесі туралы ережеге сәйкес жүзеге асырады; </w:t>
      </w:r>
    </w:p>
    <w:p>
      <w:pPr>
        <w:spacing w:after="0"/>
        <w:ind w:left="0"/>
        <w:jc w:val="both"/>
      </w:pPr>
      <w:r>
        <w:rPr>
          <w:rFonts w:ascii="Times New Roman"/>
          <w:b w:val="false"/>
          <w:i w:val="false"/>
          <w:color w:val="000000"/>
          <w:sz w:val="28"/>
        </w:rPr>
        <w:t xml:space="preserve">
      бөлімшенің меңгерушісі бекіткен кесте (жоспар) бойынша жұмысын орындайды; </w:t>
      </w:r>
    </w:p>
    <w:p>
      <w:pPr>
        <w:spacing w:after="0"/>
        <w:ind w:left="0"/>
        <w:jc w:val="both"/>
      </w:pPr>
      <w:r>
        <w:rPr>
          <w:rFonts w:ascii="Times New Roman"/>
          <w:b w:val="false"/>
          <w:i w:val="false"/>
          <w:color w:val="000000"/>
          <w:sz w:val="28"/>
        </w:rPr>
        <w:t xml:space="preserve">
      қызмет көрсету аймағында тұратын және бөгде адамның көмегіне мұқтаж жалғызілікті қарттар мен еңбекке қабілетсіз адамдарды анықтайды; </w:t>
      </w:r>
    </w:p>
    <w:p>
      <w:pPr>
        <w:spacing w:after="0"/>
        <w:ind w:left="0"/>
        <w:jc w:val="both"/>
      </w:pPr>
      <w:r>
        <w:rPr>
          <w:rFonts w:ascii="Times New Roman"/>
          <w:b w:val="false"/>
          <w:i w:val="false"/>
          <w:color w:val="000000"/>
          <w:sz w:val="28"/>
        </w:rPr>
        <w:t xml:space="preserve">
      қызмет көрсетілетін азаматтарды азық-түлік өнімдерімен, ыстық тамақпен, бірінші қажеттіліктегі өнеркәсіптік және шаруашылық тауарларымен, дәрігердің рецепті бойынша дәрі-дәрмекпен қамтамасыз етеді; </w:t>
      </w:r>
    </w:p>
    <w:p>
      <w:pPr>
        <w:spacing w:after="0"/>
        <w:ind w:left="0"/>
        <w:jc w:val="both"/>
      </w:pPr>
      <w:r>
        <w:rPr>
          <w:rFonts w:ascii="Times New Roman"/>
          <w:b w:val="false"/>
          <w:i w:val="false"/>
          <w:color w:val="000000"/>
          <w:sz w:val="28"/>
        </w:rPr>
        <w:t xml:space="preserve">
      тұрғынжайларды жинауға көмек көрсетілуіне ықпал етеді, пеш жағады (орталық жылуға қосылмаған үй-жайларда), киімдерді кір жуу, химиялық тазалау орындарына тапсырады және жеткізеді, қызметтерге, оның ішінде коммуналдық қызметтерге ақы төлеуді жүргізеді; </w:t>
      </w:r>
    </w:p>
    <w:p>
      <w:pPr>
        <w:spacing w:after="0"/>
        <w:ind w:left="0"/>
        <w:jc w:val="both"/>
      </w:pPr>
      <w:r>
        <w:rPr>
          <w:rFonts w:ascii="Times New Roman"/>
          <w:b w:val="false"/>
          <w:i w:val="false"/>
          <w:color w:val="000000"/>
          <w:sz w:val="28"/>
        </w:rPr>
        <w:t xml:space="preserve">
      қажет болған кезде тұрғынжайды жөндеуге, отынмен қамтамасыз етуге жәрдемдеседі; </w:t>
      </w:r>
    </w:p>
    <w:p>
      <w:pPr>
        <w:spacing w:after="0"/>
        <w:ind w:left="0"/>
        <w:jc w:val="both"/>
      </w:pPr>
      <w:r>
        <w:rPr>
          <w:rFonts w:ascii="Times New Roman"/>
          <w:b w:val="false"/>
          <w:i w:val="false"/>
          <w:color w:val="000000"/>
          <w:sz w:val="28"/>
        </w:rPr>
        <w:t xml:space="preserve">
      дәрігерге дейінгі көмек көрсетеді: ыстығын өлшейді, қыша қояды, қыздыратын компресс қояды, үйге дәрігер шақыруды, сондай-ақ шұғыл жағдайларда алғашқы медициналық көмекті жүзеге асырады; </w:t>
      </w:r>
    </w:p>
    <w:p>
      <w:pPr>
        <w:spacing w:after="0"/>
        <w:ind w:left="0"/>
        <w:jc w:val="both"/>
      </w:pPr>
      <w:r>
        <w:rPr>
          <w:rFonts w:ascii="Times New Roman"/>
          <w:b w:val="false"/>
          <w:i w:val="false"/>
          <w:color w:val="000000"/>
          <w:sz w:val="28"/>
        </w:rPr>
        <w:t xml:space="preserve">
      қызмет көрсетілетін азаматтармен денсаулық сақтау ұйымдарында бірге жүреді; </w:t>
      </w:r>
    </w:p>
    <w:p>
      <w:pPr>
        <w:spacing w:after="0"/>
        <w:ind w:left="0"/>
        <w:jc w:val="both"/>
      </w:pPr>
      <w:r>
        <w:rPr>
          <w:rFonts w:ascii="Times New Roman"/>
          <w:b w:val="false"/>
          <w:i w:val="false"/>
          <w:color w:val="000000"/>
          <w:sz w:val="28"/>
        </w:rPr>
        <w:t xml:space="preserve">
      қызмет көрсетілетін азаматтардың туыстарымен, достарымен хат жазысуға қатысты өтініштерін орындайды; </w:t>
      </w:r>
    </w:p>
    <w:p>
      <w:pPr>
        <w:spacing w:after="0"/>
        <w:ind w:left="0"/>
        <w:jc w:val="both"/>
      </w:pPr>
      <w:r>
        <w:rPr>
          <w:rFonts w:ascii="Times New Roman"/>
          <w:b w:val="false"/>
          <w:i w:val="false"/>
          <w:color w:val="000000"/>
          <w:sz w:val="28"/>
        </w:rPr>
        <w:t xml:space="preserve">
      ардагер бұрын жұмыс істеген еңбек ұжымдарымен байланыс орнатады, әлеуметтік мәселелер бойынша заңнаманы түсіндіреді және олардың тапсырмаларын орындайды; </w:t>
      </w:r>
    </w:p>
    <w:p>
      <w:pPr>
        <w:spacing w:after="0"/>
        <w:ind w:left="0"/>
        <w:jc w:val="both"/>
      </w:pPr>
      <w:r>
        <w:rPr>
          <w:rFonts w:ascii="Times New Roman"/>
          <w:b w:val="false"/>
          <w:i w:val="false"/>
          <w:color w:val="000000"/>
          <w:sz w:val="28"/>
        </w:rPr>
        <w:t>
      қызмет көрсетілетін азаматтардың әлеуметтік көмектің қажетті түрлерін, оның ішінде медициналық, протездік-ортопедиялық көмек алуына жәрдемдеседі.</w:t>
      </w:r>
    </w:p>
    <w:p>
      <w:pPr>
        <w:spacing w:after="0"/>
        <w:ind w:left="0"/>
        <w:jc w:val="both"/>
      </w:pPr>
      <w:r>
        <w:rPr>
          <w:rFonts w:ascii="Times New Roman"/>
          <w:b w:val="false"/>
          <w:i w:val="false"/>
          <w:color w:val="000000"/>
          <w:sz w:val="28"/>
        </w:rPr>
        <w:t>
      71. Мыналарды білуге тиіс:</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жалғызілікті еңбекке жарамсыз азаматтарға әлеуметтік-тұрмыстық қызмет көрсетуді ұйымдастыру бойынша негізгі қағидаттарды;</w:t>
      </w:r>
    </w:p>
    <w:p>
      <w:pPr>
        <w:spacing w:after="0"/>
        <w:ind w:left="0"/>
        <w:jc w:val="both"/>
      </w:pPr>
      <w:r>
        <w:rPr>
          <w:rFonts w:ascii="Times New Roman"/>
          <w:b w:val="false"/>
          <w:i w:val="false"/>
          <w:color w:val="000000"/>
          <w:sz w:val="28"/>
        </w:rPr>
        <w:t>
      қарт адамдардың психологиялық және физиологиялық ерекшеліктерін;</w:t>
      </w:r>
    </w:p>
    <w:p>
      <w:pPr>
        <w:spacing w:after="0"/>
        <w:ind w:left="0"/>
        <w:jc w:val="both"/>
      </w:pPr>
      <w:r>
        <w:rPr>
          <w:rFonts w:ascii="Times New Roman"/>
          <w:b w:val="false"/>
          <w:i w:val="false"/>
          <w:color w:val="000000"/>
          <w:sz w:val="28"/>
        </w:rPr>
        <w:t>
      коммуналдық-тұрмыстық қызмет көрсетуді ұйымдастыруды;</w:t>
      </w:r>
    </w:p>
    <w:p>
      <w:pPr>
        <w:spacing w:after="0"/>
        <w:ind w:left="0"/>
        <w:jc w:val="both"/>
      </w:pPr>
      <w:r>
        <w:rPr>
          <w:rFonts w:ascii="Times New Roman"/>
          <w:b w:val="false"/>
          <w:i w:val="false"/>
          <w:color w:val="000000"/>
          <w:sz w:val="28"/>
        </w:rPr>
        <w:t>
      қарттарды, еңбекке жарамсыз азаматтарды үй жағдайында күту бойынша санитариялық-гигиеналық талаптарды;</w:t>
      </w:r>
    </w:p>
    <w:p>
      <w:pPr>
        <w:spacing w:after="0"/>
        <w:ind w:left="0"/>
        <w:jc w:val="both"/>
      </w:pPr>
      <w:r>
        <w:rPr>
          <w:rFonts w:ascii="Times New Roman"/>
          <w:b w:val="false"/>
          <w:i w:val="false"/>
          <w:color w:val="000000"/>
          <w:sz w:val="28"/>
        </w:rPr>
        <w:t>
      дәрігерге дейінгі кезек күттірмейтін көмек көрсету тәсілдерін;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Өрт қауiпсiздiгi қағидаларын.</w:t>
      </w:r>
    </w:p>
    <w:bookmarkStart w:name="z109" w:id="196"/>
    <w:p>
      <w:pPr>
        <w:spacing w:after="0"/>
        <w:ind w:left="0"/>
        <w:jc w:val="both"/>
      </w:pPr>
      <w:r>
        <w:rPr>
          <w:rFonts w:ascii="Times New Roman"/>
          <w:b w:val="false"/>
          <w:i w:val="false"/>
          <w:color w:val="000000"/>
          <w:sz w:val="28"/>
        </w:rPr>
        <w:t>
      72. Біліктілігіне қойылатын талаптар:</w:t>
      </w:r>
    </w:p>
    <w:bookmarkEnd w:id="196"/>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(әлеуметтік, экономикалық, психологиялық, педагогикалық, медициналық) білім және жұмыс өтілі бірінші санаттағы біліктілігі жоғары деңгейдегі маман лауазымында кемінде 2 жыл;</w:t>
      </w:r>
    </w:p>
    <w:p>
      <w:pPr>
        <w:spacing w:after="0"/>
        <w:ind w:left="0"/>
        <w:jc w:val="both"/>
      </w:pPr>
      <w:r>
        <w:rPr>
          <w:rFonts w:ascii="Times New Roman"/>
          <w:b w:val="false"/>
          <w:i w:val="false"/>
          <w:color w:val="000000"/>
          <w:sz w:val="28"/>
        </w:rPr>
        <w:t>
      бірінші санат: жоғары (немесе жоғары оқу орнынан кейінгі) (әлеуметтік, экономикалық, психологиялық, педагогикалық, медициналық) білім және жұмыс өтілі екінші санаттағы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екінші санат: жоғары (немесе жоғары оқу орнынан кейінгі) (әлеуметтік, экономикалық, психологиялық, педагогикалық, медициналық) білім және жұмыс өтілі санаты жоқ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(әлеуметтік, экономикалық, психологиялық, педагогикалық, медициналық)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xml:space="preserve">
      жоғары санат: техникалық және кәсіптік (арнайы орта, кәсіптік орта) (әлеуметтік, экономикалық, психологиялық, педагогикалық, медициналық) білім және жұмыс өтілі бірінші санаттағы біліктілігі орташа деңгейдегі маман лауазымында кемінде 2 жыл; </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экономикалық, психологиялық, педагогикалық, медициналық) білім және жұмыс өтілі екінші санаттағы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экономикалық, психологиялық, педагогикалық, медициналық) білім және жұмыс өтілі санаты жоқ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экономикалық, психологиялық, педагогикалық, медициналық) білім немесе негізгі орта білім және әлеуметтік даярлық туралы сертификат.</w:t>
      </w:r>
    </w:p>
    <w:bookmarkStart w:name="z110" w:id="197"/>
    <w:p>
      <w:pPr>
        <w:spacing w:after="0"/>
        <w:ind w:left="0"/>
        <w:jc w:val="left"/>
      </w:pPr>
      <w:r>
        <w:rPr>
          <w:rFonts w:ascii="Times New Roman"/>
          <w:b/>
          <w:i w:val="false"/>
          <w:color w:val="000000"/>
        </w:rPr>
        <w:t xml:space="preserve"> 3-параграф. Медициналық-әлеуметтік сараптамадағы медициналық тіркеуші</w:t>
      </w:r>
    </w:p>
    <w:bookmarkEnd w:id="197"/>
    <w:bookmarkStart w:name="z111" w:id="198"/>
    <w:p>
      <w:pPr>
        <w:spacing w:after="0"/>
        <w:ind w:left="0"/>
        <w:jc w:val="both"/>
      </w:pPr>
      <w:r>
        <w:rPr>
          <w:rFonts w:ascii="Times New Roman"/>
          <w:b w:val="false"/>
          <w:i w:val="false"/>
          <w:color w:val="000000"/>
          <w:sz w:val="28"/>
        </w:rPr>
        <w:t>
      73. Лауазымдық міндеттері:</w:t>
      </w:r>
    </w:p>
    <w:bookmarkEnd w:id="198"/>
    <w:p>
      <w:pPr>
        <w:spacing w:after="0"/>
        <w:ind w:left="0"/>
        <w:jc w:val="both"/>
      </w:pPr>
      <w:r>
        <w:rPr>
          <w:rFonts w:ascii="Times New Roman"/>
          <w:b w:val="false"/>
          <w:i w:val="false"/>
          <w:color w:val="000000"/>
          <w:sz w:val="28"/>
        </w:rPr>
        <w:t>
      өтініш берушіден қабылданатын құжаттардың толықтығы мен қолданылу мерзімін тексереді;</w:t>
      </w:r>
    </w:p>
    <w:p>
      <w:pPr>
        <w:spacing w:after="0"/>
        <w:ind w:left="0"/>
        <w:jc w:val="both"/>
      </w:pPr>
      <w:r>
        <w:rPr>
          <w:rFonts w:ascii="Times New Roman"/>
          <w:b w:val="false"/>
          <w:i w:val="false"/>
          <w:color w:val="000000"/>
          <w:sz w:val="28"/>
        </w:rPr>
        <w:t xml:space="preserve">
      медициналық-әлеуметтік сараптама (бұдан әрі – МӘС) жүргізу үшін өтініштерді және құжаттарды қабылдайды; </w:t>
      </w:r>
    </w:p>
    <w:p>
      <w:pPr>
        <w:spacing w:after="0"/>
        <w:ind w:left="0"/>
        <w:jc w:val="both"/>
      </w:pPr>
      <w:r>
        <w:rPr>
          <w:rFonts w:ascii="Times New Roman"/>
          <w:b w:val="false"/>
          <w:i w:val="false"/>
          <w:color w:val="000000"/>
          <w:sz w:val="28"/>
        </w:rPr>
        <w:t xml:space="preserve">
      мүгедектік бірінші рет белгіленген кезде мүгедектігі бойынша жәрдемақыны, еңбек ету қабілетінен айырылу жағдайына әлеуметтік төлем тағайындау үшін өтініштер мен құжаттарды қабылдайды; </w:t>
      </w:r>
    </w:p>
    <w:p>
      <w:pPr>
        <w:spacing w:after="0"/>
        <w:ind w:left="0"/>
        <w:jc w:val="both"/>
      </w:pPr>
      <w:r>
        <w:rPr>
          <w:rFonts w:ascii="Times New Roman"/>
          <w:b w:val="false"/>
          <w:i w:val="false"/>
          <w:color w:val="000000"/>
          <w:sz w:val="28"/>
        </w:rPr>
        <w:t xml:space="preserve">
      өтініштер мен құжаттарды қоса алғанда электрондық өтінімдерді, сондай-ақ "Мүгедектердің орталықтандырылған дерекқоры" ақпараттық жүйесі арқылы мемлекеттік органдар мен ұйымдардың ақпарат жүйелерінен алынған мәліметтерді "Азаматтарға арналған үкімет" мемлекеттік корпорациясының бөлімшесіне жіберуді жүзеге асырады; </w:t>
      </w:r>
    </w:p>
    <w:p>
      <w:pPr>
        <w:spacing w:after="0"/>
        <w:ind w:left="0"/>
        <w:jc w:val="both"/>
      </w:pPr>
      <w:r>
        <w:rPr>
          <w:rFonts w:ascii="Times New Roman"/>
          <w:b w:val="false"/>
          <w:i w:val="false"/>
          <w:color w:val="000000"/>
          <w:sz w:val="28"/>
        </w:rPr>
        <w:t>
      МӘС жүргізу үшін құжаттарды жүргізеді және есепке алады;</w:t>
      </w:r>
    </w:p>
    <w:p>
      <w:pPr>
        <w:spacing w:after="0"/>
        <w:ind w:left="0"/>
        <w:jc w:val="both"/>
      </w:pPr>
      <w:r>
        <w:rPr>
          <w:rFonts w:ascii="Times New Roman"/>
          <w:b w:val="false"/>
          <w:i w:val="false"/>
          <w:color w:val="000000"/>
          <w:sz w:val="28"/>
        </w:rPr>
        <w:t xml:space="preserve">
      МӘС актілерінің архивін қалыптастырады; </w:t>
      </w:r>
    </w:p>
    <w:p>
      <w:pPr>
        <w:spacing w:after="0"/>
        <w:ind w:left="0"/>
        <w:jc w:val="both"/>
      </w:pPr>
      <w:r>
        <w:rPr>
          <w:rFonts w:ascii="Times New Roman"/>
          <w:b w:val="false"/>
          <w:i w:val="false"/>
          <w:color w:val="000000"/>
          <w:sz w:val="28"/>
        </w:rPr>
        <w:t>
      әлеуметтік төлемдерді тағайындайтын және жүзеге асыратын органдарға мүгедектігі туралы анықтамадан және МӘС актісінен үзінділер, жалпы еңбекке қабілеттілікті жоғалту дәрежесі туралы үзінділер беру үшін тізілімдерді жібереді;</w:t>
      </w:r>
    </w:p>
    <w:p>
      <w:pPr>
        <w:spacing w:after="0"/>
        <w:ind w:left="0"/>
        <w:jc w:val="both"/>
      </w:pPr>
      <w:r>
        <w:rPr>
          <w:rFonts w:ascii="Times New Roman"/>
          <w:b w:val="false"/>
          <w:i w:val="false"/>
          <w:color w:val="000000"/>
          <w:sz w:val="28"/>
        </w:rPr>
        <w:t>
      МӘС бөлімінің белгіленген құжаттамасын және құжаттарын есепке алуды жүргізеді.</w:t>
      </w:r>
    </w:p>
    <w:bookmarkStart w:name="z112" w:id="199"/>
    <w:p>
      <w:pPr>
        <w:spacing w:after="0"/>
        <w:ind w:left="0"/>
        <w:jc w:val="both"/>
      </w:pPr>
      <w:r>
        <w:rPr>
          <w:rFonts w:ascii="Times New Roman"/>
          <w:b w:val="false"/>
          <w:i w:val="false"/>
          <w:color w:val="000000"/>
          <w:sz w:val="28"/>
        </w:rPr>
        <w:t>
      74. Мыналарды білуге тиіс:</w:t>
      </w:r>
    </w:p>
    <w:bookmarkEnd w:id="19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абзацына сәйкес уәкілетті мемлекеттік орган бекіткен медициналық-әлеуметтік сараптама жүргізу қағидаларын;</w:t>
      </w:r>
    </w:p>
    <w:p>
      <w:pPr>
        <w:spacing w:after="0"/>
        <w:ind w:left="0"/>
        <w:jc w:val="both"/>
      </w:pPr>
      <w:r>
        <w:rPr>
          <w:rFonts w:ascii="Times New Roman"/>
          <w:b w:val="false"/>
          <w:i w:val="false"/>
          <w:color w:val="000000"/>
          <w:sz w:val="28"/>
        </w:rPr>
        <w:t xml:space="preserve">
      Әлеуметтік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уәкілетті мемлекеттік орган бекіткен Халықты әлеуметтік қорғау саласында арнаулы әлеуметтік қызметтер көрсету стандарттарын;</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кейбір мәселелері" Қазақстан Республикасы Үкіметінің 2017 жылғы 18 ақпандағы № 81 қаулысының 15-тармағының </w:t>
      </w:r>
      <w:r>
        <w:rPr>
          <w:rFonts w:ascii="Times New Roman"/>
          <w:b w:val="false"/>
          <w:i w:val="false"/>
          <w:color w:val="000000"/>
          <w:sz w:val="28"/>
        </w:rPr>
        <w:t>176) тармақшасына</w:t>
      </w:r>
      <w:r>
        <w:rPr>
          <w:rFonts w:ascii="Times New Roman"/>
          <w:b w:val="false"/>
          <w:i w:val="false"/>
          <w:color w:val="000000"/>
          <w:sz w:val="28"/>
        </w:rPr>
        <w:t xml:space="preserve"> сәйкес бекітілген медициналық-әлеуметтік сараптама жүргізу кезінде қалыптастырылатын құжаттардың нысандарын;</w:t>
      </w:r>
    </w:p>
    <w:p>
      <w:pPr>
        <w:spacing w:after="0"/>
        <w:ind w:left="0"/>
        <w:jc w:val="both"/>
      </w:pPr>
      <w:r>
        <w:rPr>
          <w:rFonts w:ascii="Times New Roman"/>
          <w:b w:val="false"/>
          <w:i w:val="false"/>
          <w:color w:val="000000"/>
          <w:sz w:val="28"/>
        </w:rPr>
        <w:t xml:space="preserve">
      Қазақстан Республикасындағы мүгедектігі бар адамдарды әлеуметтік қорғау саласындағы нормативтік құқықтық актілерді. </w:t>
      </w:r>
    </w:p>
    <w:bookmarkStart w:name="z113" w:id="200"/>
    <w:p>
      <w:pPr>
        <w:spacing w:after="0"/>
        <w:ind w:left="0"/>
        <w:jc w:val="both"/>
      </w:pPr>
      <w:r>
        <w:rPr>
          <w:rFonts w:ascii="Times New Roman"/>
          <w:b w:val="false"/>
          <w:i w:val="false"/>
          <w:color w:val="000000"/>
          <w:sz w:val="28"/>
        </w:rPr>
        <w:t>
      75. Біліктілігіне қойылатын талаптар:</w:t>
      </w:r>
    </w:p>
    <w:bookmarkEnd w:id="200"/>
    <w:p>
      <w:pPr>
        <w:spacing w:after="0"/>
        <w:ind w:left="0"/>
        <w:jc w:val="both"/>
      </w:pPr>
      <w:r>
        <w:rPr>
          <w:rFonts w:ascii="Times New Roman"/>
          <w:b w:val="false"/>
          <w:i w:val="false"/>
          <w:color w:val="000000"/>
          <w:sz w:val="28"/>
        </w:rPr>
        <w:t>
      біліктілігі жоғары және орташа деңгейдегі маман:</w:t>
      </w:r>
    </w:p>
    <w:p>
      <w:pPr>
        <w:spacing w:after="0"/>
        <w:ind w:left="0"/>
        <w:jc w:val="both"/>
      </w:pPr>
      <w:r>
        <w:rPr>
          <w:rFonts w:ascii="Times New Roman"/>
          <w:b w:val="false"/>
          <w:i w:val="false"/>
          <w:color w:val="000000"/>
          <w:sz w:val="28"/>
        </w:rPr>
        <w:t>
      техникалық және кәсіптік (әлеуметтік орта, кәсіптік орта) (әлеуметтік, экономикалық, психологиялық, педагогикалық, медициналық) білім (жоғары, арнайы орта, орта кәсіптік), жұмыс өтіліне талап қойылмайды.</w:t>
      </w:r>
    </w:p>
    <w:bookmarkStart w:name="z114" w:id="201"/>
    <w:p>
      <w:pPr>
        <w:spacing w:after="0"/>
        <w:ind w:left="0"/>
        <w:jc w:val="left"/>
      </w:pPr>
      <w:r>
        <w:rPr>
          <w:rFonts w:ascii="Times New Roman"/>
          <w:b/>
          <w:i w:val="false"/>
          <w:color w:val="000000"/>
        </w:rPr>
        <w:t xml:space="preserve"> 4-параграф. Психоневрологиялық аурулары бар мүгедектігі бар балаларды және 18 жастан асқан мүгедектігі бар адамдарды күту жөніндегі әлеуметтік қызметкер</w:t>
      </w:r>
    </w:p>
    <w:bookmarkEnd w:id="201"/>
    <w:bookmarkStart w:name="z115" w:id="202"/>
    <w:p>
      <w:pPr>
        <w:spacing w:after="0"/>
        <w:ind w:left="0"/>
        <w:jc w:val="both"/>
      </w:pPr>
      <w:r>
        <w:rPr>
          <w:rFonts w:ascii="Times New Roman"/>
          <w:b w:val="false"/>
          <w:i w:val="false"/>
          <w:color w:val="000000"/>
          <w:sz w:val="28"/>
        </w:rPr>
        <w:t xml:space="preserve">
      76. Лауазымдық міндеттері: </w:t>
      </w:r>
    </w:p>
    <w:bookmarkEnd w:id="202"/>
    <w:p>
      <w:pPr>
        <w:spacing w:after="0"/>
        <w:ind w:left="0"/>
        <w:jc w:val="both"/>
      </w:pPr>
      <w:r>
        <w:rPr>
          <w:rFonts w:ascii="Times New Roman"/>
          <w:b w:val="false"/>
          <w:i w:val="false"/>
          <w:color w:val="000000"/>
          <w:sz w:val="28"/>
        </w:rPr>
        <w:t xml:space="preserve">
      Үйде әлеуметтік көмек көрсету бөлімшесі туралы Ережеге сәйкес өз қызметін жүзеге асырады; </w:t>
      </w:r>
    </w:p>
    <w:p>
      <w:pPr>
        <w:spacing w:after="0"/>
        <w:ind w:left="0"/>
        <w:jc w:val="both"/>
      </w:pPr>
      <w:r>
        <w:rPr>
          <w:rFonts w:ascii="Times New Roman"/>
          <w:b w:val="false"/>
          <w:i w:val="false"/>
          <w:color w:val="000000"/>
          <w:sz w:val="28"/>
        </w:rPr>
        <w:t xml:space="preserve">
      бөлімшенің меңгерушісі бекіткен кесте (жоспар) бойынша жұмысты орындайды; </w:t>
      </w:r>
    </w:p>
    <w:p>
      <w:pPr>
        <w:spacing w:after="0"/>
        <w:ind w:left="0"/>
        <w:jc w:val="both"/>
      </w:pPr>
      <w:r>
        <w:rPr>
          <w:rFonts w:ascii="Times New Roman"/>
          <w:b w:val="false"/>
          <w:i w:val="false"/>
          <w:color w:val="000000"/>
          <w:sz w:val="28"/>
        </w:rPr>
        <w:t xml:space="preserve">
      бөгде адамның көмегіне мұқтаж және қызмет көрсету аймағында тұратын психоневрологиялық аурулары бар мүгедектігі бар балаларды және 18 жастан асқан мүгедектігі бар (бұдан әрі – балалар мен 18 жастан асқан адамдар) анықтайды; </w:t>
      </w:r>
    </w:p>
    <w:p>
      <w:pPr>
        <w:spacing w:after="0"/>
        <w:ind w:left="0"/>
        <w:jc w:val="both"/>
      </w:pPr>
      <w:r>
        <w:rPr>
          <w:rFonts w:ascii="Times New Roman"/>
          <w:b w:val="false"/>
          <w:i w:val="false"/>
          <w:color w:val="000000"/>
          <w:sz w:val="28"/>
        </w:rPr>
        <w:t xml:space="preserve">
      балалар мен 18 жастан асқан адамдарға өзіне-өзі қызмет көрсету, өзін-өзі ұстау, өзін-өзі бақылау және қарым-қатынас жасау дағдыларын үйретеді; </w:t>
      </w:r>
    </w:p>
    <w:p>
      <w:pPr>
        <w:spacing w:after="0"/>
        <w:ind w:left="0"/>
        <w:jc w:val="both"/>
      </w:pPr>
      <w:r>
        <w:rPr>
          <w:rFonts w:ascii="Times New Roman"/>
          <w:b w:val="false"/>
          <w:i w:val="false"/>
          <w:color w:val="000000"/>
          <w:sz w:val="28"/>
        </w:rPr>
        <w:t>
      балалар мен 18 жастан асқан адамдардың бос уақытын ұйымдастырады (ойындар, кітап оқу, кітапханалық қызмет көрсетуді ұйымдастыру және т;б;);</w:t>
      </w:r>
    </w:p>
    <w:p>
      <w:pPr>
        <w:spacing w:after="0"/>
        <w:ind w:left="0"/>
        <w:jc w:val="both"/>
      </w:pPr>
      <w:r>
        <w:rPr>
          <w:rFonts w:ascii="Times New Roman"/>
          <w:b w:val="false"/>
          <w:i w:val="false"/>
          <w:color w:val="000000"/>
          <w:sz w:val="28"/>
        </w:rPr>
        <w:t xml:space="preserve">
      ауруханада (ауруханаға жатқызылған жағдайда) ата-аналармен және олардың отбасы мүшелерімен балалар мен 18 жастан асқан адамдарды оңалту іс-шараларын іске асыру және бейімдеу бойынша жұмыстарды жүргізеді; </w:t>
      </w:r>
    </w:p>
    <w:p>
      <w:pPr>
        <w:spacing w:after="0"/>
        <w:ind w:left="0"/>
        <w:jc w:val="both"/>
      </w:pPr>
      <w:r>
        <w:rPr>
          <w:rFonts w:ascii="Times New Roman"/>
          <w:b w:val="false"/>
          <w:i w:val="false"/>
          <w:color w:val="000000"/>
          <w:sz w:val="28"/>
        </w:rPr>
        <w:t xml:space="preserve">
      балалар мен 18 жастан асқан адамдардың ата-аналарын науқас балалар мен 18 жастан асқан адамдарды жалпы күтудің практикалық дағдыларына, балалар мен 18 жастан асқан адамдардың дамуына ықпал ететін әдіс-тәсілдерге, қимыл-қозғалыстарға және әлеуметтік дағдыларға үйретеді; </w:t>
      </w:r>
    </w:p>
    <w:p>
      <w:pPr>
        <w:spacing w:after="0"/>
        <w:ind w:left="0"/>
        <w:jc w:val="both"/>
      </w:pPr>
      <w:r>
        <w:rPr>
          <w:rFonts w:ascii="Times New Roman"/>
          <w:b w:val="false"/>
          <w:i w:val="false"/>
          <w:color w:val="000000"/>
          <w:sz w:val="28"/>
        </w:rPr>
        <w:t xml:space="preserve">
      балалар мен 18 жастан асқан адамдарға және олардың ата-аналарына психологиялық көмек көрсету үшін мамандарды шақырады; </w:t>
      </w:r>
    </w:p>
    <w:p>
      <w:pPr>
        <w:spacing w:after="0"/>
        <w:ind w:left="0"/>
        <w:jc w:val="both"/>
      </w:pPr>
      <w:r>
        <w:rPr>
          <w:rFonts w:ascii="Times New Roman"/>
          <w:b w:val="false"/>
          <w:i w:val="false"/>
          <w:color w:val="000000"/>
          <w:sz w:val="28"/>
        </w:rPr>
        <w:t xml:space="preserve">
      қамқоршылықты, қорғаншылықты белгілеу, жәрдемақы тағайындау, интернат үйлеріне немесе аумақтық орталықтарға орналастыру және басқа да көмек алу үшін құжаттарды ресімдеуге жәрдемдеседі; </w:t>
      </w:r>
    </w:p>
    <w:p>
      <w:pPr>
        <w:spacing w:after="0"/>
        <w:ind w:left="0"/>
        <w:jc w:val="both"/>
      </w:pPr>
      <w:r>
        <w:rPr>
          <w:rFonts w:ascii="Times New Roman"/>
          <w:b w:val="false"/>
          <w:i w:val="false"/>
          <w:color w:val="000000"/>
          <w:sz w:val="28"/>
        </w:rPr>
        <w:t xml:space="preserve">
      балалар мен 18 жастан асқан адамдарды күтіп отырған күнкөрісі төмен отбасыларға атаулы әлеуметтік көмек, қайырымдылық қорлары, демеушілер есебінен басқа да гуманитарлық көмектің берілуіне жәрдемдеседі; </w:t>
      </w:r>
    </w:p>
    <w:p>
      <w:pPr>
        <w:spacing w:after="0"/>
        <w:ind w:left="0"/>
        <w:jc w:val="both"/>
      </w:pPr>
      <w:r>
        <w:rPr>
          <w:rFonts w:ascii="Times New Roman"/>
          <w:b w:val="false"/>
          <w:i w:val="false"/>
          <w:color w:val="000000"/>
          <w:sz w:val="28"/>
        </w:rPr>
        <w:t xml:space="preserve">
      білім беру, денсаулық сақтау, әлеуметтік қызмет көрсету мекемелерімен, ұйымдарымен клиенттерге анағұрлым тиімді қызмет көрсету үшін өзара іс-қимыл жасайды; </w:t>
      </w:r>
    </w:p>
    <w:p>
      <w:pPr>
        <w:spacing w:after="0"/>
        <w:ind w:left="0"/>
        <w:jc w:val="both"/>
      </w:pPr>
      <w:r>
        <w:rPr>
          <w:rFonts w:ascii="Times New Roman"/>
          <w:b w:val="false"/>
          <w:i w:val="false"/>
          <w:color w:val="000000"/>
          <w:sz w:val="28"/>
        </w:rPr>
        <w:t xml:space="preserve">
      жұмысқа талдау жүргізеді, белгіленген мерзімде есепті ұсынады; </w:t>
      </w:r>
    </w:p>
    <w:p>
      <w:pPr>
        <w:spacing w:after="0"/>
        <w:ind w:left="0"/>
        <w:jc w:val="both"/>
      </w:pPr>
      <w:r>
        <w:rPr>
          <w:rFonts w:ascii="Times New Roman"/>
          <w:b w:val="false"/>
          <w:i w:val="false"/>
          <w:color w:val="000000"/>
          <w:sz w:val="28"/>
        </w:rPr>
        <w:t>
      еңбекті қорғау, қауіпсіздік техникасы мен өртке қарсы қауіпсіздік қағидалары мен нормаларының орындалуын қамтамасыз етеді.</w:t>
      </w:r>
    </w:p>
    <w:bookmarkStart w:name="z116" w:id="203"/>
    <w:p>
      <w:pPr>
        <w:spacing w:after="0"/>
        <w:ind w:left="0"/>
        <w:jc w:val="both"/>
      </w:pPr>
      <w:r>
        <w:rPr>
          <w:rFonts w:ascii="Times New Roman"/>
          <w:b w:val="false"/>
          <w:i w:val="false"/>
          <w:color w:val="000000"/>
          <w:sz w:val="28"/>
        </w:rPr>
        <w:t>
      77. Мыналарды білуге тиіс:</w:t>
      </w:r>
    </w:p>
    <w:bookmarkEnd w:id="203"/>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Баланың құқықтары туралы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азаматтарға әлеуметтік қызметтер ұсыну бойынша нормативтік құжаттарды;</w:t>
      </w:r>
    </w:p>
    <w:p>
      <w:pPr>
        <w:spacing w:after="0"/>
        <w:ind w:left="0"/>
        <w:jc w:val="both"/>
      </w:pPr>
      <w:r>
        <w:rPr>
          <w:rFonts w:ascii="Times New Roman"/>
          <w:b w:val="false"/>
          <w:i w:val="false"/>
          <w:color w:val="000000"/>
          <w:sz w:val="28"/>
        </w:rPr>
        <w:t>
      балалар мен 18 жастан асқан адамдарға әлеуметтік-тұрмыстық қызметті ұйымдастыру жөніндегі негізгі қағидаттарды;</w:t>
      </w:r>
    </w:p>
    <w:p>
      <w:pPr>
        <w:spacing w:after="0"/>
        <w:ind w:left="0"/>
        <w:jc w:val="both"/>
      </w:pPr>
      <w:r>
        <w:rPr>
          <w:rFonts w:ascii="Times New Roman"/>
          <w:b w:val="false"/>
          <w:i w:val="false"/>
          <w:color w:val="000000"/>
          <w:sz w:val="28"/>
        </w:rPr>
        <w:t>
      коммуналдық-тұрмыстық қызмет көрсетуді ұйымдастыруды;</w:t>
      </w:r>
    </w:p>
    <w:p>
      <w:pPr>
        <w:spacing w:after="0"/>
        <w:ind w:left="0"/>
        <w:jc w:val="both"/>
      </w:pPr>
      <w:r>
        <w:rPr>
          <w:rFonts w:ascii="Times New Roman"/>
          <w:b w:val="false"/>
          <w:i w:val="false"/>
          <w:color w:val="000000"/>
          <w:sz w:val="28"/>
        </w:rPr>
        <w:t>
      балалар мен 18 жастан асқан адамдарды үй жағдайында күту бойынша санитариялық-гигиеналық талаптарды;</w:t>
      </w:r>
    </w:p>
    <w:p>
      <w:pPr>
        <w:spacing w:after="0"/>
        <w:ind w:left="0"/>
        <w:jc w:val="both"/>
      </w:pPr>
      <w:r>
        <w:rPr>
          <w:rFonts w:ascii="Times New Roman"/>
          <w:b w:val="false"/>
          <w:i w:val="false"/>
          <w:color w:val="000000"/>
          <w:sz w:val="28"/>
        </w:rPr>
        <w:t>
      кезек күттірмейтін дәрігерге дейінгі көмек көрсету тәсілдерін;</w:t>
      </w:r>
    </w:p>
    <w:p>
      <w:pPr>
        <w:spacing w:after="0"/>
        <w:ind w:left="0"/>
        <w:jc w:val="both"/>
      </w:pPr>
      <w:r>
        <w:rPr>
          <w:rFonts w:ascii="Times New Roman"/>
          <w:b w:val="false"/>
          <w:i w:val="false"/>
          <w:color w:val="000000"/>
          <w:sz w:val="28"/>
        </w:rPr>
        <w:t>
      Өрт қауiпсiздiгi қағидаларын.</w:t>
      </w:r>
    </w:p>
    <w:bookmarkStart w:name="z117" w:id="204"/>
    <w:p>
      <w:pPr>
        <w:spacing w:after="0"/>
        <w:ind w:left="0"/>
        <w:jc w:val="both"/>
      </w:pPr>
      <w:r>
        <w:rPr>
          <w:rFonts w:ascii="Times New Roman"/>
          <w:b w:val="false"/>
          <w:i w:val="false"/>
          <w:color w:val="000000"/>
          <w:sz w:val="28"/>
        </w:rPr>
        <w:t>
      78. Біліктілігіне қойылатын талаптар:</w:t>
      </w:r>
    </w:p>
    <w:bookmarkEnd w:id="204"/>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жоғары санат: жоғары (немесе жоғары оқу орнынан кейінгі) (әлеуметтік, экономикалық, психологиялық, педагогикалық, медициналық) білім және жұмыс өтілі бірінші санаттағы біліктілігі жоғары деңгейдегі маман лауазымында кемінде 2 жыл;</w:t>
      </w:r>
    </w:p>
    <w:p>
      <w:pPr>
        <w:spacing w:after="0"/>
        <w:ind w:left="0"/>
        <w:jc w:val="both"/>
      </w:pPr>
      <w:r>
        <w:rPr>
          <w:rFonts w:ascii="Times New Roman"/>
          <w:b w:val="false"/>
          <w:i w:val="false"/>
          <w:color w:val="000000"/>
          <w:sz w:val="28"/>
        </w:rPr>
        <w:t>
      бірінші санат: жоғары (немесе жоғары оқу орнынан кейінгі) (әлеуметтік, экономикалық, психологиялық, педагогикалық, медициналық) білім және жұмыс өтілі екінші санаттағы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екінші санат: жоғары (немесе жоғары оқу орнынан кейінгі) (әлеуметтік, экономикалық, психологиялық, педагогикалық, медициналық) білім және жұмыс өтілі біліктілігі санаты жоқ біліктілігі жоғары деңгейдегі маман лауазымында кемінде 1 жыл;</w:t>
      </w:r>
    </w:p>
    <w:p>
      <w:pPr>
        <w:spacing w:after="0"/>
        <w:ind w:left="0"/>
        <w:jc w:val="both"/>
      </w:pPr>
      <w:r>
        <w:rPr>
          <w:rFonts w:ascii="Times New Roman"/>
          <w:b w:val="false"/>
          <w:i w:val="false"/>
          <w:color w:val="000000"/>
          <w:sz w:val="28"/>
        </w:rPr>
        <w:t>
      санаты жоқ: жоғары (немесе жоғары оқу орнынан кейінгі) (әлеуметтік, экономикалық, психологиялық, педагогикалық, медициналық) білім, жұмыс өтіліне талап қойылмайды;</w:t>
      </w:r>
    </w:p>
    <w:p>
      <w:pPr>
        <w:spacing w:after="0"/>
        <w:ind w:left="0"/>
        <w:jc w:val="both"/>
      </w:pPr>
      <w:r>
        <w:rPr>
          <w:rFonts w:ascii="Times New Roman"/>
          <w:b w:val="false"/>
          <w:i w:val="false"/>
          <w:color w:val="000000"/>
          <w:sz w:val="28"/>
        </w:rPr>
        <w:t>
      біліктілігі орташа деңгейдегі маман:</w:t>
      </w:r>
    </w:p>
    <w:p>
      <w:pPr>
        <w:spacing w:after="0"/>
        <w:ind w:left="0"/>
        <w:jc w:val="both"/>
      </w:pPr>
      <w:r>
        <w:rPr>
          <w:rFonts w:ascii="Times New Roman"/>
          <w:b w:val="false"/>
          <w:i w:val="false"/>
          <w:color w:val="000000"/>
          <w:sz w:val="28"/>
        </w:rPr>
        <w:t xml:space="preserve">
      жоғары санат: техникалық және кәсіптік (арнайы орта, кәсіптік орта) (әлеуметтік, педагогикалық, медициналық) білім және жұмыс өтілі бірінші санаттағы біліктілігі орташа деңгейдегі маман лауазымында кемінде 2 жыл; </w:t>
      </w:r>
    </w:p>
    <w:p>
      <w:pPr>
        <w:spacing w:after="0"/>
        <w:ind w:left="0"/>
        <w:jc w:val="both"/>
      </w:pPr>
      <w:r>
        <w:rPr>
          <w:rFonts w:ascii="Times New Roman"/>
          <w:b w:val="false"/>
          <w:i w:val="false"/>
          <w:color w:val="000000"/>
          <w:sz w:val="28"/>
        </w:rPr>
        <w:t>
      бірінші санат: техникалық және кәсіптік (арнайы орта, кәсіптік орта) (әлеуметтік, педагогикалық, медициналық) білім және жұмыс өтілі екінші санаттағы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екінші санат: техникалық және кәсіптік (арнайы орта, кәсіптік орта) (әлеуметтік, педагогикалық, медициналық) білім және жұмыс өтілі санаты жоқ біліктілігі орташа деңгейдегі маман лауазымында кемінде 1 жыл;</w:t>
      </w:r>
    </w:p>
    <w:p>
      <w:pPr>
        <w:spacing w:after="0"/>
        <w:ind w:left="0"/>
        <w:jc w:val="both"/>
      </w:pPr>
      <w:r>
        <w:rPr>
          <w:rFonts w:ascii="Times New Roman"/>
          <w:b w:val="false"/>
          <w:i w:val="false"/>
          <w:color w:val="000000"/>
          <w:sz w:val="28"/>
        </w:rPr>
        <w:t>
      санаты жоқ: техникалық және кәсіптік (арнайы орта, кәсіптік орта) (әлеуметтік, педагогикалық, медициналық) білім немесе негізгі орта білім және әлеуметтік даярлық туралы сертификат.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