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304a" w14:textId="b083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2017 жылғы 29 желтоқсандағы № 445 бұйрығы. Қазақстан Республикасының Әділет министрлігінде 2018 жылғы 12 қаңтарда № 16222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болып тіркелген, 2009 жылғы 10 сәуірдегі № 53 (1476) "Заң газетінде"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 Қоса беріліп отырған Энергиямен жабдықтаушы ұйымдардың электр энергиясына тарифтерді жеке тұлғалардың оны тұтыну көлеміне қарай саралау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2.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 бекіту туралы" Қазақстан Республикасы Табиғи монополияларды реттеу агенттігі төрағасының 2013 жылғы 17 шілдедегі № 213-НҚ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8625 болып тіркелген, 2013 жылғы 20 қарашадағы № 257(28196) "Егемен Қазақстан" газетінде жарияланған) мынадай өзгерістер енгізілсін:</w:t>
      </w:r>
    </w:p>
    <w:bookmarkEnd w:id="6"/>
    <w:bookmarkStart w:name="z9" w:id="7"/>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7"/>
    <w:bookmarkStart w:name="z10" w:id="8"/>
    <w:p>
      <w:pPr>
        <w:spacing w:after="0"/>
        <w:ind w:left="0"/>
        <w:jc w:val="both"/>
      </w:pP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End w:id="8"/>
    <w:bookmarkStart w:name="z11" w:id="9"/>
    <w:p>
      <w:pPr>
        <w:spacing w:after="0"/>
        <w:ind w:left="0"/>
        <w:jc w:val="both"/>
      </w:pPr>
      <w:r>
        <w:rPr>
          <w:rFonts w:ascii="Times New Roman"/>
          <w:b w:val="false"/>
          <w:i w:val="false"/>
          <w:color w:val="000000"/>
          <w:sz w:val="28"/>
        </w:rPr>
        <w:t>
      кіріспе мынадай редакцияда жазылсын:</w:t>
      </w:r>
    </w:p>
    <w:bookmarkEnd w:id="9"/>
    <w:bookmarkStart w:name="z12" w:id="1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 (бұдан әрі – Қағидалар)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табиғи монополиялар саласындағы өзге де нормативтік құқықтық актілерге сәйкес әзірленді.";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 Осы Қағидаларда мынадай негiзгi ұғымдар пайдаланылады:</w:t>
      </w:r>
    </w:p>
    <w:bookmarkEnd w:id="14"/>
    <w:bookmarkStart w:name="z20" w:id="15"/>
    <w:p>
      <w:pPr>
        <w:spacing w:after="0"/>
        <w:ind w:left="0"/>
        <w:jc w:val="both"/>
      </w:pPr>
      <w:r>
        <w:rPr>
          <w:rFonts w:ascii="Times New Roman"/>
          <w:b w:val="false"/>
          <w:i w:val="false"/>
          <w:color w:val="000000"/>
          <w:sz w:val="28"/>
        </w:rPr>
        <w:t xml:space="preserve">
      1) базалық тарифтік смета – Қазақстан Республикасы Табиғи монополияларды реттеу агенттігі төрағасының 2013 жылғы 25 сәуірдегі № 130-НҚ бұйрығымен бекітілген (Нормативтік құқықтық актілерді мемлекеттік тіркеу тізілімінде № 8480 болып тіркелген) Табиғи монополиялар субъектiлерiнiң реттеліп көрсетiлетiн қызметтеріне (тауарларына, жұмыстарына) тарифтерді (бағаларды, алымдар мөлшерлемелерін) бекiту кезiнде қолданылатын шығындарды қалыптастырудың ерекше тәртiбiнің (бұдан әрі – Ерекше тәртіп) </w:t>
      </w:r>
      <w:r>
        <w:rPr>
          <w:rFonts w:ascii="Times New Roman"/>
          <w:b w:val="false"/>
          <w:i w:val="false"/>
          <w:color w:val="000000"/>
          <w:sz w:val="28"/>
        </w:rPr>
        <w:t>талаптарына</w:t>
      </w:r>
      <w:r>
        <w:rPr>
          <w:rFonts w:ascii="Times New Roman"/>
          <w:b w:val="false"/>
          <w:i w:val="false"/>
          <w:color w:val="000000"/>
          <w:sz w:val="28"/>
        </w:rPr>
        <w:t xml:space="preserve"> сәйкес қалыптастырылған Субъект тарифтерінiң (бағаларының, алымдар мөлшерлемелерінің) шекті деңгейі енгізілген бірінші жылға арналған тарифтік смета;</w:t>
      </w:r>
    </w:p>
    <w:bookmarkEnd w:id="15"/>
    <w:bookmarkStart w:name="z21" w:id="16"/>
    <w:p>
      <w:pPr>
        <w:spacing w:after="0"/>
        <w:ind w:left="0"/>
        <w:jc w:val="both"/>
      </w:pPr>
      <w:r>
        <w:rPr>
          <w:rFonts w:ascii="Times New Roman"/>
          <w:b w:val="false"/>
          <w:i w:val="false"/>
          <w:color w:val="000000"/>
          <w:sz w:val="28"/>
        </w:rPr>
        <w:t>
      2) болжанатын тарифтік смета – Қазақстан Республикасының әлеуметтік-экономикалық дамуының көрсеткіштері (инфляция) ескеріле отырып қалыптастырылған ұзақ мерзімді кезеңнің кейінгі жылдарына арналған тарифтік смета;</w:t>
      </w:r>
    </w:p>
    <w:bookmarkEnd w:id="16"/>
    <w:bookmarkStart w:name="z22" w:id="17"/>
    <w:p>
      <w:pPr>
        <w:spacing w:after="0"/>
        <w:ind w:left="0"/>
        <w:jc w:val="both"/>
      </w:pPr>
      <w:r>
        <w:rPr>
          <w:rFonts w:ascii="Times New Roman"/>
          <w:b w:val="false"/>
          <w:i w:val="false"/>
          <w:color w:val="000000"/>
          <w:sz w:val="28"/>
        </w:rPr>
        <w:t xml:space="preserve">
      3) тарифтік кіріс – уәкiлеттi орган Заңның 18-бабының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бекіткен тарифтердің (бағалардың, алымдар мөлшерлемелерінің) шекті деңгейі бойынша Субъектінің реттеліп көрсетiлетiн қызметтерді (тауарларды, жұмыстарды) көрсетуден алатын кірісі; </w:t>
      </w:r>
    </w:p>
    <w:bookmarkEnd w:id="17"/>
    <w:bookmarkStart w:name="z23" w:id="18"/>
    <w:p>
      <w:pPr>
        <w:spacing w:after="0"/>
        <w:ind w:left="0"/>
        <w:jc w:val="both"/>
      </w:pPr>
      <w:r>
        <w:rPr>
          <w:rFonts w:ascii="Times New Roman"/>
          <w:b w:val="false"/>
          <w:i w:val="false"/>
          <w:color w:val="000000"/>
          <w:sz w:val="28"/>
        </w:rPr>
        <w:t xml:space="preserve">
      4) тарифтік сметаны және (немесе) тарифтің шекті деңгейін түзету – тарифтің бекітілген шекті деңгейін ұлғайтпай, тарифтік сметаның көрсеткіштерін және (немесе) тарифтің шекті деңгейін түзету; </w:t>
      </w:r>
    </w:p>
    <w:bookmarkEnd w:id="18"/>
    <w:bookmarkStart w:name="z24" w:id="19"/>
    <w:p>
      <w:pPr>
        <w:spacing w:after="0"/>
        <w:ind w:left="0"/>
        <w:jc w:val="both"/>
      </w:pPr>
      <w:r>
        <w:rPr>
          <w:rFonts w:ascii="Times New Roman"/>
          <w:b w:val="false"/>
          <w:i w:val="false"/>
          <w:color w:val="000000"/>
          <w:sz w:val="28"/>
        </w:rPr>
        <w:t>
      5) уәкілетті орган – табиғи монополиялар салаларындағы басшылықты жүзеге асыратын мемлекеттік орган;</w:t>
      </w:r>
    </w:p>
    <w:bookmarkEnd w:id="19"/>
    <w:bookmarkStart w:name="z25" w:id="20"/>
    <w:p>
      <w:pPr>
        <w:spacing w:after="0"/>
        <w:ind w:left="0"/>
        <w:jc w:val="both"/>
      </w:pPr>
      <w:r>
        <w:rPr>
          <w:rFonts w:ascii="Times New Roman"/>
          <w:b w:val="false"/>
          <w:i w:val="false"/>
          <w:color w:val="000000"/>
          <w:sz w:val="28"/>
        </w:rPr>
        <w:t>
      6) уәкілетті органның ведомствосы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bookmarkEnd w:id="20"/>
    <w:bookmarkStart w:name="z26" w:id="21"/>
    <w:p>
      <w:pPr>
        <w:spacing w:after="0"/>
        <w:ind w:left="0"/>
        <w:jc w:val="both"/>
      </w:pPr>
      <w:r>
        <w:rPr>
          <w:rFonts w:ascii="Times New Roman"/>
          <w:b w:val="false"/>
          <w:i w:val="false"/>
          <w:color w:val="000000"/>
          <w:sz w:val="28"/>
        </w:rPr>
        <w:t>
      7) уәкілетті орган ведомствосының аумақтық бөлімшесі – табиғи монополиялар саласында басшылықты жүзеге асыратын уәкілетті орган ведомствосының аумақтық бөлімшесі.</w:t>
      </w:r>
    </w:p>
    <w:bookmarkEnd w:id="21"/>
    <w:bookmarkStart w:name="z27" w:id="22"/>
    <w:p>
      <w:pPr>
        <w:spacing w:after="0"/>
        <w:ind w:left="0"/>
        <w:jc w:val="both"/>
      </w:pPr>
      <w:r>
        <w:rPr>
          <w:rFonts w:ascii="Times New Roman"/>
          <w:b w:val="false"/>
          <w:i w:val="false"/>
          <w:color w:val="000000"/>
          <w:sz w:val="28"/>
        </w:rPr>
        <w:t>
      8) электр энергиясын беру – технологиялық тұрғыдан байланысты, электр энергиясын электр желілері арқылы беруге және (немесе) таратуға бағытталған іс-әрекеттер;</w:t>
      </w:r>
    </w:p>
    <w:bookmarkEnd w:id="22"/>
    <w:bookmarkStart w:name="z28" w:id="23"/>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0" w:id="24"/>
    <w:p>
      <w:pPr>
        <w:spacing w:after="0"/>
        <w:ind w:left="0"/>
        <w:jc w:val="both"/>
      </w:pPr>
      <w:r>
        <w:rPr>
          <w:rFonts w:ascii="Times New Roman"/>
          <w:b w:val="false"/>
          <w:i w:val="false"/>
          <w:color w:val="000000"/>
          <w:sz w:val="28"/>
        </w:rPr>
        <w:t>
      "2-тарау. Субъектілердің реттеліп көрсетілетін қызметтеріне тауарларына, жұмыстарына) тарифтердің (бағалардың, алымдар ставкаларының) шекті деңгейін бекітуге өтінімді ұсыну мен қабылдау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"14. Тарифтердің (бағалардың, алымдар мөлшерлемелерінің) шекті деңгейін бекітуге арналған өтінімге:</w:t>
      </w:r>
    </w:p>
    <w:bookmarkEnd w:id="25"/>
    <w:bookmarkStart w:name="z33" w:id="26"/>
    <w:p>
      <w:pPr>
        <w:spacing w:after="0"/>
        <w:ind w:left="0"/>
        <w:jc w:val="both"/>
      </w:pPr>
      <w:r>
        <w:rPr>
          <w:rFonts w:ascii="Times New Roman"/>
          <w:b w:val="false"/>
          <w:i w:val="false"/>
          <w:color w:val="000000"/>
          <w:sz w:val="28"/>
        </w:rPr>
        <w:t>
      1) тарифтердің (бағалардың, алымдар мөлшерлемелерінің) шекті деңгейін бекіту қажеттігі туралы түсіндірме жазба;</w:t>
      </w:r>
    </w:p>
    <w:bookmarkEnd w:id="26"/>
    <w:bookmarkStart w:name="z34" w:id="27"/>
    <w:p>
      <w:pPr>
        <w:spacing w:after="0"/>
        <w:ind w:left="0"/>
        <w:jc w:val="both"/>
      </w:pPr>
      <w:r>
        <w:rPr>
          <w:rFonts w:ascii="Times New Roman"/>
          <w:b w:val="false"/>
          <w:i w:val="false"/>
          <w:color w:val="000000"/>
          <w:sz w:val="28"/>
        </w:rPr>
        <w:t>
      2) бес жылдық және одан көп мерзімге арналған инвестициялық бағдарламаның (жобаның) жобасы не қабылданған шешімнің нөмірі мен күнін көрсете отырып, бекітілген инвестициялық бағдарламаның (жобаның) болуын растайтын құжат;</w:t>
      </w:r>
    </w:p>
    <w:bookmarkEnd w:id="27"/>
    <w:bookmarkStart w:name="z35" w:id="28"/>
    <w:p>
      <w:pPr>
        <w:spacing w:after="0"/>
        <w:ind w:left="0"/>
        <w:jc w:val="both"/>
      </w:pPr>
      <w:r>
        <w:rPr>
          <w:rFonts w:ascii="Times New Roman"/>
          <w:b w:val="false"/>
          <w:i w:val="false"/>
          <w:color w:val="000000"/>
          <w:sz w:val="28"/>
        </w:rPr>
        <w:t>
      3) тарифтердің (бағалардың, алымдар мөлшерлемелерінің) шекті деңгейінің жобасы;</w:t>
      </w:r>
    </w:p>
    <w:bookmarkEnd w:id="28"/>
    <w:bookmarkStart w:name="z36" w:id="2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реттеліп көрсетілетін қызметтердің (тауарлардың, жұмыстардың) тарифтік сметасы;</w:t>
      </w:r>
    </w:p>
    <w:bookmarkEnd w:id="29"/>
    <w:bookmarkStart w:name="z37" w:id="30"/>
    <w:p>
      <w:pPr>
        <w:spacing w:after="0"/>
        <w:ind w:left="0"/>
        <w:jc w:val="both"/>
      </w:pPr>
      <w:r>
        <w:rPr>
          <w:rFonts w:ascii="Times New Roman"/>
          <w:b w:val="false"/>
          <w:i w:val="false"/>
          <w:color w:val="000000"/>
          <w:sz w:val="28"/>
        </w:rPr>
        <w:t xml:space="preserve">
      5)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бухгалтерлік баланс (бұдан әрі – бухгалтерлік баланс);</w:t>
      </w:r>
    </w:p>
    <w:bookmarkEnd w:id="30"/>
    <w:bookmarkStart w:name="z38" w:id="31"/>
    <w:p>
      <w:pPr>
        <w:spacing w:after="0"/>
        <w:ind w:left="0"/>
        <w:jc w:val="both"/>
      </w:pPr>
      <w:r>
        <w:rPr>
          <w:rFonts w:ascii="Times New Roman"/>
          <w:b w:val="false"/>
          <w:i w:val="false"/>
          <w:color w:val="000000"/>
          <w:sz w:val="28"/>
        </w:rPr>
        <w:t xml:space="preserve">
      6)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пайдалар мен шығындар туралы есеп (бұдан әрі – пайдалар мен шығындар туралы есеп);</w:t>
      </w:r>
    </w:p>
    <w:bookmarkEnd w:id="31"/>
    <w:bookmarkStart w:name="z39" w:id="32"/>
    <w:p>
      <w:pPr>
        <w:spacing w:after="0"/>
        <w:ind w:left="0"/>
        <w:jc w:val="both"/>
      </w:pPr>
      <w:r>
        <w:rPr>
          <w:rFonts w:ascii="Times New Roman"/>
          <w:b w:val="false"/>
          <w:i w:val="false"/>
          <w:color w:val="000000"/>
          <w:sz w:val="28"/>
        </w:rPr>
        <w:t xml:space="preserve">
      7)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ақшалай қаражаттың қозғалысы туралы есеп (тікелей және жанама әдіс);</w:t>
      </w:r>
    </w:p>
    <w:bookmarkEnd w:id="32"/>
    <w:bookmarkStart w:name="z40" w:id="33"/>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Статистика комитеті төрағасының 2016 жылғы 29 қарашадағы № 282 бұйрығына (Нормативтік құқықтық актілерді мемлекеттік тіркеу тізілімінде № 14590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статистикалық нысан бойынша еңбек жөніндегі есеп (коды 1211101, индексі 1-Т, кезеңділігі тоқсандық);</w:t>
      </w:r>
    </w:p>
    <w:bookmarkEnd w:id="33"/>
    <w:bookmarkStart w:name="z41" w:id="34"/>
    <w:p>
      <w:pPr>
        <w:spacing w:after="0"/>
        <w:ind w:left="0"/>
        <w:jc w:val="both"/>
      </w:pPr>
      <w:r>
        <w:rPr>
          <w:rFonts w:ascii="Times New Roman"/>
          <w:b w:val="false"/>
          <w:i w:val="false"/>
          <w:color w:val="000000"/>
          <w:sz w:val="28"/>
        </w:rPr>
        <w:t xml:space="preserve">
      9)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капиталдағы өзгерістер туралы есеп (бұдан әрі – капиталдағы өзгерістер туралы есеп);</w:t>
      </w:r>
    </w:p>
    <w:bookmarkEnd w:id="34"/>
    <w:bookmarkStart w:name="z42" w:id="35"/>
    <w:p>
      <w:pPr>
        <w:spacing w:after="0"/>
        <w:ind w:left="0"/>
        <w:jc w:val="both"/>
      </w:pPr>
      <w:r>
        <w:rPr>
          <w:rFonts w:ascii="Times New Roman"/>
          <w:b w:val="false"/>
          <w:i w:val="false"/>
          <w:color w:val="000000"/>
          <w:sz w:val="28"/>
        </w:rPr>
        <w:t xml:space="preserve">
      10)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16038 болып тіркелген) 1-қосымшаға сәйкес кәсіпорынның қаржы-шаруашылық қызметі туралы есеп (коды 271112130, индексі 1-ПФ, кезеңділігі жылдық);</w:t>
      </w:r>
    </w:p>
    <w:bookmarkEnd w:id="35"/>
    <w:bookmarkStart w:name="z43" w:id="36"/>
    <w:p>
      <w:pPr>
        <w:spacing w:after="0"/>
        <w:ind w:left="0"/>
        <w:jc w:val="both"/>
      </w:pPr>
      <w:r>
        <w:rPr>
          <w:rFonts w:ascii="Times New Roman"/>
          <w:b w:val="false"/>
          <w:i w:val="false"/>
          <w:color w:val="000000"/>
          <w:sz w:val="28"/>
        </w:rPr>
        <w:t>
      11) Қағидалардың осы тармағының 5) – 7), 9) тармақшаларында көзделген қаржылық есептілікке түсіндірме жазба;</w:t>
      </w:r>
    </w:p>
    <w:bookmarkEnd w:id="36"/>
    <w:bookmarkStart w:name="z44" w:id="37"/>
    <w:p>
      <w:pPr>
        <w:spacing w:after="0"/>
        <w:ind w:left="0"/>
        <w:jc w:val="both"/>
      </w:pPr>
      <w:r>
        <w:rPr>
          <w:rFonts w:ascii="Times New Roman"/>
          <w:b w:val="false"/>
          <w:i w:val="false"/>
          <w:color w:val="000000"/>
          <w:sz w:val="28"/>
        </w:rPr>
        <w:t>
      12) өзге және басқа да шығыстардың таратылып жазылуы;</w:t>
      </w:r>
    </w:p>
    <w:bookmarkEnd w:id="37"/>
    <w:bookmarkStart w:name="z45" w:id="38"/>
    <w:p>
      <w:pPr>
        <w:spacing w:after="0"/>
        <w:ind w:left="0"/>
        <w:jc w:val="both"/>
      </w:pPr>
      <w:r>
        <w:rPr>
          <w:rFonts w:ascii="Times New Roman"/>
          <w:b w:val="false"/>
          <w:i w:val="false"/>
          <w:color w:val="000000"/>
          <w:sz w:val="28"/>
        </w:rPr>
        <w:t>
      13) тиісті салада (аяда) қолданылатын үлгі нормалар мен нормативтердің негізінде жасалған персонал саны, шикізат, материалдар, отын, энергия қажеттіліктерінің есептері және техникалық шығындардың есептері;</w:t>
      </w:r>
    </w:p>
    <w:bookmarkEnd w:id="38"/>
    <w:bookmarkStart w:name="z46" w:id="39"/>
    <w:p>
      <w:pPr>
        <w:spacing w:after="0"/>
        <w:ind w:left="0"/>
        <w:jc w:val="both"/>
      </w:pPr>
      <w:r>
        <w:rPr>
          <w:rFonts w:ascii="Times New Roman"/>
          <w:b w:val="false"/>
          <w:i w:val="false"/>
          <w:color w:val="000000"/>
          <w:sz w:val="28"/>
        </w:rPr>
        <w:t>
      14) негізгі құралдар құнының өсуіне алып келмейтін ағымдағы және күрделі жөндеулер мен басқа да жөндеу-қалпына келтіру жұмыстарына бағытталған шығындардың жылдық сметасы;</w:t>
      </w:r>
    </w:p>
    <w:bookmarkEnd w:id="39"/>
    <w:bookmarkStart w:name="z47" w:id="40"/>
    <w:p>
      <w:pPr>
        <w:spacing w:after="0"/>
        <w:ind w:left="0"/>
        <w:jc w:val="both"/>
      </w:pPr>
      <w:r>
        <w:rPr>
          <w:rFonts w:ascii="Times New Roman"/>
          <w:b w:val="false"/>
          <w:i w:val="false"/>
          <w:color w:val="000000"/>
          <w:sz w:val="28"/>
        </w:rPr>
        <w:t>
      15) есепке алу саясаты (ол болған жағдайда);</w:t>
      </w:r>
    </w:p>
    <w:bookmarkEnd w:id="40"/>
    <w:bookmarkStart w:name="z48" w:id="41"/>
    <w:p>
      <w:pPr>
        <w:spacing w:after="0"/>
        <w:ind w:left="0"/>
        <w:jc w:val="both"/>
      </w:pPr>
      <w:r>
        <w:rPr>
          <w:rFonts w:ascii="Times New Roman"/>
          <w:b w:val="false"/>
          <w:i w:val="false"/>
          <w:color w:val="000000"/>
          <w:sz w:val="28"/>
        </w:rPr>
        <w:t>
      16) қолданысқа енгізілген активтердің реттелетін базасына пайда мөлшерлемесінің есебі;</w:t>
      </w:r>
    </w:p>
    <w:bookmarkEnd w:id="41"/>
    <w:bookmarkStart w:name="z49" w:id="42"/>
    <w:p>
      <w:pPr>
        <w:spacing w:after="0"/>
        <w:ind w:left="0"/>
        <w:jc w:val="both"/>
      </w:pPr>
      <w:r>
        <w:rPr>
          <w:rFonts w:ascii="Times New Roman"/>
          <w:b w:val="false"/>
          <w:i w:val="false"/>
          <w:color w:val="000000"/>
          <w:sz w:val="28"/>
        </w:rPr>
        <w:t>
      17) инвестициялық бағдарламаны (жобаны) іске асырғанға дейін пайдаланылатын және ұзақ мерзімді кезеңге инвестициялық бағдарламаны (жобаны) іске асыру кезінде пайдалануға берілетін негізгі құралдарға амортизациялық аударымдардың жылдарға бөлінген есебі;</w:t>
      </w:r>
    </w:p>
    <w:bookmarkEnd w:id="42"/>
    <w:bookmarkStart w:name="z50" w:id="43"/>
    <w:p>
      <w:pPr>
        <w:spacing w:after="0"/>
        <w:ind w:left="0"/>
        <w:jc w:val="both"/>
      </w:pPr>
      <w:r>
        <w:rPr>
          <w:rFonts w:ascii="Times New Roman"/>
          <w:b w:val="false"/>
          <w:i w:val="false"/>
          <w:color w:val="000000"/>
          <w:sz w:val="28"/>
        </w:rPr>
        <w:t>
      18) қарыз ресурстарын қаржыландыру және өтеу шарттары (кредиттер үшін пайыздар, қаржыландыру кезеңі, комиссиялық төлемдер, өтеу мерзімдері және басқалар);</w:t>
      </w:r>
    </w:p>
    <w:bookmarkEnd w:id="43"/>
    <w:bookmarkStart w:name="z51" w:id="44"/>
    <w:p>
      <w:pPr>
        <w:spacing w:after="0"/>
        <w:ind w:left="0"/>
        <w:jc w:val="both"/>
      </w:pPr>
      <w:r>
        <w:rPr>
          <w:rFonts w:ascii="Times New Roman"/>
          <w:b w:val="false"/>
          <w:i w:val="false"/>
          <w:color w:val="000000"/>
          <w:sz w:val="28"/>
        </w:rPr>
        <w:t>
      19) табиғи монополия субъектісінің жобалық қуаты туралы және оны нақты пайдалану туралы деректер;</w:t>
      </w:r>
    </w:p>
    <w:bookmarkEnd w:id="44"/>
    <w:bookmarkStart w:name="z52" w:id="45"/>
    <w:p>
      <w:pPr>
        <w:spacing w:after="0"/>
        <w:ind w:left="0"/>
        <w:jc w:val="both"/>
      </w:pPr>
      <w:r>
        <w:rPr>
          <w:rFonts w:ascii="Times New Roman"/>
          <w:b w:val="false"/>
          <w:i w:val="false"/>
          <w:color w:val="000000"/>
          <w:sz w:val="28"/>
        </w:rPr>
        <w:t>
      20) реттеліп көрсетілетін қызметтердің (тауарлардың, жұмыстардың) жоспарланған көлемін растайтын құжаттар (ниет хаттамалары, шарттар, табиғи монополия субъектісінің жалпыға бірдей сапалы қызмет көрсету міндетіне және мүмкіндіктеріне, тарифтер (бағалар, алымдар мөлшерлемелері) деңгейін ұстап тұру немесе өсіру мақсатында көлемін төмендетуге жол бермеуге сүйене отырып, тауарларды өндіру көлемінің есептері, тұтыну сұраныстарын маркетингтік зерттеу материалдары) қоса беріледі.</w:t>
      </w:r>
    </w:p>
    <w:bookmarkEnd w:id="45"/>
    <w:bookmarkStart w:name="z53" w:id="46"/>
    <w:p>
      <w:pPr>
        <w:spacing w:after="0"/>
        <w:ind w:left="0"/>
        <w:jc w:val="both"/>
      </w:pPr>
      <w:r>
        <w:rPr>
          <w:rFonts w:ascii="Times New Roman"/>
          <w:b w:val="false"/>
          <w:i w:val="false"/>
          <w:color w:val="000000"/>
          <w:sz w:val="28"/>
        </w:rPr>
        <w:t>
      Ескертпе: тарифтердің (бағалардың, алымдар мөлшерлемелерінің) шекті деңгейін бекітуге арналған өтінімге 5) – 12) тармақшаларда көрсетілген құжаттар өткен күнтізбелік екі жыл үшін ұсынылады.";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5" w:id="47"/>
    <w:p>
      <w:pPr>
        <w:spacing w:after="0"/>
        <w:ind w:left="0"/>
        <w:jc w:val="both"/>
      </w:pPr>
      <w:r>
        <w:rPr>
          <w:rFonts w:ascii="Times New Roman"/>
          <w:b w:val="false"/>
          <w:i w:val="false"/>
          <w:color w:val="000000"/>
          <w:sz w:val="28"/>
        </w:rPr>
        <w:t>
      "3-тарау. Тарифтердің (бағалардың, алымдар мөлшерлемелерінің) шекті деңгейінің және тарифтік сметалардың жобасын бекіту тәртібі";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7" w:id="48"/>
    <w:p>
      <w:pPr>
        <w:spacing w:after="0"/>
        <w:ind w:left="0"/>
        <w:jc w:val="both"/>
      </w:pPr>
      <w:r>
        <w:rPr>
          <w:rFonts w:ascii="Times New Roman"/>
          <w:b w:val="false"/>
          <w:i w:val="false"/>
          <w:color w:val="000000"/>
          <w:sz w:val="28"/>
        </w:rPr>
        <w:t>
      "21. Уәкілетті органның ведомствосы Субъект тарифтерінiң (бағаларының, алымдар мөлшерлемелерінің) шекті деңгейінің және тарифтік сметаларының жобасын осы Қағидаларға сәйкес экономикалық негiзделген есептеулер берiлген жағдайда өтінім берілген сәттен бастап күнтізбелік бір жүз қырық бес күннен аспайтын мерзімде қарайды.</w:t>
      </w:r>
    </w:p>
    <w:bookmarkEnd w:id="48"/>
    <w:bookmarkStart w:name="z58" w:id="49"/>
    <w:p>
      <w:pPr>
        <w:spacing w:after="0"/>
        <w:ind w:left="0"/>
        <w:jc w:val="both"/>
      </w:pPr>
      <w:r>
        <w:rPr>
          <w:rFonts w:ascii="Times New Roman"/>
          <w:b w:val="false"/>
          <w:i w:val="false"/>
          <w:color w:val="000000"/>
          <w:sz w:val="28"/>
        </w:rPr>
        <w:t>
      Уәкілетті органның ведомствосы табиғи монополиялар субъектілерінің реттеліп көрсетілетін қызметтеріне тарифтердің (бағалардың, алымдар мөлшерлемелерінің) шекті деңгейлерінің және тарифтік сметалардың жобаларын төтенше реттеуші шара ретінде шешім қабылдау үшін күнтізбелік жиырма күннен асырмай қарайды.</w:t>
      </w:r>
    </w:p>
    <w:bookmarkEnd w:id="49"/>
    <w:bookmarkStart w:name="z59" w:id="50"/>
    <w:p>
      <w:pPr>
        <w:spacing w:after="0"/>
        <w:ind w:left="0"/>
        <w:jc w:val="both"/>
      </w:pPr>
      <w:r>
        <w:rPr>
          <w:rFonts w:ascii="Times New Roman"/>
          <w:b w:val="false"/>
          <w:i w:val="false"/>
          <w:color w:val="000000"/>
          <w:sz w:val="28"/>
        </w:rPr>
        <w:t>
      Егер тарифтердің (бағалардың, алымдар мөлшерлемелерінің) және тарифтік сметалардың жобаларын қарау кезінде қосымша ақпарат қажет болған жағдайда, уәкілетті органның ведомствосы оны Субъектіден бес жұмыс күнінен кем болмайтын мерзімді белгілеп жазбаша түрде сұратады.";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61" w:id="51"/>
    <w:p>
      <w:pPr>
        <w:spacing w:after="0"/>
        <w:ind w:left="0"/>
        <w:jc w:val="both"/>
      </w:pPr>
      <w:r>
        <w:rPr>
          <w:rFonts w:ascii="Times New Roman"/>
          <w:b w:val="false"/>
          <w:i w:val="false"/>
          <w:color w:val="000000"/>
          <w:sz w:val="28"/>
        </w:rPr>
        <w:t>
      "30. Тарифтік сметаны және (немесе) тарифтің шекті деңгейін (бағаның, алым мөлшерлемесінің) көтермей, түзету үшін табиғи монополия субъектісі уәкілетті органның ведомствосына ағымдағы жылдың соңына дейін күнтізбелік алпыс күннен кешіктірілмейтін мерзімде тарифтің (бағаның, алым мөлшерлемесінің) шекті деңгейін көтермей, тарифтік сметаны және (немесе) тарифтің (бағаның, алым мөлшерлемесінің) шекті деңгейін түзету туралы ұсыныс жолдайды.</w:t>
      </w:r>
    </w:p>
    <w:bookmarkEnd w:id="51"/>
    <w:bookmarkStart w:name="z62" w:id="52"/>
    <w:p>
      <w:pPr>
        <w:spacing w:after="0"/>
        <w:ind w:left="0"/>
        <w:jc w:val="both"/>
      </w:pPr>
      <w:r>
        <w:rPr>
          <w:rFonts w:ascii="Times New Roman"/>
          <w:b w:val="false"/>
          <w:i w:val="false"/>
          <w:color w:val="000000"/>
          <w:sz w:val="28"/>
        </w:rPr>
        <w:t>
      Тарифтік сметаны және (немесе) тарифтің (бағаның, алым мөлшерлемесінің) шекті деңгейін түзету туралы ұсыныспен өтініш берген кезде табиғи монополия субъектісі уәкілетті органға түзетулерді ескере отырып, тарифтің (бағаның, алым мөлшерлемесінің) шекті деңгейін көтермей, оның жобасын және түзетулерді енгізудің қажеттігін негіздейтін материалдарды ұсынады.</w:t>
      </w:r>
    </w:p>
    <w:bookmarkEnd w:id="52"/>
    <w:bookmarkStart w:name="z63" w:id="53"/>
    <w:p>
      <w:pPr>
        <w:spacing w:after="0"/>
        <w:ind w:left="0"/>
        <w:jc w:val="both"/>
      </w:pPr>
      <w:r>
        <w:rPr>
          <w:rFonts w:ascii="Times New Roman"/>
          <w:b w:val="false"/>
          <w:i w:val="false"/>
          <w:color w:val="000000"/>
          <w:sz w:val="28"/>
        </w:rPr>
        <w:t xml:space="preserve">
      Тарифтік сметаның және (немесе) тарифтің (бағаның, алым мөлшерлемесінің) шекті деңгейінің ұсынылған жобасы және материалдар осы Қағидалардың 17-тармағы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келуге тиіс.";</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65" w:id="54"/>
    <w:p>
      <w:pPr>
        <w:spacing w:after="0"/>
        <w:ind w:left="0"/>
        <w:jc w:val="both"/>
      </w:pPr>
      <w:r>
        <w:rPr>
          <w:rFonts w:ascii="Times New Roman"/>
          <w:b w:val="false"/>
          <w:i w:val="false"/>
          <w:color w:val="000000"/>
          <w:sz w:val="28"/>
        </w:rPr>
        <w:t xml:space="preserve">
      "35. Тарифтік сметада көзделген, шикізат, материалдар, отын, энергия қажеттіліктерін ескере отырып айқындалған шығындар баптарын түзету аталған шығыстардан асып кеткен жағдайда не еңсерілмейтін күш мән-жайларын және төтенше жағдайларды қоспағанда, шығыс нормаларын бес пайыздан астам төмендеткен жағдайда жүзеге асырылады. </w:t>
      </w:r>
    </w:p>
    <w:bookmarkEnd w:id="54"/>
    <w:bookmarkStart w:name="z66" w:id="55"/>
    <w:p>
      <w:pPr>
        <w:spacing w:after="0"/>
        <w:ind w:left="0"/>
        <w:jc w:val="both"/>
      </w:pPr>
      <w:r>
        <w:rPr>
          <w:rFonts w:ascii="Times New Roman"/>
          <w:b w:val="false"/>
          <w:i w:val="false"/>
          <w:color w:val="000000"/>
          <w:sz w:val="28"/>
        </w:rPr>
        <w:t xml:space="preserve">
      Субъект табиғи монополиялар субъектілерінің реттеліп көрсетілетін қызметтеріне (тауарларына, жұмыстарына) тарифтік сметаны орындау туралы есепті Заңның 7-бабының </w:t>
      </w:r>
      <w:r>
        <w:rPr>
          <w:rFonts w:ascii="Times New Roman"/>
          <w:b w:val="false"/>
          <w:i w:val="false"/>
          <w:color w:val="000000"/>
          <w:sz w:val="28"/>
        </w:rPr>
        <w:t>7-6) тармақшасы</w:t>
      </w:r>
      <w:r>
        <w:rPr>
          <w:rFonts w:ascii="Times New Roman"/>
          <w:b w:val="false"/>
          <w:i w:val="false"/>
          <w:color w:val="000000"/>
          <w:sz w:val="28"/>
        </w:rPr>
        <w:t xml:space="preserve"> негізінде уәкілетті орган айқындайтын тәртіппен өзінің интернет-ресурсында не уәкілетті органның интернет-ресурсында орналастырады. </w:t>
      </w:r>
    </w:p>
    <w:bookmarkEnd w:id="55"/>
    <w:bookmarkStart w:name="z67" w:id="56"/>
    <w:p>
      <w:pPr>
        <w:spacing w:after="0"/>
        <w:ind w:left="0"/>
        <w:jc w:val="both"/>
      </w:pPr>
      <w:r>
        <w:rPr>
          <w:rFonts w:ascii="Times New Roman"/>
          <w:b w:val="false"/>
          <w:i w:val="false"/>
          <w:color w:val="000000"/>
          <w:sz w:val="28"/>
        </w:rPr>
        <w:t xml:space="preserve">
      Субъект тұтынушыларды тарифтік сметаны орындау барысы туралы есепті кезеңінің жартыжылдығында бір рет тиісті ақпаратты Заңның 7-бабының </w:t>
      </w:r>
      <w:r>
        <w:rPr>
          <w:rFonts w:ascii="Times New Roman"/>
          <w:b w:val="false"/>
          <w:i w:val="false"/>
          <w:color w:val="000000"/>
          <w:sz w:val="28"/>
        </w:rPr>
        <w:t>7-7) тармақшасы</w:t>
      </w:r>
      <w:r>
        <w:rPr>
          <w:rFonts w:ascii="Times New Roman"/>
          <w:b w:val="false"/>
          <w:i w:val="false"/>
          <w:color w:val="000000"/>
          <w:sz w:val="28"/>
        </w:rPr>
        <w:t xml:space="preserve"> негізінде уәкілетті орган айқындайтын тәртіппен өзінің интернет-ресурсында не уәкілетті орган ведомствосының интернет-ресурсында орналастыру арқылы хабардар етеді.";</w:t>
      </w:r>
    </w:p>
    <w:bookmarkEnd w:id="56"/>
    <w:bookmarkStart w:name="z68" w:id="57"/>
    <w:p>
      <w:pPr>
        <w:spacing w:after="0"/>
        <w:ind w:left="0"/>
        <w:jc w:val="both"/>
      </w:pPr>
      <w:r>
        <w:rPr>
          <w:rFonts w:ascii="Times New Roman"/>
          <w:b w:val="false"/>
          <w:i w:val="false"/>
          <w:color w:val="000000"/>
          <w:sz w:val="28"/>
        </w:rPr>
        <w:t xml:space="preserve">
      мынадай мазмұндағы 4-тараумен толықтырылсын: </w:t>
      </w:r>
    </w:p>
    <w:bookmarkEnd w:id="57"/>
    <w:bookmarkStart w:name="z69" w:id="58"/>
    <w:p>
      <w:pPr>
        <w:spacing w:after="0"/>
        <w:ind w:left="0"/>
        <w:jc w:val="both"/>
      </w:pPr>
      <w:r>
        <w:rPr>
          <w:rFonts w:ascii="Times New Roman"/>
          <w:b w:val="false"/>
          <w:i w:val="false"/>
          <w:color w:val="000000"/>
          <w:sz w:val="28"/>
        </w:rPr>
        <w:t xml:space="preserve">
      "4-тарау. Қызметі "Электр энергетикасы туралы" 2004 жылғы 9 шілдедегі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келмейтін электр энергиясын беру жөніндегі қызметті көрсететін табиғи монополия субъектісінің реттеліп көрсетілетін қызметіне тарифті немесе оның шекті деңгейін бекіту тәртібі"</w:t>
      </w:r>
      <w:r>
        <w:rPr>
          <w:rFonts w:ascii="Times New Roman"/>
          <w:b w:val="false"/>
          <w:i w:val="false"/>
          <w:color w:val="000000"/>
          <w:sz w:val="28"/>
        </w:rPr>
        <w:t>;</w:t>
      </w:r>
    </w:p>
    <w:bookmarkEnd w:id="58"/>
    <w:bookmarkStart w:name="z70" w:id="59"/>
    <w:p>
      <w:pPr>
        <w:spacing w:after="0"/>
        <w:ind w:left="0"/>
        <w:jc w:val="both"/>
      </w:pPr>
      <w:r>
        <w:rPr>
          <w:rFonts w:ascii="Times New Roman"/>
          <w:b w:val="false"/>
          <w:i w:val="false"/>
          <w:color w:val="000000"/>
          <w:sz w:val="28"/>
        </w:rPr>
        <w:t xml:space="preserve">
      36. Қызметі "Электр энергетикасы туралы" 2004 жылғы 9 шілдедегі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келмейтін электр энергиясын беру жөніндегі қызметті көрсететін табиғи монополия субъектісінің реттеліп көрсетілетін қызметіне тарифті немесе оның шекті деңгейін бекіту тәртібі қызметі мынадай талаптарға сәйкес келетін электр энергиясын беру жөніндегі қызметті көрсететін табиғи монополиялар субъектілерінің (бұдан әрі – Компания) тарифін бекіту кезінде қолданылады және мыналардың: </w:t>
      </w:r>
    </w:p>
    <w:bookmarkEnd w:id="59"/>
    <w:bookmarkStart w:name="z71" w:id="60"/>
    <w:p>
      <w:pPr>
        <w:spacing w:after="0"/>
        <w:ind w:left="0"/>
        <w:jc w:val="both"/>
      </w:pPr>
      <w:r>
        <w:rPr>
          <w:rFonts w:ascii="Times New Roman"/>
          <w:b w:val="false"/>
          <w:i w:val="false"/>
          <w:color w:val="000000"/>
          <w:sz w:val="28"/>
        </w:rPr>
        <w:t xml:space="preserve">
      2018 жылғы 1 қаңтардан кешіктірмей, диспетчерлік технологиялық басқарудың; </w:t>
      </w:r>
    </w:p>
    <w:bookmarkEnd w:id="60"/>
    <w:bookmarkStart w:name="z72" w:id="61"/>
    <w:p>
      <w:pPr>
        <w:spacing w:after="0"/>
        <w:ind w:left="0"/>
        <w:jc w:val="both"/>
      </w:pPr>
      <w:r>
        <w:rPr>
          <w:rFonts w:ascii="Times New Roman"/>
          <w:b w:val="false"/>
          <w:i w:val="false"/>
          <w:color w:val="000000"/>
          <w:sz w:val="28"/>
        </w:rPr>
        <w:t>
      2020 жылғы 1 қаңтардан кешіктірмей,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bookmarkEnd w:id="61"/>
    <w:bookmarkStart w:name="z73" w:id="62"/>
    <w:p>
      <w:pPr>
        <w:spacing w:after="0"/>
        <w:ind w:left="0"/>
        <w:jc w:val="both"/>
      </w:pPr>
      <w:r>
        <w:rPr>
          <w:rFonts w:ascii="Times New Roman"/>
          <w:b w:val="false"/>
          <w:i w:val="false"/>
          <w:color w:val="000000"/>
          <w:sz w:val="28"/>
        </w:rPr>
        <w:t xml:space="preserve">
      2020 жылғы 1 қаңтардан кешіктірмей, Қазақстан Республикасының электр энергетикасы туралы заңнамасына сәйкес желілік қызметтерді көрсетуге желілік оператормен жасалған шарттардың; </w:t>
      </w:r>
    </w:p>
    <w:bookmarkEnd w:id="62"/>
    <w:bookmarkStart w:name="z74" w:id="63"/>
    <w:p>
      <w:pPr>
        <w:spacing w:after="0"/>
        <w:ind w:left="0"/>
        <w:jc w:val="both"/>
      </w:pPr>
      <w:r>
        <w:rPr>
          <w:rFonts w:ascii="Times New Roman"/>
          <w:b w:val="false"/>
          <w:i w:val="false"/>
          <w:color w:val="000000"/>
          <w:sz w:val="28"/>
        </w:rPr>
        <w:t xml:space="preserve">
      2022 жылғы 1 қаңтардан кешіктірмей, желілік операторда және өңірлік электр желісі компаниясында орнатылған жүйелермен біріздендіруді қамтамасыз ететін коммерциялық есепке алудың автоматтандырылған жүйелерінің, телекоммуникациялар жүйелерінің болуын қамтиды. </w:t>
      </w:r>
    </w:p>
    <w:bookmarkEnd w:id="63"/>
    <w:bookmarkStart w:name="z75" w:id="64"/>
    <w:p>
      <w:pPr>
        <w:spacing w:after="0"/>
        <w:ind w:left="0"/>
        <w:jc w:val="both"/>
      </w:pPr>
      <w:r>
        <w:rPr>
          <w:rFonts w:ascii="Times New Roman"/>
          <w:b w:val="false"/>
          <w:i w:val="false"/>
          <w:color w:val="000000"/>
          <w:sz w:val="28"/>
        </w:rPr>
        <w:t xml:space="preserve">
      37. Электр энергиясын беру жөніндегі қызметті көрсететін табиғи монополиялар субъектілерінің Қағиданың 36-тармағында көзделген талаптарға сәйкессіздігін айқындау тәртібін энергетикалық қадағалау және бақылау жөніндегі мемлекеттік орган айқындайды. </w:t>
      </w:r>
    </w:p>
    <w:bookmarkEnd w:id="64"/>
    <w:bookmarkStart w:name="z76" w:id="65"/>
    <w:p>
      <w:pPr>
        <w:spacing w:after="0"/>
        <w:ind w:left="0"/>
        <w:jc w:val="both"/>
      </w:pPr>
      <w:r>
        <w:rPr>
          <w:rFonts w:ascii="Times New Roman"/>
          <w:b w:val="false"/>
          <w:i w:val="false"/>
          <w:color w:val="000000"/>
          <w:sz w:val="28"/>
        </w:rPr>
        <w:t xml:space="preserve">
      38. Энергетикалық қадағалау және бақылау жөніндегі мемлекеттік орган уәкілетті органың ведомствосына немесе уәкілетті орган ведомствосының аумақтық бөлімшесіне электр энергиясын беру жөніндегі қызметті көрсететін табиғи монополиялар субъектілерінің Қағиданың 36-тармағында көзделген талаптарға сәйкес келмейтіндігі туралы ақпаратты ұсынады. </w:t>
      </w:r>
    </w:p>
    <w:bookmarkEnd w:id="65"/>
    <w:bookmarkStart w:name="z77" w:id="66"/>
    <w:p>
      <w:pPr>
        <w:spacing w:after="0"/>
        <w:ind w:left="0"/>
        <w:jc w:val="both"/>
      </w:pPr>
      <w:r>
        <w:rPr>
          <w:rFonts w:ascii="Times New Roman"/>
          <w:b w:val="false"/>
          <w:i w:val="false"/>
          <w:color w:val="000000"/>
          <w:sz w:val="28"/>
        </w:rPr>
        <w:t xml:space="preserve">
      39. Уәкілетті органның ведомствосы немесе уәкілетті орган ведомствосының аумақтық бөлімшесі Заңның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Компанияға Қағидалардың 38-тармағында көзделген ақпаратты алған кезден бастап күнтізбелік отыз күн ішінде электр энергиясын беру жөніндегі реттеліп көрсетілетін қызметке тарифті немесе оның шекті деңгейін бекітеді. </w:t>
      </w:r>
    </w:p>
    <w:bookmarkEnd w:id="66"/>
    <w:bookmarkStart w:name="z78" w:id="67"/>
    <w:p>
      <w:pPr>
        <w:spacing w:after="0"/>
        <w:ind w:left="0"/>
        <w:jc w:val="both"/>
      </w:pPr>
      <w:r>
        <w:rPr>
          <w:rFonts w:ascii="Times New Roman"/>
          <w:b w:val="false"/>
          <w:i w:val="false"/>
          <w:color w:val="000000"/>
          <w:sz w:val="28"/>
        </w:rPr>
        <w:t xml:space="preserve">
      40. Уәкілетті органның ведомствосы немесе уәкілетті орган ведомствосының аумақтық бөлімшесі Субъектіге электр энергиясын беру жөніндегі реттеліп көрсетілетін қызметке тарифті немесе оның шекті деңгейін бекіткен кезде мыналарды: </w:t>
      </w:r>
    </w:p>
    <w:bookmarkEnd w:id="67"/>
    <w:bookmarkStart w:name="z79" w:id="68"/>
    <w:p>
      <w:pPr>
        <w:spacing w:after="0"/>
        <w:ind w:left="0"/>
        <w:jc w:val="both"/>
      </w:pPr>
      <w:r>
        <w:rPr>
          <w:rFonts w:ascii="Times New Roman"/>
          <w:b w:val="false"/>
          <w:i w:val="false"/>
          <w:color w:val="000000"/>
          <w:sz w:val="28"/>
        </w:rPr>
        <w:t xml:space="preserve">
      тауарларды өндіруге және көрсетілетін қызметтерге арналған шығындардағы және кезең шығыстарындағы амортизациялық аударымдарды; </w:t>
      </w:r>
    </w:p>
    <w:bookmarkEnd w:id="68"/>
    <w:bookmarkStart w:name="z80" w:id="69"/>
    <w:p>
      <w:pPr>
        <w:spacing w:after="0"/>
        <w:ind w:left="0"/>
        <w:jc w:val="both"/>
      </w:pPr>
      <w:r>
        <w:rPr>
          <w:rFonts w:ascii="Times New Roman"/>
          <w:b w:val="false"/>
          <w:i w:val="false"/>
          <w:color w:val="000000"/>
          <w:sz w:val="28"/>
        </w:rPr>
        <w:t xml:space="preserve">
      сыйақы төлеуге арналған шығыстарды (олар болған жағдайда); </w:t>
      </w:r>
    </w:p>
    <w:bookmarkEnd w:id="69"/>
    <w:bookmarkStart w:name="z81" w:id="70"/>
    <w:p>
      <w:pPr>
        <w:spacing w:after="0"/>
        <w:ind w:left="0"/>
        <w:jc w:val="both"/>
      </w:pPr>
      <w:r>
        <w:rPr>
          <w:rFonts w:ascii="Times New Roman"/>
          <w:b w:val="false"/>
          <w:i w:val="false"/>
          <w:color w:val="000000"/>
          <w:sz w:val="28"/>
        </w:rPr>
        <w:t xml:space="preserve">
      мүлік және көлік салықтарын өтеуге арналған шығыстарды; </w:t>
      </w:r>
    </w:p>
    <w:bookmarkEnd w:id="70"/>
    <w:bookmarkStart w:name="z82" w:id="71"/>
    <w:p>
      <w:pPr>
        <w:spacing w:after="0"/>
        <w:ind w:left="0"/>
        <w:jc w:val="both"/>
      </w:pPr>
      <w:r>
        <w:rPr>
          <w:rFonts w:ascii="Times New Roman"/>
          <w:b w:val="false"/>
          <w:i w:val="false"/>
          <w:color w:val="000000"/>
          <w:sz w:val="28"/>
        </w:rPr>
        <w:t xml:space="preserve">
      негізгі борышты төлеуді (олар болған жағдайда); </w:t>
      </w:r>
    </w:p>
    <w:bookmarkEnd w:id="71"/>
    <w:bookmarkStart w:name="z83" w:id="72"/>
    <w:p>
      <w:pPr>
        <w:spacing w:after="0"/>
        <w:ind w:left="0"/>
        <w:jc w:val="both"/>
      </w:pPr>
      <w:r>
        <w:rPr>
          <w:rFonts w:ascii="Times New Roman"/>
          <w:b w:val="false"/>
          <w:i w:val="false"/>
          <w:color w:val="000000"/>
          <w:sz w:val="28"/>
        </w:rPr>
        <w:t xml:space="preserve">
      пайданы; </w:t>
      </w:r>
    </w:p>
    <w:bookmarkEnd w:id="72"/>
    <w:bookmarkStart w:name="z84" w:id="73"/>
    <w:p>
      <w:pPr>
        <w:spacing w:after="0"/>
        <w:ind w:left="0"/>
        <w:jc w:val="both"/>
      </w:pPr>
      <w:r>
        <w:rPr>
          <w:rFonts w:ascii="Times New Roman"/>
          <w:b w:val="false"/>
          <w:i w:val="false"/>
          <w:color w:val="000000"/>
          <w:sz w:val="28"/>
        </w:rPr>
        <w:t xml:space="preserve">
      негізгі құралдар құнының өсуіне алып келетін күрделі шығындарды алып тастайды. </w:t>
      </w:r>
    </w:p>
    <w:bookmarkEnd w:id="73"/>
    <w:bookmarkStart w:name="z85" w:id="74"/>
    <w:p>
      <w:pPr>
        <w:spacing w:after="0"/>
        <w:ind w:left="0"/>
        <w:jc w:val="both"/>
      </w:pPr>
      <w:r>
        <w:rPr>
          <w:rFonts w:ascii="Times New Roman"/>
          <w:b w:val="false"/>
          <w:i w:val="false"/>
          <w:color w:val="000000"/>
          <w:sz w:val="28"/>
        </w:rPr>
        <w:t xml:space="preserve">
      41. Осы Қағидалардың 40-тармағында көзделген шығындарды қоспағанда, Компанияға электр энергиясын беру жөніндегі реттеліп көрсетілетін қызметке тарифті немесе оның шекті деңгейін бекіту туралы шешім Заңның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 ведомствосының немесе уәкілетті орган ведомствосы аумақтық бөлімшесі басшысының не осы Қағидалардың 4-қосымшасына сәйкес тарифтік сметаны бекітуді, басшының міндетін атқарушы адамның бұйрығымен ресімделеді. </w:t>
      </w:r>
    </w:p>
    <w:bookmarkEnd w:id="74"/>
    <w:bookmarkStart w:name="z86" w:id="75"/>
    <w:p>
      <w:pPr>
        <w:spacing w:after="0"/>
        <w:ind w:left="0"/>
        <w:jc w:val="both"/>
      </w:pPr>
      <w:r>
        <w:rPr>
          <w:rFonts w:ascii="Times New Roman"/>
          <w:b w:val="false"/>
          <w:i w:val="false"/>
          <w:color w:val="000000"/>
          <w:sz w:val="28"/>
        </w:rPr>
        <w:t>
      42. Уәкілетті органның ведомствосы немесе уәкілетті орган ведомствосының аумақтық бөлімшесі бұйрықты тариф қолданысқа енгізілгенге дейін күнтізбелік он күннен кешіктірмей Компанияға табыс етеді.</w:t>
      </w:r>
    </w:p>
    <w:bookmarkEnd w:id="75"/>
    <w:bookmarkStart w:name="z87" w:id="76"/>
    <w:p>
      <w:pPr>
        <w:spacing w:after="0"/>
        <w:ind w:left="0"/>
        <w:jc w:val="both"/>
      </w:pPr>
      <w:r>
        <w:rPr>
          <w:rFonts w:ascii="Times New Roman"/>
          <w:b w:val="false"/>
          <w:i w:val="false"/>
          <w:color w:val="000000"/>
          <w:sz w:val="28"/>
        </w:rPr>
        <w:t>
      43. Компания электр энергиясын беру жөніндегі қызметке тарифтің өзгеруі туралы ақпаратты тариф қолданысқа енгізілгенге дейін күнтізбелік бес күннен кешіктірмей тұтынушының назарына жеткізеді.";</w:t>
      </w:r>
    </w:p>
    <w:bookmarkEnd w:id="76"/>
    <w:bookmarkStart w:name="z88" w:id="77"/>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77"/>
    <w:bookmarkStart w:name="z89" w:id="7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4-қосымшамен толықтырылсын.</w:t>
      </w:r>
    </w:p>
    <w:bookmarkEnd w:id="78"/>
    <w:bookmarkStart w:name="z90" w:id="79"/>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79"/>
    <w:bookmarkStart w:name="z91" w:id="8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0"/>
    <w:bookmarkStart w:name="z92" w:id="8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81"/>
    <w:bookmarkStart w:name="z93" w:id="8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2"/>
    <w:bookmarkStart w:name="z94" w:id="8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3"/>
    <w:bookmarkStart w:name="z95" w:id="8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4"/>
    <w:bookmarkStart w:name="z96" w:id="8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кейін қолданысқа енгізіледі.</w:t>
      </w:r>
    </w:p>
    <w:bookmarkEnd w:id="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2017 жылғы 29 желтоқсанЛІ"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445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20 ақпандағы</w:t>
            </w:r>
            <w:r>
              <w:br/>
            </w:r>
            <w:r>
              <w:rPr>
                <w:rFonts w:ascii="Times New Roman"/>
                <w:b w:val="false"/>
                <w:i w:val="false"/>
                <w:color w:val="000000"/>
                <w:sz w:val="20"/>
              </w:rPr>
              <w:t>№ 57-НҚ бұйрығымен</w:t>
            </w:r>
            <w:r>
              <w:br/>
            </w:r>
            <w:r>
              <w:rPr>
                <w:rFonts w:ascii="Times New Roman"/>
                <w:b w:val="false"/>
                <w:i w:val="false"/>
                <w:color w:val="000000"/>
                <w:sz w:val="20"/>
              </w:rPr>
              <w:t>бекітілген</w:t>
            </w:r>
          </w:p>
        </w:tc>
      </w:tr>
    </w:tbl>
    <w:bookmarkStart w:name="z98" w:id="86"/>
    <w:p>
      <w:pPr>
        <w:spacing w:after="0"/>
        <w:ind w:left="0"/>
        <w:jc w:val="left"/>
      </w:pPr>
      <w:r>
        <w:rPr>
          <w:rFonts w:ascii="Times New Roman"/>
          <w:b/>
          <w:i w:val="false"/>
          <w:color w:val="000000"/>
        </w:rPr>
        <w:t xml:space="preserve"> Энергиямен жабдықтаушы ұйымдардың электр энергиясына</w:t>
      </w:r>
      <w:r>
        <w:br/>
      </w:r>
      <w:r>
        <w:rPr>
          <w:rFonts w:ascii="Times New Roman"/>
          <w:b/>
          <w:i w:val="false"/>
          <w:color w:val="000000"/>
        </w:rPr>
        <w:t>тарифтерді жеке тұлғалардың оны тұтыну көлеміне қарай саралау қағидалары</w:t>
      </w:r>
      <w:r>
        <w:br/>
      </w:r>
      <w:r>
        <w:rPr>
          <w:rFonts w:ascii="Times New Roman"/>
          <w:b/>
          <w:i w:val="false"/>
          <w:color w:val="000000"/>
        </w:rPr>
        <w:t>1-тарау. Жалпы ережелер</w:t>
      </w:r>
    </w:p>
    <w:bookmarkEnd w:id="86"/>
    <w:bookmarkStart w:name="z99" w:id="87"/>
    <w:p>
      <w:pPr>
        <w:spacing w:after="0"/>
        <w:ind w:left="0"/>
        <w:jc w:val="both"/>
      </w:pPr>
      <w:r>
        <w:rPr>
          <w:rFonts w:ascii="Times New Roman"/>
          <w:b w:val="false"/>
          <w:i w:val="false"/>
          <w:color w:val="000000"/>
          <w:sz w:val="28"/>
        </w:rPr>
        <w:t xml:space="preserve">
      1. Осы Энергиямен жабдықтаушы ұйымдардың электр энергиясына тарифтерді жеке тұлғалардың оны тұтыну көлеміне қарай саралау қағидалары (бұдан әрі – Қағидалар) 2015 жылғы 29 қазандағы Қазақстан Республикасының Кәсіпкерлік кодексінің (бұдан әрі – Кодекс) 124-5-бабы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энергиямен жабдықтаушы ұйымдардың электр энергиясына тарифтерді жеке тұлғалардың оны тұтыну көлеміне қарай саралау тәртібін айқындайды.</w:t>
      </w:r>
    </w:p>
    <w:bookmarkEnd w:id="87"/>
    <w:bookmarkStart w:name="z100" w:id="88"/>
    <w:p>
      <w:pPr>
        <w:spacing w:after="0"/>
        <w:ind w:left="0"/>
        <w:jc w:val="both"/>
      </w:pPr>
      <w:r>
        <w:rPr>
          <w:rFonts w:ascii="Times New Roman"/>
          <w:b w:val="false"/>
          <w:i w:val="false"/>
          <w:color w:val="000000"/>
          <w:sz w:val="28"/>
        </w:rPr>
        <w:t>
      2. Осы Қағидаларда қолданылатын негізгі ұғымдар:</w:t>
      </w:r>
    </w:p>
    <w:bookmarkEnd w:id="88"/>
    <w:bookmarkStart w:name="z101" w:id="89"/>
    <w:p>
      <w:pPr>
        <w:spacing w:after="0"/>
        <w:ind w:left="0"/>
        <w:jc w:val="both"/>
      </w:pPr>
      <w:r>
        <w:rPr>
          <w:rFonts w:ascii="Times New Roman"/>
          <w:b w:val="false"/>
          <w:i w:val="false"/>
          <w:color w:val="000000"/>
          <w:sz w:val="28"/>
        </w:rPr>
        <w:t>
      1) босату тарифі – энергиямен жабдықтаушы ұйым электр энергиясын өткізу үшін қолданылатын тауардың (жұмыстың, көрсетілетін қызметтің) бағасы;</w:t>
      </w:r>
    </w:p>
    <w:bookmarkEnd w:id="89"/>
    <w:bookmarkStart w:name="z102" w:id="90"/>
    <w:p>
      <w:pPr>
        <w:spacing w:after="0"/>
        <w:ind w:left="0"/>
        <w:jc w:val="both"/>
      </w:pPr>
      <w:r>
        <w:rPr>
          <w:rFonts w:ascii="Times New Roman"/>
          <w:b w:val="false"/>
          <w:i w:val="false"/>
          <w:color w:val="000000"/>
          <w:sz w:val="28"/>
        </w:rPr>
        <w:t>
      2) ең жоғары тариф – жеке тұлғалар үшін электр энергиясын тұтыну шамасынан тыс тұтынылатын электр энергиясына тариф;</w:t>
      </w:r>
    </w:p>
    <w:bookmarkEnd w:id="90"/>
    <w:bookmarkStart w:name="z103" w:id="91"/>
    <w:p>
      <w:pPr>
        <w:spacing w:after="0"/>
        <w:ind w:left="0"/>
        <w:jc w:val="both"/>
      </w:pPr>
      <w:r>
        <w:rPr>
          <w:rFonts w:ascii="Times New Roman"/>
          <w:b w:val="false"/>
          <w:i w:val="false"/>
          <w:color w:val="000000"/>
          <w:sz w:val="28"/>
        </w:rPr>
        <w:t>
      3) ең төмен тариф – жеке тұлғалар үшін электр энергиясын тұтыну шамасы шегінде тұтынылатын электр энергиясына тариф;</w:t>
      </w:r>
    </w:p>
    <w:bookmarkEnd w:id="91"/>
    <w:bookmarkStart w:name="z104" w:id="92"/>
    <w:p>
      <w:pPr>
        <w:spacing w:after="0"/>
        <w:ind w:left="0"/>
        <w:jc w:val="both"/>
      </w:pPr>
      <w:r>
        <w:rPr>
          <w:rFonts w:ascii="Times New Roman"/>
          <w:b w:val="false"/>
          <w:i w:val="false"/>
          <w:color w:val="000000"/>
          <w:sz w:val="28"/>
        </w:rPr>
        <w:t>
      4) есептеу аспабы көрсеткіштерінің есептік мәні – есептеу аспабы уақытша болмаған не нақты көрсеткішті алу мүмкін емес болған жағдайда алдыңғы кезеңдегі электр энергиясының орташа тәуліктік шығысын (тұтынылуын) осы кезеңдегі күнтізбелік күндер санына көбейту жолымен анықталатын оның көрсеткіштері ретінде қабылданған электр энергиясының көлемі;</w:t>
      </w:r>
    </w:p>
    <w:bookmarkEnd w:id="92"/>
    <w:bookmarkStart w:name="z105" w:id="93"/>
    <w:p>
      <w:pPr>
        <w:spacing w:after="0"/>
        <w:ind w:left="0"/>
        <w:jc w:val="both"/>
      </w:pPr>
      <w:r>
        <w:rPr>
          <w:rFonts w:ascii="Times New Roman"/>
          <w:b w:val="false"/>
          <w:i w:val="false"/>
          <w:color w:val="000000"/>
          <w:sz w:val="28"/>
        </w:rPr>
        <w:t xml:space="preserve">
      5) тұтыну көлемдеріне қарай электр энергиясына сараланған тарифтер (бұдан әрі – сараланған тарифтер) – осы Қағидаларға сәйкес жеке тұлғалар үшін қолданылатын, тұтыну көлемдеріне қарай әртүрлі электр энергиясына арналған тарифтер; </w:t>
      </w:r>
    </w:p>
    <w:bookmarkEnd w:id="93"/>
    <w:bookmarkStart w:name="z106" w:id="94"/>
    <w:p>
      <w:pPr>
        <w:spacing w:after="0"/>
        <w:ind w:left="0"/>
        <w:jc w:val="both"/>
      </w:pPr>
      <w:r>
        <w:rPr>
          <w:rFonts w:ascii="Times New Roman"/>
          <w:b w:val="false"/>
          <w:i w:val="false"/>
          <w:color w:val="000000"/>
          <w:sz w:val="28"/>
        </w:rPr>
        <w:t>
      6) тұтынушы – электр энергиясын шарт негізінде тұтынатын жеке тұлға;</w:t>
      </w:r>
    </w:p>
    <w:bookmarkEnd w:id="94"/>
    <w:bookmarkStart w:name="z107" w:id="95"/>
    <w:p>
      <w:pPr>
        <w:spacing w:after="0"/>
        <w:ind w:left="0"/>
        <w:jc w:val="both"/>
      </w:pPr>
      <w:r>
        <w:rPr>
          <w:rFonts w:ascii="Times New Roman"/>
          <w:b w:val="false"/>
          <w:i w:val="false"/>
          <w:color w:val="000000"/>
          <w:sz w:val="28"/>
        </w:rPr>
        <w:t>
      7) уәкілетті орган – табиғи монополиялар салаларында басшылықты жүзеге асыратын мемлекеттік орган;</w:t>
      </w:r>
    </w:p>
    <w:bookmarkEnd w:id="95"/>
    <w:bookmarkStart w:name="z108" w:id="96"/>
    <w:p>
      <w:pPr>
        <w:spacing w:after="0"/>
        <w:ind w:left="0"/>
        <w:jc w:val="both"/>
      </w:pPr>
      <w:r>
        <w:rPr>
          <w:rFonts w:ascii="Times New Roman"/>
          <w:b w:val="false"/>
          <w:i w:val="false"/>
          <w:color w:val="000000"/>
          <w:sz w:val="28"/>
        </w:rPr>
        <w:t>
      8) уәкілетті органның ведомствосы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bookmarkEnd w:id="96"/>
    <w:bookmarkStart w:name="z109" w:id="97"/>
    <w:p>
      <w:pPr>
        <w:spacing w:after="0"/>
        <w:ind w:left="0"/>
        <w:jc w:val="both"/>
      </w:pPr>
      <w:r>
        <w:rPr>
          <w:rFonts w:ascii="Times New Roman"/>
          <w:b w:val="false"/>
          <w:i w:val="false"/>
          <w:color w:val="000000"/>
          <w:sz w:val="28"/>
        </w:rPr>
        <w:t>
      9) электр энергиясының орташа тәуліктік шығысы (тұтынылуы) – есептеу аспабы жөнделген және пломбаланған белгілі бір уақыт кезеңіндегі электр энергиясының нақты көлемінің осы кезеңдегі күнтізбелік күндердің санына қатынасы ретінде айқындалатын электр энергиясының көлемі. Кезең есептеу аспабының алынған көрсеткіштері болған кезде күнтізбелік отыз күн есебінен таңдалады;</w:t>
      </w:r>
    </w:p>
    <w:bookmarkEnd w:id="97"/>
    <w:bookmarkStart w:name="z110" w:id="98"/>
    <w:p>
      <w:pPr>
        <w:spacing w:after="0"/>
        <w:ind w:left="0"/>
        <w:jc w:val="both"/>
      </w:pPr>
      <w:r>
        <w:rPr>
          <w:rFonts w:ascii="Times New Roman"/>
          <w:b w:val="false"/>
          <w:i w:val="false"/>
          <w:color w:val="000000"/>
          <w:sz w:val="28"/>
        </w:rPr>
        <w:t>
      10) энергиямен жабдықтаушы ұйым – сатып алынған электр энергиясын тұтынушыларға сатуды жүзеге асыратын ұйым.</w:t>
      </w:r>
    </w:p>
    <w:bookmarkEnd w:id="98"/>
    <w:bookmarkStart w:name="z111" w:id="99"/>
    <w:p>
      <w:pPr>
        <w:spacing w:after="0"/>
        <w:ind w:left="0"/>
        <w:jc w:val="both"/>
      </w:pPr>
      <w:r>
        <w:rPr>
          <w:rFonts w:ascii="Times New Roman"/>
          <w:b w:val="false"/>
          <w:i w:val="false"/>
          <w:color w:val="000000"/>
          <w:sz w:val="28"/>
        </w:rPr>
        <w:t>
      Қағидаларда пайдаланылатын өзге де ұғымдар Заңға сәйкес қолданылады.</w:t>
      </w:r>
    </w:p>
    <w:bookmarkEnd w:id="99"/>
    <w:bookmarkStart w:name="z112" w:id="100"/>
    <w:p>
      <w:pPr>
        <w:spacing w:after="0"/>
        <w:ind w:left="0"/>
        <w:jc w:val="both"/>
      </w:pPr>
      <w:r>
        <w:rPr>
          <w:rFonts w:ascii="Times New Roman"/>
          <w:b w:val="false"/>
          <w:i w:val="false"/>
          <w:color w:val="000000"/>
          <w:sz w:val="28"/>
        </w:rPr>
        <w:t xml:space="preserve">
      3. Осы Қағидаларда пайдаланылған энергиямен жабдықтаушы ұйымдар Кодекстің 124-5-бабы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мемлекеттік реттелуге жататын ұйымдар болып табылады.</w:t>
      </w:r>
    </w:p>
    <w:bookmarkEnd w:id="100"/>
    <w:bookmarkStart w:name="z113" w:id="101"/>
    <w:p>
      <w:pPr>
        <w:spacing w:after="0"/>
        <w:ind w:left="0"/>
        <w:jc w:val="both"/>
      </w:pPr>
      <w:r>
        <w:rPr>
          <w:rFonts w:ascii="Times New Roman"/>
          <w:b w:val="false"/>
          <w:i w:val="false"/>
          <w:color w:val="000000"/>
          <w:sz w:val="28"/>
        </w:rPr>
        <w:t xml:space="preserve">
      Энергиямен жабдықтаушы ұйым сараланған тарифтерді уәкілетті органның ведомствосымен келіскеннен кейін енгізеді. </w:t>
      </w:r>
    </w:p>
    <w:bookmarkEnd w:id="101"/>
    <w:bookmarkStart w:name="z114" w:id="102"/>
    <w:p>
      <w:pPr>
        <w:spacing w:after="0"/>
        <w:ind w:left="0"/>
        <w:jc w:val="both"/>
      </w:pPr>
      <w:r>
        <w:rPr>
          <w:rFonts w:ascii="Times New Roman"/>
          <w:b w:val="false"/>
          <w:i w:val="false"/>
          <w:color w:val="000000"/>
          <w:sz w:val="28"/>
        </w:rPr>
        <w:t>
      4. Энергиямен жабдықтаушы ұйым сараланған тарифтердің қолданылуына байланысты кірісті толық алмаған немесе кірісті негізсіз алған жағдайда толық алмаған кірістің сомасы немесе негізсіз алынған кірістің сомасы босату тарифінің тиісті өзгерісінің есебінен тарифтерді кезекті қайта қарау кезінде ескеріледі.</w:t>
      </w:r>
    </w:p>
    <w:bookmarkEnd w:id="102"/>
    <w:bookmarkStart w:name="z115" w:id="103"/>
    <w:p>
      <w:pPr>
        <w:spacing w:after="0"/>
        <w:ind w:left="0"/>
        <w:jc w:val="both"/>
      </w:pPr>
      <w:r>
        <w:rPr>
          <w:rFonts w:ascii="Times New Roman"/>
          <w:b w:val="false"/>
          <w:i w:val="false"/>
          <w:color w:val="000000"/>
          <w:sz w:val="28"/>
        </w:rPr>
        <w:t>
      5. Энергиямен жабдықтаушы ұйым босату тарифінің деңгейі өзгерген кезде сараланған тарифке қайта есептеуді жүргізеді.</w:t>
      </w:r>
    </w:p>
    <w:bookmarkEnd w:id="103"/>
    <w:bookmarkStart w:name="z116" w:id="104"/>
    <w:p>
      <w:pPr>
        <w:spacing w:after="0"/>
        <w:ind w:left="0"/>
        <w:jc w:val="both"/>
      </w:pPr>
      <w:r>
        <w:rPr>
          <w:rFonts w:ascii="Times New Roman"/>
          <w:b w:val="false"/>
          <w:i w:val="false"/>
          <w:color w:val="000000"/>
          <w:sz w:val="28"/>
        </w:rPr>
        <w:t>
      6. Энергиямен жабдықтаушы ұйымдар сараланған тарифтердің есептеулеріне өзгерістер енгізілген жағдайда, осы Қағидаларға сәйкес өзгертілген сараланған тарифтерді уәкілетті органның ведомствосымен келіседі.</w:t>
      </w:r>
    </w:p>
    <w:bookmarkEnd w:id="104"/>
    <w:bookmarkStart w:name="z117" w:id="105"/>
    <w:p>
      <w:pPr>
        <w:spacing w:after="0"/>
        <w:ind w:left="0"/>
        <w:jc w:val="both"/>
      </w:pPr>
      <w:r>
        <w:rPr>
          <w:rFonts w:ascii="Times New Roman"/>
          <w:b w:val="false"/>
          <w:i w:val="false"/>
          <w:color w:val="000000"/>
          <w:sz w:val="28"/>
        </w:rPr>
        <w:t>
      7. Тұтынушылар электр энергиясын тұтыну көлемдеріне қарай сараланған тарифтерді қолдануға өтініш берген жағдайда, энергиямен жабдықтаушы ұйымдар осы тұтынушыларға тұтынылатын энергия көлемдеріне қарай электр энергиясына сараланған тарифтерді ескере отырып тұрмыстық мұқтаждарға тұтынылған электр энергиясы үшін шоттар береді.</w:t>
      </w:r>
    </w:p>
    <w:bookmarkEnd w:id="105"/>
    <w:bookmarkStart w:name="z118" w:id="106"/>
    <w:p>
      <w:pPr>
        <w:spacing w:after="0"/>
        <w:ind w:left="0"/>
        <w:jc w:val="both"/>
      </w:pPr>
      <w:r>
        <w:rPr>
          <w:rFonts w:ascii="Times New Roman"/>
          <w:b w:val="false"/>
          <w:i w:val="false"/>
          <w:color w:val="000000"/>
          <w:sz w:val="28"/>
        </w:rPr>
        <w:t>
      Егер электр энергиясын есептеу аспаптарының көрсеткіштерін жазып алу арасындағы нақты кезең күнтізбелік отыз күнге тең болмаса, электр энергиясын тұтыну шамаларының мөлшерін энергиямен жабдықтаушы ұйымы немесе тұтынушы нақты кезеңнің ұзақтығын ескере отырып түзетеді.</w:t>
      </w:r>
    </w:p>
    <w:bookmarkEnd w:id="106"/>
    <w:bookmarkStart w:name="z119" w:id="107"/>
    <w:p>
      <w:pPr>
        <w:spacing w:after="0"/>
        <w:ind w:left="0"/>
        <w:jc w:val="both"/>
      </w:pPr>
      <w:r>
        <w:rPr>
          <w:rFonts w:ascii="Times New Roman"/>
          <w:b w:val="false"/>
          <w:i w:val="false"/>
          <w:color w:val="000000"/>
          <w:sz w:val="28"/>
        </w:rPr>
        <w:t>
      Электр энергиясын тұтыну шамасының шегінде толық пайдаланылмаған электр энергиясы келесі айда пайдаланылмайды.</w:t>
      </w:r>
    </w:p>
    <w:bookmarkEnd w:id="107"/>
    <w:bookmarkStart w:name="z120" w:id="108"/>
    <w:p>
      <w:pPr>
        <w:spacing w:after="0"/>
        <w:ind w:left="0"/>
        <w:jc w:val="both"/>
      </w:pPr>
      <w:r>
        <w:rPr>
          <w:rFonts w:ascii="Times New Roman"/>
          <w:b w:val="false"/>
          <w:i w:val="false"/>
          <w:color w:val="000000"/>
          <w:sz w:val="28"/>
        </w:rPr>
        <w:t>
      8. Тұтыну көлеміне қарай сараланған тарифтер бойынша тұтынылған электр энергиясы үшін төлемақы тұрақты тұратын тұтынушылардың саны ескеріле отырып айқындалады, оны айқындау үшін "Азаматтарға арналған үкімет" мемлекеттік корпорациясы" коммерциялық емес акционерлік қоғамы тұрғылықты жерінен берген мекенжай анықтамасы негіз болып табылады.</w:t>
      </w:r>
    </w:p>
    <w:bookmarkEnd w:id="108"/>
    <w:bookmarkStart w:name="z121" w:id="109"/>
    <w:p>
      <w:pPr>
        <w:spacing w:after="0"/>
        <w:ind w:left="0"/>
        <w:jc w:val="both"/>
      </w:pPr>
      <w:r>
        <w:rPr>
          <w:rFonts w:ascii="Times New Roman"/>
          <w:b w:val="false"/>
          <w:i w:val="false"/>
          <w:color w:val="000000"/>
          <w:sz w:val="28"/>
        </w:rPr>
        <w:t>
      Елді мекендерде "Азаматтарға арналған үкімет" мемлекеттік корпорациясы" коммерциялық емес акционерлік қоғамы болмаған жағдайда тұрақты тұратын тұтынушылардың санын айқындау үшін село және/немесе ауыл әкімі берген тұратын тұтынушылардың саны туралы анықтама негіз болып табылады.</w:t>
      </w:r>
    </w:p>
    <w:bookmarkEnd w:id="109"/>
    <w:bookmarkStart w:name="z122" w:id="110"/>
    <w:p>
      <w:pPr>
        <w:spacing w:after="0"/>
        <w:ind w:left="0"/>
        <w:jc w:val="both"/>
      </w:pPr>
      <w:r>
        <w:rPr>
          <w:rFonts w:ascii="Times New Roman"/>
          <w:b w:val="false"/>
          <w:i w:val="false"/>
          <w:color w:val="000000"/>
          <w:sz w:val="28"/>
        </w:rPr>
        <w:t>
      9. Есептеу аспаптарының көрсеткiштерiн екі есептік айырысу кезең ішінде алу мүмкін болмаған кезде, егер бұл ретте тұтынушының өзi энергиямен жабдықтау ұйымына өзiнiң жұмсаған энергиясының саны туралы мәлімет ұсынбаса, энергиямен жабдықтаушы ұйым оны тұтыну көлеміне қарай электр энергиясына сараланған тарифтер бойынша ағымдағы айда тұтынушы тұтынған электр энергиясын есепке жатқызу үшін есептеу аспабы көрсеткіштерінің есептік мәнін айқындай отырып, электр энергиясының орташа тәуліктік шығысы (тұтынылуы) бойынша есептеу жүргізеді.</w:t>
      </w:r>
    </w:p>
    <w:bookmarkEnd w:id="110"/>
    <w:bookmarkStart w:name="z123" w:id="111"/>
    <w:p>
      <w:pPr>
        <w:spacing w:after="0"/>
        <w:ind w:left="0"/>
        <w:jc w:val="both"/>
      </w:pPr>
      <w:r>
        <w:rPr>
          <w:rFonts w:ascii="Times New Roman"/>
          <w:b w:val="false"/>
          <w:i w:val="false"/>
          <w:color w:val="000000"/>
          <w:sz w:val="28"/>
        </w:rPr>
        <w:t>
      Есептеу аспаптарының нақты көрсеткіштері есептеу аспабы көрсеткіштерінің есептік мәндерінен кем болса, энергиямен жабдықтаушы ұйым келесі айдың 10-күнінен кешіктірмей электр энергиясының тұтыну көлеміне қайта есептеу жүргізеді де, ол төлем құжатында көрсетіледі.</w:t>
      </w:r>
    </w:p>
    <w:bookmarkEnd w:id="111"/>
    <w:bookmarkStart w:name="z124" w:id="112"/>
    <w:p>
      <w:pPr>
        <w:spacing w:after="0"/>
        <w:ind w:left="0"/>
        <w:jc w:val="both"/>
      </w:pPr>
      <w:r>
        <w:rPr>
          <w:rFonts w:ascii="Times New Roman"/>
          <w:b w:val="false"/>
          <w:i w:val="false"/>
          <w:color w:val="000000"/>
          <w:sz w:val="28"/>
        </w:rPr>
        <w:t xml:space="preserve">
      10. Бір айдан аспайтын мерзімде есептеу аспаптары болмаған кезеңде электр энергиясының орташа тәуліктік шығысы (тұтынылуы) бойынша айқындалған тұрмыстық мұқтаждарға тұтынылатын электр энергиясына төлемақыны энергиямен жабдықтаушы ұйым сараланбаған босату тарифі бойынша белгілейді. </w:t>
      </w:r>
    </w:p>
    <w:bookmarkEnd w:id="112"/>
    <w:bookmarkStart w:name="z125" w:id="113"/>
    <w:p>
      <w:pPr>
        <w:spacing w:after="0"/>
        <w:ind w:left="0"/>
        <w:jc w:val="both"/>
      </w:pPr>
      <w:r>
        <w:rPr>
          <w:rFonts w:ascii="Times New Roman"/>
          <w:b w:val="false"/>
          <w:i w:val="false"/>
          <w:color w:val="000000"/>
          <w:sz w:val="28"/>
        </w:rPr>
        <w:t>
      Бұл ретте есептеу аспаптары болмаған кезде электр энергиясының орташа тәуліктік шығысы (тұтынылуы) бойынша есеп айырысу кезеңі бір есептік кезеңнен аспайды. Кейінгі қайта есептеулер белгіленген қуат бойынша жүргізіледі.</w:t>
      </w:r>
    </w:p>
    <w:bookmarkEnd w:id="113"/>
    <w:bookmarkStart w:name="z126" w:id="114"/>
    <w:p>
      <w:pPr>
        <w:spacing w:after="0"/>
        <w:ind w:left="0"/>
        <w:jc w:val="both"/>
      </w:pPr>
      <w:r>
        <w:rPr>
          <w:rFonts w:ascii="Times New Roman"/>
          <w:b w:val="false"/>
          <w:i w:val="false"/>
          <w:color w:val="000000"/>
          <w:sz w:val="28"/>
        </w:rPr>
        <w:t>
      11. Үйге ортақ мұқтаждарға тұтынылатын электр энергиясына (кезекті жарықтандыру, лифттер, паркингтер және басқа да үйге ортақ мұқтаждықтар) төлемақы сараланбаған босату тарифі бойынша жүргізіледі.</w:t>
      </w:r>
    </w:p>
    <w:bookmarkEnd w:id="114"/>
    <w:bookmarkStart w:name="z127" w:id="115"/>
    <w:p>
      <w:pPr>
        <w:spacing w:after="0"/>
        <w:ind w:left="0"/>
        <w:jc w:val="both"/>
      </w:pPr>
      <w:r>
        <w:rPr>
          <w:rFonts w:ascii="Times New Roman"/>
          <w:b w:val="false"/>
          <w:i w:val="false"/>
          <w:color w:val="000000"/>
          <w:sz w:val="28"/>
        </w:rPr>
        <w:t>
      Коммерциялық есепке алу аспаптары баланстық тиесілілік шекарасында орнатылмаған кезде бөлу шекарасынан коммерциялық есепке алу аспаптары орнатылған жерге дейінгі желі учаскесіндегі электр энергиясының шығындарын (трансформаторларда және желілерде) көрсетілген желі учаскесі балансында тұрған тарап сараланбаған босату тарифі бойынша төлейді.</w:t>
      </w:r>
    </w:p>
    <w:bookmarkEnd w:id="115"/>
    <w:bookmarkStart w:name="z128" w:id="116"/>
    <w:p>
      <w:pPr>
        <w:spacing w:after="0"/>
        <w:ind w:left="0"/>
        <w:jc w:val="left"/>
      </w:pPr>
      <w:r>
        <w:rPr>
          <w:rFonts w:ascii="Times New Roman"/>
          <w:b/>
          <w:i w:val="false"/>
          <w:color w:val="000000"/>
        </w:rPr>
        <w:t xml:space="preserve"> 2-тарау. Энергиямен жабдықтаушы ұйымдардың электр энергиясына тарифтерді</w:t>
      </w:r>
      <w:r>
        <w:br/>
      </w:r>
      <w:r>
        <w:rPr>
          <w:rFonts w:ascii="Times New Roman"/>
          <w:b/>
          <w:i w:val="false"/>
          <w:color w:val="000000"/>
        </w:rPr>
        <w:t>жеке тұлғалардың оны тұтыну көлеміне қарай</w:t>
      </w:r>
      <w:r>
        <w:br/>
      </w:r>
      <w:r>
        <w:rPr>
          <w:rFonts w:ascii="Times New Roman"/>
          <w:b/>
          <w:i w:val="false"/>
          <w:color w:val="000000"/>
        </w:rPr>
        <w:t>саралау тәртібі</w:t>
      </w:r>
    </w:p>
    <w:bookmarkEnd w:id="116"/>
    <w:bookmarkStart w:name="z129" w:id="117"/>
    <w:p>
      <w:pPr>
        <w:spacing w:after="0"/>
        <w:ind w:left="0"/>
        <w:jc w:val="both"/>
      </w:pPr>
      <w:r>
        <w:rPr>
          <w:rFonts w:ascii="Times New Roman"/>
          <w:b w:val="false"/>
          <w:i w:val="false"/>
          <w:color w:val="000000"/>
          <w:sz w:val="28"/>
        </w:rPr>
        <w:t>
      12. Асыра тұтынғаны үшін ең жоғары тариф бойынша төлемақы алынатын электр энергиясын тұтыну шамасы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электр плиталарын пайдаланатын және пайдаланбайтын тұтынушылар үшін бөлек айқындалады. Бұл ретте электр плиталарын пайдаланатын тұтынушыларға газдандыруға жатпайтын не үй құрылысының жобасында немесе кондоминиум объектісіне арналған техникалық паспортта газдандыру көзделмеген үйлердің тұрғындары жатады.</w:t>
      </w:r>
    </w:p>
    <w:bookmarkEnd w:id="117"/>
    <w:bookmarkStart w:name="z130" w:id="118"/>
    <w:p>
      <w:pPr>
        <w:spacing w:after="0"/>
        <w:ind w:left="0"/>
        <w:jc w:val="both"/>
      </w:pPr>
      <w:r>
        <w:rPr>
          <w:rFonts w:ascii="Times New Roman"/>
          <w:b w:val="false"/>
          <w:i w:val="false"/>
          <w:color w:val="000000"/>
          <w:sz w:val="28"/>
        </w:rPr>
        <w:t>
      Асыра тұтынғаны үшін ең жоғары тариф бойынша төлемақы алынатын электр энергиясын тұтыну шамасы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жеке меншігінде біреуден артық тұрғын үй-жайы (пәтері) бар жалғыз тұратын жасына байланысты зейнеткерлерді, мүгедектерді, Ұлы Отан соғысына қатысушыларды және оларға теңестірілген адамдарды қоспағанда, электр плиталарын пайдаланатын және пайдаланбайтын аталған адамдар үшін бөлек айқындалады.</w:t>
      </w:r>
    </w:p>
    <w:bookmarkEnd w:id="118"/>
    <w:bookmarkStart w:name="z131" w:id="119"/>
    <w:p>
      <w:pPr>
        <w:spacing w:after="0"/>
        <w:ind w:left="0"/>
        <w:jc w:val="both"/>
      </w:pPr>
      <w:r>
        <w:rPr>
          <w:rFonts w:ascii="Times New Roman"/>
          <w:b w:val="false"/>
          <w:i w:val="false"/>
          <w:color w:val="000000"/>
          <w:sz w:val="28"/>
        </w:rPr>
        <w:t>
      Екі деңгейлі тарифтерді қолдану кезінде тиісті өңірдің жылумен жабдықтау, газбен жабдықтау ұйымдарының немесе жергілікті атқарушы органдарының ақпараты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электр плиталарын пайдаланатын тұтынушыларға теңестіріледі.</w:t>
      </w:r>
    </w:p>
    <w:bookmarkEnd w:id="119"/>
    <w:bookmarkStart w:name="z132" w:id="120"/>
    <w:p>
      <w:pPr>
        <w:spacing w:after="0"/>
        <w:ind w:left="0"/>
        <w:jc w:val="both"/>
      </w:pPr>
      <w:r>
        <w:rPr>
          <w:rFonts w:ascii="Times New Roman"/>
          <w:b w:val="false"/>
          <w:i w:val="false"/>
          <w:color w:val="000000"/>
          <w:sz w:val="28"/>
        </w:rPr>
        <w:t>
      13. Екі деңгейлі тарифтерді қолдана отырып сараланған тарифтерді есептеу кезінде ең жоғары тариф (Т макс) мынадай формула бойынша айқындалады:</w:t>
      </w:r>
    </w:p>
    <w:bookmarkEnd w:id="120"/>
    <w:bookmarkStart w:name="z133" w:id="121"/>
    <w:p>
      <w:pPr>
        <w:spacing w:after="0"/>
        <w:ind w:left="0"/>
        <w:jc w:val="both"/>
      </w:pPr>
      <w:r>
        <w:rPr>
          <w:rFonts w:ascii="Times New Roman"/>
          <w:b w:val="false"/>
          <w:i w:val="false"/>
          <w:color w:val="000000"/>
          <w:sz w:val="28"/>
        </w:rPr>
        <w:t>
      Т ең жоғары = 1,2*Tб, мұндағы: (7)</w:t>
      </w:r>
    </w:p>
    <w:bookmarkEnd w:id="121"/>
    <w:bookmarkStart w:name="z134" w:id="122"/>
    <w:p>
      <w:pPr>
        <w:spacing w:after="0"/>
        <w:ind w:left="0"/>
        <w:jc w:val="both"/>
      </w:pPr>
      <w:r>
        <w:rPr>
          <w:rFonts w:ascii="Times New Roman"/>
          <w:b w:val="false"/>
          <w:i w:val="false"/>
          <w:color w:val="000000"/>
          <w:sz w:val="28"/>
        </w:rPr>
        <w:t>
      Tб – электр энергиясын босату тарифі.</w:t>
      </w:r>
    </w:p>
    <w:bookmarkEnd w:id="122"/>
    <w:bookmarkStart w:name="z135" w:id="123"/>
    <w:p>
      <w:pPr>
        <w:spacing w:after="0"/>
        <w:ind w:left="0"/>
        <w:jc w:val="both"/>
      </w:pPr>
      <w:r>
        <w:rPr>
          <w:rFonts w:ascii="Times New Roman"/>
          <w:b w:val="false"/>
          <w:i w:val="false"/>
          <w:color w:val="000000"/>
          <w:sz w:val="28"/>
        </w:rPr>
        <w:t>
      14. Электр плиталарын пайдаланатын (Тең төмен1) тұтынушылар үшін ең төмен тариф мынадай формула бойынша айқындалады:</w:t>
      </w:r>
    </w:p>
    <w:bookmarkEnd w:id="123"/>
    <w:bookmarkStart w:name="z136" w:id="124"/>
    <w:p>
      <w:pPr>
        <w:spacing w:after="0"/>
        <w:ind w:left="0"/>
        <w:jc w:val="both"/>
      </w:pPr>
      <w:r>
        <w:rPr>
          <w:rFonts w:ascii="Times New Roman"/>
          <w:b w:val="false"/>
          <w:i w:val="false"/>
          <w:color w:val="000000"/>
          <w:sz w:val="28"/>
        </w:rPr>
        <w:t>
      Т ең төмен1 = (Тб *Wтұрм1 – Т ең жоғары*(Wтұрм1 – k*Wең төмен1))/k*W ең төмен1, мұндағы: (8)</w:t>
      </w:r>
    </w:p>
    <w:bookmarkEnd w:id="124"/>
    <w:bookmarkStart w:name="z137" w:id="125"/>
    <w:p>
      <w:pPr>
        <w:spacing w:after="0"/>
        <w:ind w:left="0"/>
        <w:jc w:val="both"/>
      </w:pPr>
      <w:r>
        <w:rPr>
          <w:rFonts w:ascii="Times New Roman"/>
          <w:b w:val="false"/>
          <w:i w:val="false"/>
          <w:color w:val="000000"/>
          <w:sz w:val="28"/>
        </w:rPr>
        <w:t>
      Wтұрм1 – алдыңғы күнтізбелік жыл ішінде электр плиталарын пайдаланатын тұтынушылар тұтынған электр энергиясының нақты көлемі, киловатт-сағат (бұдан әрі – кВт.сағ.);</w:t>
      </w:r>
    </w:p>
    <w:bookmarkEnd w:id="125"/>
    <w:bookmarkStart w:name="z138" w:id="126"/>
    <w:p>
      <w:pPr>
        <w:spacing w:after="0"/>
        <w:ind w:left="0"/>
        <w:jc w:val="both"/>
      </w:pPr>
      <w:r>
        <w:rPr>
          <w:rFonts w:ascii="Times New Roman"/>
          <w:b w:val="false"/>
          <w:i w:val="false"/>
          <w:color w:val="000000"/>
          <w:sz w:val="28"/>
        </w:rPr>
        <w:t>
      Wең төмен1 – алдыңғы күнтізбелік жыл ішінде электр плиталарын пайдаланатын тұтынушылар электр энергиясының тұтыну шамасын асырмай тұтынған электр энергиясының нақты көлемі, кВт.сағ.;</w:t>
      </w:r>
    </w:p>
    <w:bookmarkEnd w:id="126"/>
    <w:bookmarkStart w:name="z139" w:id="127"/>
    <w:p>
      <w:pPr>
        <w:spacing w:after="0"/>
        <w:ind w:left="0"/>
        <w:jc w:val="both"/>
      </w:pPr>
      <w:r>
        <w:rPr>
          <w:rFonts w:ascii="Times New Roman"/>
          <w:b w:val="false"/>
          <w:i w:val="false"/>
          <w:color w:val="000000"/>
          <w:sz w:val="28"/>
        </w:rPr>
        <w:t>
      k – электр энергиясын үнемдеуді ескере отырып, тұтынушылардың электр энергиясын тұтыну көлемдерін қайта бөлу коэффициенті, осы Қағидаларды алғаш қолдану кезінде k=1,1, кейіннен k=1.</w:t>
      </w:r>
    </w:p>
    <w:bookmarkEnd w:id="127"/>
    <w:bookmarkStart w:name="z140" w:id="128"/>
    <w:p>
      <w:pPr>
        <w:spacing w:after="0"/>
        <w:ind w:left="0"/>
        <w:jc w:val="both"/>
      </w:pPr>
      <w:r>
        <w:rPr>
          <w:rFonts w:ascii="Times New Roman"/>
          <w:b w:val="false"/>
          <w:i w:val="false"/>
          <w:color w:val="000000"/>
          <w:sz w:val="28"/>
        </w:rPr>
        <w:t>
      15. Электр плиталарын пайдаланбайтын (Т ең төмен2 ) тұтынушылар үшін ең төмен тариф мынадай формула бойынша айқындалады:</w:t>
      </w:r>
    </w:p>
    <w:bookmarkEnd w:id="128"/>
    <w:bookmarkStart w:name="z141" w:id="129"/>
    <w:p>
      <w:pPr>
        <w:spacing w:after="0"/>
        <w:ind w:left="0"/>
        <w:jc w:val="both"/>
      </w:pPr>
      <w:r>
        <w:rPr>
          <w:rFonts w:ascii="Times New Roman"/>
          <w:b w:val="false"/>
          <w:i w:val="false"/>
          <w:color w:val="000000"/>
          <w:sz w:val="28"/>
        </w:rPr>
        <w:t>
      Т ең төмен2 = (Тб*Wтұрм2 – Т ең жоғарғы*(Wтұрм2 – k*Wең төмен2))/k*Wең төмен2, мұндағы: (9)</w:t>
      </w:r>
    </w:p>
    <w:bookmarkEnd w:id="129"/>
    <w:bookmarkStart w:name="z142" w:id="130"/>
    <w:p>
      <w:pPr>
        <w:spacing w:after="0"/>
        <w:ind w:left="0"/>
        <w:jc w:val="both"/>
      </w:pPr>
      <w:r>
        <w:rPr>
          <w:rFonts w:ascii="Times New Roman"/>
          <w:b w:val="false"/>
          <w:i w:val="false"/>
          <w:color w:val="000000"/>
          <w:sz w:val="28"/>
        </w:rPr>
        <w:t>
      Wтұрм2 – алдыңғы күнтізбелік жыл ішінде электр плиталарын пайдаланбайтын тұтынушылар тұтынған электр энергиясының нақты көлемі, кВт.сағ.;</w:t>
      </w:r>
    </w:p>
    <w:bookmarkEnd w:id="130"/>
    <w:bookmarkStart w:name="z143" w:id="131"/>
    <w:p>
      <w:pPr>
        <w:spacing w:after="0"/>
        <w:ind w:left="0"/>
        <w:jc w:val="both"/>
      </w:pPr>
      <w:r>
        <w:rPr>
          <w:rFonts w:ascii="Times New Roman"/>
          <w:b w:val="false"/>
          <w:i w:val="false"/>
          <w:color w:val="000000"/>
          <w:sz w:val="28"/>
        </w:rPr>
        <w:t>
      Wең төмен2 – алдыңғы күнтізбелік жыл ішінде электр плиталарын пайдаланбайтын тұтынушылар электр энергиясын тұтыну шамасынан асырмай тұтынған электр энергиясының нақты көлемі, кВт.сағ.</w:t>
      </w:r>
    </w:p>
    <w:bookmarkEnd w:id="131"/>
    <w:bookmarkStart w:name="z144" w:id="132"/>
    <w:p>
      <w:pPr>
        <w:spacing w:after="0"/>
        <w:ind w:left="0"/>
        <w:jc w:val="both"/>
      </w:pPr>
      <w:r>
        <w:rPr>
          <w:rFonts w:ascii="Times New Roman"/>
          <w:b w:val="false"/>
          <w:i w:val="false"/>
          <w:color w:val="000000"/>
          <w:sz w:val="28"/>
        </w:rPr>
        <w:t>
      16. Есептік айда нақты тұтынылған электр энергиясының шамасы бір тұтынушыға шаққанда тұтынылған электр энергиясының төлемақысы тиісті тұтынушылар үшін электр энергиясын тұтыну шамасынан аспаған жағдайда, мынадай формула бойынша айқындалады:</w:t>
      </w:r>
    </w:p>
    <w:bookmarkEnd w:id="132"/>
    <w:bookmarkStart w:name="z145" w:id="133"/>
    <w:p>
      <w:pPr>
        <w:spacing w:after="0"/>
        <w:ind w:left="0"/>
        <w:jc w:val="both"/>
      </w:pPr>
      <w:r>
        <w:rPr>
          <w:rFonts w:ascii="Times New Roman"/>
          <w:b w:val="false"/>
          <w:i w:val="false"/>
          <w:color w:val="000000"/>
          <w:sz w:val="28"/>
        </w:rPr>
        <w:t>
      П = Т ең төмен *W нақты, мұндағы: (10)</w:t>
      </w:r>
    </w:p>
    <w:bookmarkEnd w:id="133"/>
    <w:bookmarkStart w:name="z146" w:id="134"/>
    <w:p>
      <w:pPr>
        <w:spacing w:after="0"/>
        <w:ind w:left="0"/>
        <w:jc w:val="both"/>
      </w:pPr>
      <w:r>
        <w:rPr>
          <w:rFonts w:ascii="Times New Roman"/>
          <w:b w:val="false"/>
          <w:i w:val="false"/>
          <w:color w:val="000000"/>
          <w:sz w:val="28"/>
        </w:rPr>
        <w:t>
      П – есептік айда тұтынылған электр энергиясының төлемақысы, теңгемен;</w:t>
      </w:r>
    </w:p>
    <w:bookmarkEnd w:id="134"/>
    <w:bookmarkStart w:name="z147" w:id="135"/>
    <w:p>
      <w:pPr>
        <w:spacing w:after="0"/>
        <w:ind w:left="0"/>
        <w:jc w:val="both"/>
      </w:pPr>
      <w:r>
        <w:rPr>
          <w:rFonts w:ascii="Times New Roman"/>
          <w:b w:val="false"/>
          <w:i w:val="false"/>
          <w:color w:val="000000"/>
          <w:sz w:val="28"/>
        </w:rPr>
        <w:t>
      W нақты – есептеу аспабының көрсеткіштері бойынша есептік айда тұтынылған электр энергиясының нақты көлемі, кВт.сағ.</w:t>
      </w:r>
    </w:p>
    <w:bookmarkEnd w:id="135"/>
    <w:bookmarkStart w:name="z148" w:id="136"/>
    <w:p>
      <w:pPr>
        <w:spacing w:after="0"/>
        <w:ind w:left="0"/>
        <w:jc w:val="both"/>
      </w:pPr>
      <w:r>
        <w:rPr>
          <w:rFonts w:ascii="Times New Roman"/>
          <w:b w:val="false"/>
          <w:i w:val="false"/>
          <w:color w:val="000000"/>
          <w:sz w:val="28"/>
        </w:rPr>
        <w:t>
      17. Есептеу аспабының көрсеткіштері бойынша есептік айда нақты тұтынылған электр энергиясының шамасы бір тұтынушыға шаққанда тұтынылған электр энергиясының төлемақысы тиісті тұтынушылар үшін электр энергиясын тұтыну шамасынан асқан жағдайда мынадай формула бойынша айқындалады:</w:t>
      </w:r>
    </w:p>
    <w:bookmarkEnd w:id="136"/>
    <w:bookmarkStart w:name="z149" w:id="137"/>
    <w:p>
      <w:pPr>
        <w:spacing w:after="0"/>
        <w:ind w:left="0"/>
        <w:jc w:val="both"/>
      </w:pPr>
      <w:r>
        <w:rPr>
          <w:rFonts w:ascii="Times New Roman"/>
          <w:b w:val="false"/>
          <w:i w:val="false"/>
          <w:color w:val="000000"/>
          <w:sz w:val="28"/>
        </w:rPr>
        <w:t>
      П ең жоғары = Т ең төмен *n*W лим +Т ең жоғары * (W нақты – n* W лим ), мұндағы: (11)</w:t>
      </w:r>
    </w:p>
    <w:bookmarkEnd w:id="137"/>
    <w:bookmarkStart w:name="z150" w:id="138"/>
    <w:p>
      <w:pPr>
        <w:spacing w:after="0"/>
        <w:ind w:left="0"/>
        <w:jc w:val="both"/>
      </w:pPr>
      <w:r>
        <w:rPr>
          <w:rFonts w:ascii="Times New Roman"/>
          <w:b w:val="false"/>
          <w:i w:val="false"/>
          <w:color w:val="000000"/>
          <w:sz w:val="28"/>
        </w:rPr>
        <w:t xml:space="preserve">
      W лим – асыра тұтынғаны үшін ең жоғары тариф бойынша төлемақы алынатын бір тұтынушы тұтынатын электр энергиясының шамасы, кВт.сағ.; </w:t>
      </w:r>
    </w:p>
    <w:bookmarkEnd w:id="138"/>
    <w:bookmarkStart w:name="z151" w:id="139"/>
    <w:p>
      <w:pPr>
        <w:spacing w:after="0"/>
        <w:ind w:left="0"/>
        <w:jc w:val="both"/>
      </w:pPr>
      <w:r>
        <w:rPr>
          <w:rFonts w:ascii="Times New Roman"/>
          <w:b w:val="false"/>
          <w:i w:val="false"/>
          <w:color w:val="000000"/>
          <w:sz w:val="28"/>
        </w:rPr>
        <w:t>
      n – тұратын тұтынушылардың саны.</w:t>
      </w:r>
    </w:p>
    <w:bookmarkEnd w:id="139"/>
    <w:bookmarkStart w:name="z152" w:id="140"/>
    <w:p>
      <w:pPr>
        <w:spacing w:after="0"/>
        <w:ind w:left="0"/>
        <w:jc w:val="both"/>
      </w:pPr>
      <w:r>
        <w:rPr>
          <w:rFonts w:ascii="Times New Roman"/>
          <w:b w:val="false"/>
          <w:i w:val="false"/>
          <w:color w:val="000000"/>
          <w:sz w:val="28"/>
        </w:rPr>
        <w:t>
      18. Асыра тұтынғаны үшін екінші немесе үшінші деңгейлі тарифтер бойынша төлемақы алынатын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электр плиталарын пайдаланатын және пайдаланбайтын тұтынушылар үшін бөлек белгілейді.</w:t>
      </w:r>
    </w:p>
    <w:bookmarkEnd w:id="140"/>
    <w:bookmarkStart w:name="z153" w:id="141"/>
    <w:p>
      <w:pPr>
        <w:spacing w:after="0"/>
        <w:ind w:left="0"/>
        <w:jc w:val="both"/>
      </w:pPr>
      <w:r>
        <w:rPr>
          <w:rFonts w:ascii="Times New Roman"/>
          <w:b w:val="false"/>
          <w:i w:val="false"/>
          <w:color w:val="000000"/>
          <w:sz w:val="28"/>
        </w:rPr>
        <w:t>
      Бұл ретте электр плиталарын пайдаланатын тұтынушыларға газдандыруға жатпайтын не үй құрылысының жобасында немесе кондоминиум объектісіне арналған техникалық паспортта газдандыруы көзделмеген үйлердің тұрғындары жатады.</w:t>
      </w:r>
    </w:p>
    <w:bookmarkEnd w:id="141"/>
    <w:bookmarkStart w:name="z154" w:id="142"/>
    <w:p>
      <w:pPr>
        <w:spacing w:after="0"/>
        <w:ind w:left="0"/>
        <w:jc w:val="both"/>
      </w:pPr>
      <w:r>
        <w:rPr>
          <w:rFonts w:ascii="Times New Roman"/>
          <w:b w:val="false"/>
          <w:i w:val="false"/>
          <w:color w:val="000000"/>
          <w:sz w:val="28"/>
        </w:rPr>
        <w:t>
      Үш деңгейлі тарифтерді қолдану кезінде тиiстi өңірдің жылумен жабдықтау, газбен жабдықтау ұйымдарының немесе жергілікті атқарушы органдарының ақпараты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электр плиталарын пайдаланатын тұтынушыларға теңестіріледі.</w:t>
      </w:r>
    </w:p>
    <w:bookmarkEnd w:id="142"/>
    <w:bookmarkStart w:name="z155" w:id="143"/>
    <w:p>
      <w:pPr>
        <w:spacing w:after="0"/>
        <w:ind w:left="0"/>
        <w:jc w:val="both"/>
      </w:pPr>
      <w:r>
        <w:rPr>
          <w:rFonts w:ascii="Times New Roman"/>
          <w:b w:val="false"/>
          <w:i w:val="false"/>
          <w:color w:val="000000"/>
          <w:sz w:val="28"/>
        </w:rPr>
        <w:t>
      Асыра тұтынғаны үшін екінші деңгейлі тариф (бұдан әрі – V2) бойынша төлемақы алынатын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белгіленеді.</w:t>
      </w:r>
    </w:p>
    <w:bookmarkEnd w:id="143"/>
    <w:bookmarkStart w:name="z156" w:id="144"/>
    <w:p>
      <w:pPr>
        <w:spacing w:after="0"/>
        <w:ind w:left="0"/>
        <w:jc w:val="both"/>
      </w:pPr>
      <w:r>
        <w:rPr>
          <w:rFonts w:ascii="Times New Roman"/>
          <w:b w:val="false"/>
          <w:i w:val="false"/>
          <w:color w:val="000000"/>
          <w:sz w:val="28"/>
        </w:rPr>
        <w:t>
      Асыра тұтынғаны үшін үшінші деңгейлі тариф (бұдан әрі – V3) бойынша төлемақы алынатын электр энергиясын тұтыну шамасы олардың саны жалпы тұтынатын тұтынушылар санының 10-15%-нан аспайтын, ең көп энергия үнемдеуге түрткі болатын тұтынушыларды ынталандыру ескеріле отырып белгіленеді.</w:t>
      </w:r>
    </w:p>
    <w:bookmarkEnd w:id="144"/>
    <w:bookmarkStart w:name="z157" w:id="145"/>
    <w:p>
      <w:pPr>
        <w:spacing w:after="0"/>
        <w:ind w:left="0"/>
        <w:jc w:val="both"/>
      </w:pPr>
      <w:r>
        <w:rPr>
          <w:rFonts w:ascii="Times New Roman"/>
          <w:b w:val="false"/>
          <w:i w:val="false"/>
          <w:color w:val="000000"/>
          <w:sz w:val="28"/>
        </w:rPr>
        <w:t>
      Асыра тұтынғаны үшін үшінші деңгейлі тариф бойынша төлемақы алынатын электр энергиясын тұтыну шамасын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жеке меншігінде біреуден артық тұрғын үй-жайы (пәтері) бар жалғыз тұратын жасына байланысты зейнеткерлерді, мүгедектерді, Ұлы Отан соғысына қатысушылар және оларға теңестірілген адамдарды қоспағанда, электр плиталарын пайдаланатын және пайдаланбайтын аталған адамдар үшін бөлек белгілейді.</w:t>
      </w:r>
    </w:p>
    <w:bookmarkEnd w:id="145"/>
    <w:bookmarkStart w:name="z158" w:id="146"/>
    <w:p>
      <w:pPr>
        <w:spacing w:after="0"/>
        <w:ind w:left="0"/>
        <w:jc w:val="both"/>
      </w:pPr>
      <w:r>
        <w:rPr>
          <w:rFonts w:ascii="Times New Roman"/>
          <w:b w:val="false"/>
          <w:i w:val="false"/>
          <w:color w:val="000000"/>
          <w:sz w:val="28"/>
        </w:rPr>
        <w:t>
      19. Электр плиталарын пайдаланатын (Т</w:t>
      </w:r>
      <w:r>
        <w:rPr>
          <w:rFonts w:ascii="Times New Roman"/>
          <w:b w:val="false"/>
          <w:i w:val="false"/>
          <w:color w:val="000000"/>
          <w:vertAlign w:val="subscript"/>
        </w:rPr>
        <w:t>1 с э/п</w:t>
      </w:r>
      <w:r>
        <w:rPr>
          <w:rFonts w:ascii="Times New Roman"/>
          <w:b w:val="false"/>
          <w:i w:val="false"/>
          <w:color w:val="000000"/>
          <w:sz w:val="28"/>
        </w:rPr>
        <w:t>) тұтынушылар үшін бірінші деңгейлі тариф мынадай формула бойынша айқындалады:</w:t>
      </w:r>
    </w:p>
    <w:bookmarkEnd w:id="146"/>
    <w:bookmarkStart w:name="z159" w:id="14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1 э/п-мен = </w:t>
      </w:r>
      <w:r>
        <w:rPr>
          <w:rFonts w:ascii="Times New Roman"/>
          <w:b w:val="false"/>
          <w:i w:val="false"/>
          <w:color w:val="000000"/>
          <w:sz w:val="28"/>
        </w:rPr>
        <w:t>(T</w:t>
      </w:r>
      <w:r>
        <w:rPr>
          <w:rFonts w:ascii="Times New Roman"/>
          <w:b w:val="false"/>
          <w:i w:val="false"/>
          <w:color w:val="000000"/>
          <w:vertAlign w:val="subscript"/>
        </w:rPr>
        <w:t>б</w:t>
      </w:r>
      <w:r>
        <w:rPr>
          <w:rFonts w:ascii="Times New Roman"/>
          <w:b w:val="false"/>
          <w:i w:val="false"/>
          <w:color w:val="000000"/>
          <w:sz w:val="28"/>
        </w:rPr>
        <w:t>*W</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vertAlign w:val="subscript"/>
        </w:rPr>
        <w:t xml:space="preserve">э/п </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 xml:space="preserve">2 с э/п </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 с э/п</w:t>
      </w:r>
      <w:r>
        <w:rPr>
          <w:rFonts w:ascii="Times New Roman"/>
          <w:b w:val="false"/>
          <w:i w:val="false"/>
          <w:color w:val="000000"/>
          <w:sz w:val="28"/>
        </w:rPr>
        <w:t>) / W</w:t>
      </w:r>
      <w:r>
        <w:rPr>
          <w:rFonts w:ascii="Times New Roman"/>
          <w:b w:val="false"/>
          <w:i w:val="false"/>
          <w:color w:val="000000"/>
          <w:vertAlign w:val="subscript"/>
        </w:rPr>
        <w:t xml:space="preserve">1 с э/п, </w:t>
      </w:r>
      <w:r>
        <w:rPr>
          <w:rFonts w:ascii="Times New Roman"/>
          <w:b w:val="false"/>
          <w:i w:val="false"/>
          <w:color w:val="000000"/>
          <w:sz w:val="28"/>
        </w:rPr>
        <w:t>мұндағы: (12)</w:t>
      </w:r>
    </w:p>
    <w:bookmarkEnd w:id="147"/>
    <w:bookmarkStart w:name="z160" w:id="14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2 </w:t>
      </w:r>
      <w:r>
        <w:rPr>
          <w:rFonts w:ascii="Times New Roman"/>
          <w:b w:val="false"/>
          <w:i w:val="false"/>
          <w:color w:val="000000"/>
          <w:sz w:val="28"/>
        </w:rPr>
        <w:t>– 14 - формула бойынша белгіленген екінші деңгейлі тариф;</w:t>
      </w:r>
    </w:p>
    <w:bookmarkEnd w:id="148"/>
    <w:bookmarkStart w:name="z161" w:id="14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3 </w:t>
      </w:r>
      <w:r>
        <w:rPr>
          <w:rFonts w:ascii="Times New Roman"/>
          <w:b w:val="false"/>
          <w:i w:val="false"/>
          <w:color w:val="000000"/>
          <w:sz w:val="28"/>
        </w:rPr>
        <w:t>– 15 - формула бойынша белгіленген үшінші деңгейлі тариф;</w:t>
      </w:r>
    </w:p>
    <w:bookmarkEnd w:id="149"/>
    <w:bookmarkStart w:name="z162" w:id="150"/>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о э/п мен </w:t>
      </w:r>
      <w:r>
        <w:rPr>
          <w:rFonts w:ascii="Times New Roman"/>
          <w:b w:val="false"/>
          <w:i w:val="false"/>
          <w:color w:val="000000"/>
          <w:sz w:val="28"/>
        </w:rPr>
        <w:t>– алдыңғы күнтізбелік жыл ішінде электр плиталарын пайдаланатын тұтынушылар тұтынған электр энергиясының нақты көлемі, кВт.сағ.;</w:t>
      </w:r>
    </w:p>
    <w:bookmarkEnd w:id="150"/>
    <w:bookmarkStart w:name="z163" w:id="151"/>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1 э/п-мен </w:t>
      </w:r>
      <w:r>
        <w:rPr>
          <w:rFonts w:ascii="Times New Roman"/>
          <w:b w:val="false"/>
          <w:i w:val="false"/>
          <w:color w:val="000000"/>
          <w:sz w:val="28"/>
        </w:rPr>
        <w:t>– алдыңғы күнтізбелік жыл ішінде электр плиталарын пайдаланатын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асырмай тұтынған электр энергиясының нақты көлемі, кВт.</w:t>
      </w:r>
      <w:r>
        <w:rPr>
          <w:rFonts w:ascii="Times New Roman"/>
          <w:b w:val="false"/>
          <w:i w:val="false"/>
          <w:color w:val="000000"/>
          <w:vertAlign w:val="subscript"/>
        </w:rPr>
        <w:t>сағ</w:t>
      </w:r>
      <w:r>
        <w:rPr>
          <w:rFonts w:ascii="Times New Roman"/>
          <w:b w:val="false"/>
          <w:i w:val="false"/>
          <w:color w:val="000000"/>
          <w:sz w:val="28"/>
        </w:rPr>
        <w:t>;</w:t>
      </w:r>
    </w:p>
    <w:bookmarkEnd w:id="151"/>
    <w:bookmarkStart w:name="z164" w:id="152"/>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2 э/п-мен </w:t>
      </w:r>
      <w:r>
        <w:rPr>
          <w:rFonts w:ascii="Times New Roman"/>
          <w:b w:val="false"/>
          <w:i w:val="false"/>
          <w:color w:val="000000"/>
          <w:sz w:val="28"/>
        </w:rPr>
        <w:t>– алдыңғы күнтізбелік жыл ішінде электр плиталарын пайдаланатын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асырып, бірақ V</w:t>
      </w:r>
      <w:r>
        <w:rPr>
          <w:rFonts w:ascii="Times New Roman"/>
          <w:b w:val="false"/>
          <w:i w:val="false"/>
          <w:color w:val="000000"/>
          <w:vertAlign w:val="subscript"/>
        </w:rPr>
        <w:t xml:space="preserve">3 </w:t>
      </w:r>
      <w:r>
        <w:rPr>
          <w:rFonts w:ascii="Times New Roman"/>
          <w:b w:val="false"/>
          <w:i w:val="false"/>
          <w:color w:val="000000"/>
          <w:sz w:val="28"/>
        </w:rPr>
        <w:t>шегінде тұтынған электр энергиясының нақты көлемі, кВт.сағ.;</w:t>
      </w:r>
    </w:p>
    <w:bookmarkEnd w:id="152"/>
    <w:bookmarkStart w:name="z165" w:id="153"/>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3 э/п-мен </w:t>
      </w:r>
      <w:r>
        <w:rPr>
          <w:rFonts w:ascii="Times New Roman"/>
          <w:b w:val="false"/>
          <w:i w:val="false"/>
          <w:color w:val="000000"/>
          <w:sz w:val="28"/>
        </w:rPr>
        <w:t>– алдыңғы күнтізбелік жыл ішінде электр плиталарын пайдаланатын тұтынушылар V</w:t>
      </w:r>
      <w:r>
        <w:rPr>
          <w:rFonts w:ascii="Times New Roman"/>
          <w:b w:val="false"/>
          <w:i w:val="false"/>
          <w:color w:val="000000"/>
          <w:vertAlign w:val="subscript"/>
        </w:rPr>
        <w:t xml:space="preserve">3 </w:t>
      </w:r>
      <w:r>
        <w:rPr>
          <w:rFonts w:ascii="Times New Roman"/>
          <w:b w:val="false"/>
          <w:i w:val="false"/>
          <w:color w:val="000000"/>
          <w:sz w:val="28"/>
        </w:rPr>
        <w:t>асырып тұтынған электр энергиясының нақты көлемі, кВт.сағ.</w:t>
      </w:r>
    </w:p>
    <w:bookmarkEnd w:id="153"/>
    <w:bookmarkStart w:name="z166" w:id="154"/>
    <w:p>
      <w:pPr>
        <w:spacing w:after="0"/>
        <w:ind w:left="0"/>
        <w:jc w:val="both"/>
      </w:pPr>
      <w:r>
        <w:rPr>
          <w:rFonts w:ascii="Times New Roman"/>
          <w:b w:val="false"/>
          <w:i w:val="false"/>
          <w:color w:val="000000"/>
          <w:sz w:val="28"/>
        </w:rPr>
        <w:t>
      20. Электр плиталарын пайдаланбайтын (Т</w:t>
      </w:r>
      <w:r>
        <w:rPr>
          <w:rFonts w:ascii="Times New Roman"/>
          <w:b w:val="false"/>
          <w:i w:val="false"/>
          <w:color w:val="000000"/>
          <w:vertAlign w:val="subscript"/>
        </w:rPr>
        <w:t>1 без э/п</w:t>
      </w:r>
      <w:r>
        <w:rPr>
          <w:rFonts w:ascii="Times New Roman"/>
          <w:b w:val="false"/>
          <w:i w:val="false"/>
          <w:color w:val="000000"/>
          <w:sz w:val="28"/>
        </w:rPr>
        <w:t>) тұтынушылар үшін бірінші деңгейлі тариф мынадай формула бойынша айқындалады:</w:t>
      </w:r>
    </w:p>
    <w:bookmarkEnd w:id="154"/>
    <w:bookmarkStart w:name="z167" w:id="15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1 э/п-сыз </w:t>
      </w: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*W</w:t>
      </w:r>
      <w:r>
        <w:rPr>
          <w:rFonts w:ascii="Times New Roman"/>
          <w:b w:val="false"/>
          <w:i w:val="false"/>
          <w:color w:val="000000"/>
          <w:vertAlign w:val="subscript"/>
        </w:rPr>
        <w:t xml:space="preserve">о э/п-сыз </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 xml:space="preserve">2 э/п-сыз </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 э/п-сыз</w:t>
      </w:r>
      <w:r>
        <w:rPr>
          <w:rFonts w:ascii="Times New Roman"/>
          <w:b w:val="false"/>
          <w:i w:val="false"/>
          <w:color w:val="000000"/>
          <w:sz w:val="28"/>
        </w:rPr>
        <w:t>)/W</w:t>
      </w:r>
      <w:r>
        <w:rPr>
          <w:rFonts w:ascii="Times New Roman"/>
          <w:b w:val="false"/>
          <w:i w:val="false"/>
          <w:color w:val="000000"/>
          <w:vertAlign w:val="subscript"/>
        </w:rPr>
        <w:t xml:space="preserve">1 э/п-сыз, </w:t>
      </w:r>
      <w:r>
        <w:rPr>
          <w:rFonts w:ascii="Times New Roman"/>
          <w:b w:val="false"/>
          <w:i w:val="false"/>
          <w:color w:val="000000"/>
          <w:sz w:val="28"/>
        </w:rPr>
        <w:t>мұндағы, (13)</w:t>
      </w:r>
    </w:p>
    <w:bookmarkEnd w:id="155"/>
    <w:bookmarkStart w:name="z168" w:id="156"/>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о э/п-сыз </w:t>
      </w:r>
      <w:r>
        <w:rPr>
          <w:rFonts w:ascii="Times New Roman"/>
          <w:b w:val="false"/>
          <w:i w:val="false"/>
          <w:color w:val="000000"/>
          <w:sz w:val="28"/>
        </w:rPr>
        <w:t>– алдыңғы күнтізбелік жыл ішінде электр плиталарын пайдаланбайтын тұтынушылар тұтынған электр энергиясының нақты көлемі, кВт.сағ.;</w:t>
      </w:r>
    </w:p>
    <w:bookmarkEnd w:id="156"/>
    <w:bookmarkStart w:name="z169" w:id="157"/>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1 э/п-сыз </w:t>
      </w:r>
      <w:r>
        <w:rPr>
          <w:rFonts w:ascii="Times New Roman"/>
          <w:b w:val="false"/>
          <w:i w:val="false"/>
          <w:color w:val="000000"/>
          <w:sz w:val="28"/>
        </w:rPr>
        <w:t>– алдыңғы күнтізбелік жыл ішінде электр плиталарын пайдаланбайтын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асырмай тұтынған электр энергиясының нақты көлемі, кВт.сағ</w:t>
      </w:r>
      <w:r>
        <w:rPr>
          <w:rFonts w:ascii="Times New Roman"/>
          <w:b w:val="false"/>
          <w:i w:val="false"/>
          <w:color w:val="000000"/>
          <w:vertAlign w:val="subscript"/>
        </w:rPr>
        <w:t>;</w:t>
      </w:r>
    </w:p>
    <w:bookmarkEnd w:id="157"/>
    <w:bookmarkStart w:name="z170" w:id="158"/>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2 э/п-сыз </w:t>
      </w:r>
      <w:r>
        <w:rPr>
          <w:rFonts w:ascii="Times New Roman"/>
          <w:b w:val="false"/>
          <w:i w:val="false"/>
          <w:color w:val="000000"/>
          <w:sz w:val="28"/>
        </w:rPr>
        <w:t>– алдыңғы күнтізбелік жыл ішінде электр плиталарын пайдаланбайтын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асырып, бірақ V</w:t>
      </w:r>
      <w:r>
        <w:rPr>
          <w:rFonts w:ascii="Times New Roman"/>
          <w:b w:val="false"/>
          <w:i w:val="false"/>
          <w:color w:val="000000"/>
          <w:vertAlign w:val="subscript"/>
        </w:rPr>
        <w:t xml:space="preserve">3 </w:t>
      </w:r>
      <w:r>
        <w:rPr>
          <w:rFonts w:ascii="Times New Roman"/>
          <w:b w:val="false"/>
          <w:i w:val="false"/>
          <w:color w:val="000000"/>
          <w:sz w:val="28"/>
        </w:rPr>
        <w:t>шегінде тұтынған электр энергиясының нақты көлемі, кВт.сағ;</w:t>
      </w:r>
    </w:p>
    <w:bookmarkEnd w:id="158"/>
    <w:bookmarkStart w:name="z171" w:id="159"/>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3 э/п-сыз </w:t>
      </w:r>
      <w:r>
        <w:rPr>
          <w:rFonts w:ascii="Times New Roman"/>
          <w:b w:val="false"/>
          <w:i w:val="false"/>
          <w:color w:val="000000"/>
          <w:sz w:val="28"/>
        </w:rPr>
        <w:t>– алдыңғы күнтізбелік жыл ішінде электр плиталарын пайдаланбайтын тұтынушылар V</w:t>
      </w:r>
      <w:r>
        <w:rPr>
          <w:rFonts w:ascii="Times New Roman"/>
          <w:b w:val="false"/>
          <w:i w:val="false"/>
          <w:color w:val="000000"/>
          <w:vertAlign w:val="subscript"/>
        </w:rPr>
        <w:t xml:space="preserve">3 </w:t>
      </w:r>
      <w:r>
        <w:rPr>
          <w:rFonts w:ascii="Times New Roman"/>
          <w:b w:val="false"/>
          <w:i w:val="false"/>
          <w:color w:val="000000"/>
          <w:sz w:val="28"/>
        </w:rPr>
        <w:t>асырып тұтынған электр энергиясының нақты көлемі, кВт.сағ.</w:t>
      </w:r>
    </w:p>
    <w:bookmarkEnd w:id="159"/>
    <w:bookmarkStart w:name="z172" w:id="160"/>
    <w:p>
      <w:pPr>
        <w:spacing w:after="0"/>
        <w:ind w:left="0"/>
        <w:jc w:val="both"/>
      </w:pPr>
      <w:r>
        <w:rPr>
          <w:rFonts w:ascii="Times New Roman"/>
          <w:b w:val="false"/>
          <w:i w:val="false"/>
          <w:color w:val="000000"/>
          <w:sz w:val="28"/>
        </w:rPr>
        <w:t>
      21. Үш деңгейлі тарифтерді қолдана отырып электр энергиясына сараланған тарифтерді есептеу кезінде екінші деңгейлі тариф (Т2) мынадай формула бойынша айқындалады:</w:t>
      </w:r>
    </w:p>
    <w:bookmarkEnd w:id="160"/>
    <w:bookmarkStart w:name="z173" w:id="161"/>
    <w:p>
      <w:pPr>
        <w:spacing w:after="0"/>
        <w:ind w:left="0"/>
        <w:jc w:val="both"/>
      </w:pPr>
      <w:r>
        <w:rPr>
          <w:rFonts w:ascii="Times New Roman"/>
          <w:b w:val="false"/>
          <w:i w:val="false"/>
          <w:color w:val="000000"/>
          <w:sz w:val="28"/>
        </w:rPr>
        <w:t>
      Т2 = 1,2*Tб, мұндағы: (14)</w:t>
      </w:r>
    </w:p>
    <w:bookmarkEnd w:id="161"/>
    <w:bookmarkStart w:name="z174" w:id="162"/>
    <w:p>
      <w:pPr>
        <w:spacing w:after="0"/>
        <w:ind w:left="0"/>
        <w:jc w:val="both"/>
      </w:pPr>
      <w:r>
        <w:rPr>
          <w:rFonts w:ascii="Times New Roman"/>
          <w:b w:val="false"/>
          <w:i w:val="false"/>
          <w:color w:val="000000"/>
          <w:sz w:val="28"/>
        </w:rPr>
        <w:t>
      Tб – электр энергиясын босату тарифі.</w:t>
      </w:r>
    </w:p>
    <w:bookmarkEnd w:id="162"/>
    <w:bookmarkStart w:name="z175" w:id="163"/>
    <w:p>
      <w:pPr>
        <w:spacing w:after="0"/>
        <w:ind w:left="0"/>
        <w:jc w:val="both"/>
      </w:pPr>
      <w:r>
        <w:rPr>
          <w:rFonts w:ascii="Times New Roman"/>
          <w:b w:val="false"/>
          <w:i w:val="false"/>
          <w:color w:val="000000"/>
          <w:sz w:val="28"/>
        </w:rPr>
        <w:t>
      22. Үш деңгейлі тарифтерді қолдана отырып электр энергиясына сараланған тарифтерді тұтынушылар оны тұтыну көлеміне қарай есептеу кезінде үш деңгейлі тариф (Т3) мынадай формула бойынша айқындалады:</w:t>
      </w:r>
    </w:p>
    <w:bookmarkEnd w:id="163"/>
    <w:bookmarkStart w:name="z176" w:id="164"/>
    <w:p>
      <w:pPr>
        <w:spacing w:after="0"/>
        <w:ind w:left="0"/>
        <w:jc w:val="both"/>
      </w:pPr>
      <w:r>
        <w:rPr>
          <w:rFonts w:ascii="Times New Roman"/>
          <w:b w:val="false"/>
          <w:i w:val="false"/>
          <w:color w:val="000000"/>
          <w:sz w:val="28"/>
        </w:rPr>
        <w:t>
      Т3 = 1,5*Tб, мұндағы: (15)</w:t>
      </w:r>
    </w:p>
    <w:bookmarkEnd w:id="164"/>
    <w:bookmarkStart w:name="z177" w:id="165"/>
    <w:p>
      <w:pPr>
        <w:spacing w:after="0"/>
        <w:ind w:left="0"/>
        <w:jc w:val="both"/>
      </w:pPr>
      <w:r>
        <w:rPr>
          <w:rFonts w:ascii="Times New Roman"/>
          <w:b w:val="false"/>
          <w:i w:val="false"/>
          <w:color w:val="000000"/>
          <w:sz w:val="28"/>
        </w:rPr>
        <w:t>
      Tб – электр энергиясын босату тарифі.</w:t>
      </w:r>
    </w:p>
    <w:bookmarkEnd w:id="165"/>
    <w:bookmarkStart w:name="z178" w:id="166"/>
    <w:p>
      <w:pPr>
        <w:spacing w:after="0"/>
        <w:ind w:left="0"/>
        <w:jc w:val="both"/>
      </w:pPr>
      <w:r>
        <w:rPr>
          <w:rFonts w:ascii="Times New Roman"/>
          <w:b w:val="false"/>
          <w:i w:val="false"/>
          <w:color w:val="000000"/>
          <w:sz w:val="28"/>
        </w:rPr>
        <w:t xml:space="preserve">
      23. Есептік айда тұтынылған электр энергиясының төлемақысы (П)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айқындалады.</w:t>
      </w:r>
    </w:p>
    <w:bookmarkEnd w:id="166"/>
    <w:bookmarkStart w:name="z179" w:id="167"/>
    <w:p>
      <w:pPr>
        <w:spacing w:after="0"/>
        <w:ind w:left="0"/>
        <w:jc w:val="both"/>
      </w:pPr>
      <w:r>
        <w:rPr>
          <w:rFonts w:ascii="Times New Roman"/>
          <w:b w:val="false"/>
          <w:i w:val="false"/>
          <w:color w:val="000000"/>
          <w:sz w:val="28"/>
        </w:rPr>
        <w:t>
      24. Сараланған тарифтердің деңгейлерін келісу үшін энергиямен жабдықтаушы ұйым сараланған тарифтер қолданысқа енгізілгенге дейін күнтізбелік отыз күннен кешіктірмей, мынадай құжаттар мен материалдарды:</w:t>
      </w:r>
    </w:p>
    <w:bookmarkEnd w:id="167"/>
    <w:bookmarkStart w:name="z180" w:id="168"/>
    <w:p>
      <w:pPr>
        <w:spacing w:after="0"/>
        <w:ind w:left="0"/>
        <w:jc w:val="both"/>
      </w:pPr>
      <w:r>
        <w:rPr>
          <w:rFonts w:ascii="Times New Roman"/>
          <w:b w:val="false"/>
          <w:i w:val="false"/>
          <w:color w:val="000000"/>
          <w:sz w:val="28"/>
        </w:rPr>
        <w:t>
      1) түсіндірме жазбаны;</w:t>
      </w:r>
    </w:p>
    <w:bookmarkEnd w:id="168"/>
    <w:bookmarkStart w:name="z181" w:id="169"/>
    <w:p>
      <w:pPr>
        <w:spacing w:after="0"/>
        <w:ind w:left="0"/>
        <w:jc w:val="both"/>
      </w:pPr>
      <w:r>
        <w:rPr>
          <w:rFonts w:ascii="Times New Roman"/>
          <w:b w:val="false"/>
          <w:i w:val="false"/>
          <w:color w:val="000000"/>
          <w:sz w:val="28"/>
        </w:rPr>
        <w:t>
      2) сараланған тарифтердің есебін;</w:t>
      </w:r>
    </w:p>
    <w:bookmarkEnd w:id="169"/>
    <w:bookmarkStart w:name="z182" w:id="170"/>
    <w:p>
      <w:pPr>
        <w:spacing w:after="0"/>
        <w:ind w:left="0"/>
        <w:jc w:val="both"/>
      </w:pPr>
      <w:r>
        <w:rPr>
          <w:rFonts w:ascii="Times New Roman"/>
          <w:b w:val="false"/>
          <w:i w:val="false"/>
          <w:color w:val="000000"/>
          <w:sz w:val="28"/>
        </w:rPr>
        <w:t>
      3) сараланған тарифтерді бекіту туралы бұйрықтың жобасын;</w:t>
      </w:r>
    </w:p>
    <w:bookmarkEnd w:id="170"/>
    <w:bookmarkStart w:name="z183" w:id="17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энергиясына арналған тарифтерді оны тұтыну көлеміне қарай саралау туралы ақпаратты (тұтынушылар үшін) негіздеуші материалдарды қоса отырып уәкілетті органның ведомствосына ұсынады.</w:t>
      </w:r>
    </w:p>
    <w:bookmarkEnd w:id="171"/>
    <w:bookmarkStart w:name="z184" w:id="172"/>
    <w:p>
      <w:pPr>
        <w:spacing w:after="0"/>
        <w:ind w:left="0"/>
        <w:jc w:val="both"/>
      </w:pPr>
      <w:r>
        <w:rPr>
          <w:rFonts w:ascii="Times New Roman"/>
          <w:b w:val="false"/>
          <w:i w:val="false"/>
          <w:color w:val="000000"/>
          <w:sz w:val="28"/>
        </w:rPr>
        <w:t>
      25. Уәкілетті органның ведомствосы сараланған тарифтердің деңгейлерін келісу үшін ұсынылған құжаттар мен материалдарды күнтізбелік отыз күн ішінде қарайды. Қарау мерзімі құжаттар мен материалдар берілген сәттен бастап есептеледі.</w:t>
      </w:r>
    </w:p>
    <w:bookmarkEnd w:id="172"/>
    <w:bookmarkStart w:name="z185" w:id="173"/>
    <w:p>
      <w:pPr>
        <w:spacing w:after="0"/>
        <w:ind w:left="0"/>
        <w:jc w:val="both"/>
      </w:pPr>
      <w:r>
        <w:rPr>
          <w:rFonts w:ascii="Times New Roman"/>
          <w:b w:val="false"/>
          <w:i w:val="false"/>
          <w:color w:val="000000"/>
          <w:sz w:val="28"/>
        </w:rPr>
        <w:t>
      26. Энергиямен жабдықтаушы ұйым бұқаралық ақпарат құралдары арқылы сараланған тарифтер туралы ақпаратты олар қолданысқа енгізілгенге дейін күнтізбелік бес күннен кешіктірмей тұтынушылардың назарына жеткізеді.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w:t>
            </w:r>
            <w:r>
              <w:br/>
            </w:r>
            <w:r>
              <w:rPr>
                <w:rFonts w:ascii="Times New Roman"/>
                <w:b w:val="false"/>
                <w:i w:val="false"/>
                <w:color w:val="000000"/>
                <w:sz w:val="20"/>
              </w:rPr>
              <w:t>ұйымдардың электр</w:t>
            </w:r>
            <w:r>
              <w:br/>
            </w:r>
            <w:r>
              <w:rPr>
                <w:rFonts w:ascii="Times New Roman"/>
                <w:b w:val="false"/>
                <w:i w:val="false"/>
                <w:color w:val="000000"/>
                <w:sz w:val="20"/>
              </w:rPr>
              <w:t>энергиясына тарифтерді</w:t>
            </w:r>
            <w:r>
              <w:br/>
            </w:r>
            <w:r>
              <w:rPr>
                <w:rFonts w:ascii="Times New Roman"/>
                <w:b w:val="false"/>
                <w:i w:val="false"/>
                <w:color w:val="000000"/>
                <w:sz w:val="20"/>
              </w:rPr>
              <w:t>жеке тұлғалардың оны тұтыну</w:t>
            </w:r>
            <w:r>
              <w:br/>
            </w:r>
            <w:r>
              <w:rPr>
                <w:rFonts w:ascii="Times New Roman"/>
                <w:b w:val="false"/>
                <w:i w:val="false"/>
                <w:color w:val="000000"/>
                <w:sz w:val="20"/>
              </w:rPr>
              <w:t>көлеміне қарай саралау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Есептік айда тұтынылған электр энергиясының төлемақысы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9574"/>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 есептеу аспабының көрсеткіштері бойынша бір тұтынушыға шаққанда нақты тұтынылған электр энергиясының көлемі</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 тұтынылған электр энергиясы үшін төлемақыны есептеу формуласы</w:t>
            </w: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тұтынушылар үшін V</w:t>
            </w:r>
            <w:r>
              <w:rPr>
                <w:rFonts w:ascii="Times New Roman"/>
                <w:b w:val="false"/>
                <w:i w:val="false"/>
                <w:color w:val="000000"/>
                <w:vertAlign w:val="subscript"/>
              </w:rPr>
              <w:t xml:space="preserve">2 </w:t>
            </w:r>
            <w:r>
              <w:rPr>
                <w:rFonts w:ascii="Times New Roman"/>
                <w:b w:val="false"/>
                <w:i w:val="false"/>
                <w:color w:val="000000"/>
                <w:sz w:val="20"/>
              </w:rPr>
              <w:t>аспайды</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r>
              <w:rPr>
                <w:rFonts w:ascii="Times New Roman"/>
                <w:b w:val="false"/>
                <w:i w:val="false"/>
                <w:color w:val="000000"/>
                <w:vertAlign w:val="subscript"/>
              </w:rPr>
              <w:t>1</w:t>
            </w:r>
            <w:r>
              <w:rPr>
                <w:rFonts w:ascii="Times New Roman"/>
                <w:b w:val="false"/>
                <w:i w:val="false"/>
                <w:color w:val="000000"/>
                <w:sz w:val="20"/>
              </w:rPr>
              <w:t>*W</w:t>
            </w:r>
            <w:r>
              <w:rPr>
                <w:rFonts w:ascii="Times New Roman"/>
                <w:b w:val="false"/>
                <w:i w:val="false"/>
                <w:color w:val="000000"/>
                <w:vertAlign w:val="subscript"/>
              </w:rPr>
              <w:t>нақты</w:t>
            </w:r>
            <w:r>
              <w:rPr>
                <w:rFonts w:ascii="Times New Roman"/>
                <w:b w:val="false"/>
                <w:i w:val="false"/>
                <w:color w:val="000000"/>
                <w:sz w:val="20"/>
              </w:rPr>
              <w:t>, мұндағы:</w:t>
            </w:r>
            <w:r>
              <w:br/>
            </w:r>
            <w:r>
              <w:rPr>
                <w:rFonts w:ascii="Times New Roman"/>
                <w:b w:val="false"/>
                <w:i w:val="false"/>
                <w:color w:val="000000"/>
                <w:sz w:val="20"/>
              </w:rPr>
              <w:t>
W</w:t>
            </w:r>
            <w:r>
              <w:rPr>
                <w:rFonts w:ascii="Times New Roman"/>
                <w:b w:val="false"/>
                <w:i w:val="false"/>
                <w:color w:val="000000"/>
                <w:vertAlign w:val="subscript"/>
              </w:rPr>
              <w:t xml:space="preserve">нақты </w:t>
            </w:r>
            <w:r>
              <w:rPr>
                <w:rFonts w:ascii="Times New Roman"/>
                <w:b w:val="false"/>
                <w:i w:val="false"/>
                <w:color w:val="000000"/>
                <w:sz w:val="20"/>
              </w:rPr>
              <w:t>– есептеу аспабының көрсеткіштері бойынша есептік ай үшін тұтынылған электр энергиясының нақты көлемі, кВт.сағ.*</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тұтынушылар үшін V</w:t>
            </w:r>
            <w:r>
              <w:rPr>
                <w:rFonts w:ascii="Times New Roman"/>
                <w:b w:val="false"/>
                <w:i w:val="false"/>
                <w:color w:val="000000"/>
                <w:vertAlign w:val="subscript"/>
              </w:rPr>
              <w:t>2</w:t>
            </w:r>
            <w:r>
              <w:rPr>
                <w:rFonts w:ascii="Times New Roman"/>
                <w:b w:val="false"/>
                <w:i w:val="false"/>
                <w:color w:val="000000"/>
                <w:sz w:val="20"/>
              </w:rPr>
              <w:t xml:space="preserve"> асады, бірақ V</w:t>
            </w:r>
            <w:r>
              <w:rPr>
                <w:rFonts w:ascii="Times New Roman"/>
                <w:b w:val="false"/>
                <w:i w:val="false"/>
                <w:color w:val="000000"/>
                <w:vertAlign w:val="subscript"/>
              </w:rPr>
              <w:t>3</w:t>
            </w:r>
            <w:r>
              <w:rPr>
                <w:rFonts w:ascii="Times New Roman"/>
                <w:b w:val="false"/>
                <w:i w:val="false"/>
                <w:color w:val="000000"/>
                <w:sz w:val="20"/>
              </w:rPr>
              <w:t xml:space="preserve"> кем емес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Т</w:t>
            </w:r>
            <w:r>
              <w:rPr>
                <w:rFonts w:ascii="Times New Roman"/>
                <w:b w:val="false"/>
                <w:i w:val="false"/>
                <w:color w:val="000000"/>
                <w:vertAlign w:val="subscript"/>
              </w:rPr>
              <w:t>1</w:t>
            </w:r>
            <w:r>
              <w:rPr>
                <w:rFonts w:ascii="Times New Roman"/>
                <w:b w:val="false"/>
                <w:i w:val="false"/>
                <w:color w:val="000000"/>
                <w:sz w:val="20"/>
              </w:rPr>
              <w:t>*n *W</w:t>
            </w:r>
            <w:r>
              <w:rPr>
                <w:rFonts w:ascii="Times New Roman"/>
                <w:b w:val="false"/>
                <w:i w:val="false"/>
                <w:color w:val="000000"/>
                <w:vertAlign w:val="subscript"/>
              </w:rPr>
              <w:t xml:space="preserve">белг1 + </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 W</w:t>
            </w:r>
            <w:r>
              <w:rPr>
                <w:rFonts w:ascii="Times New Roman"/>
                <w:b w:val="false"/>
                <w:i w:val="false"/>
                <w:color w:val="000000"/>
                <w:vertAlign w:val="subscript"/>
              </w:rPr>
              <w:t xml:space="preserve">нақты - </w:t>
            </w:r>
            <w:r>
              <w:rPr>
                <w:rFonts w:ascii="Times New Roman"/>
                <w:b w:val="false"/>
                <w:i w:val="false"/>
                <w:color w:val="000000"/>
                <w:sz w:val="20"/>
              </w:rPr>
              <w:t>n * W</w:t>
            </w:r>
            <w:r>
              <w:rPr>
                <w:rFonts w:ascii="Times New Roman"/>
                <w:b w:val="false"/>
                <w:i w:val="false"/>
                <w:color w:val="000000"/>
                <w:vertAlign w:val="subscript"/>
              </w:rPr>
              <w:t>белг1</w:t>
            </w:r>
            <w:r>
              <w:rPr>
                <w:rFonts w:ascii="Times New Roman"/>
                <w:b w:val="false"/>
                <w:i w:val="false"/>
                <w:color w:val="000000"/>
                <w:sz w:val="20"/>
              </w:rPr>
              <w:t>), мұндағы:</w:t>
            </w:r>
            <w:r>
              <w:br/>
            </w:r>
            <w:r>
              <w:rPr>
                <w:rFonts w:ascii="Times New Roman"/>
                <w:b w:val="false"/>
                <w:i w:val="false"/>
                <w:color w:val="000000"/>
                <w:sz w:val="20"/>
              </w:rPr>
              <w:t>n – тұратын тұтынушылардың саны.</w:t>
            </w:r>
            <w:r>
              <w:br/>
            </w:r>
            <w:r>
              <w:rPr>
                <w:rFonts w:ascii="Times New Roman"/>
                <w:b w:val="false"/>
                <w:i w:val="false"/>
                <w:color w:val="000000"/>
                <w:sz w:val="20"/>
              </w:rPr>
              <w:t>W</w:t>
            </w:r>
            <w:r>
              <w:rPr>
                <w:rFonts w:ascii="Times New Roman"/>
                <w:b w:val="false"/>
                <w:i w:val="false"/>
                <w:color w:val="000000"/>
                <w:vertAlign w:val="subscript"/>
              </w:rPr>
              <w:t xml:space="preserve">белг1 </w:t>
            </w:r>
            <w:r>
              <w:rPr>
                <w:rFonts w:ascii="Times New Roman"/>
                <w:b w:val="false"/>
                <w:i w:val="false"/>
                <w:color w:val="000000"/>
                <w:sz w:val="20"/>
              </w:rPr>
              <w:t>–</w:t>
            </w:r>
            <w:r>
              <w:rPr>
                <w:rFonts w:ascii="Times New Roman"/>
                <w:b w:val="false"/>
                <w:i w:val="false"/>
                <w:color w:val="000000"/>
                <w:vertAlign w:val="subscript"/>
              </w:rPr>
              <w:t xml:space="preserve"> </w:t>
            </w:r>
            <w:r>
              <w:rPr>
                <w:rFonts w:ascii="Times New Roman"/>
                <w:b w:val="false"/>
                <w:i w:val="false"/>
                <w:color w:val="000000"/>
                <w:sz w:val="20"/>
              </w:rPr>
              <w:t>бір жеке тұлғаның бірінші деңгейдің шамасына сәйкес келетін электр энергияны тұтыну шамасы, кВт.сағ.</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тұтынушылар үшін V</w:t>
            </w:r>
            <w:r>
              <w:rPr>
                <w:rFonts w:ascii="Times New Roman"/>
                <w:b w:val="false"/>
                <w:i w:val="false"/>
                <w:color w:val="000000"/>
                <w:vertAlign w:val="subscript"/>
              </w:rPr>
              <w:t xml:space="preserve">3 </w:t>
            </w:r>
            <w:r>
              <w:rPr>
                <w:rFonts w:ascii="Times New Roman"/>
                <w:b w:val="false"/>
                <w:i w:val="false"/>
                <w:color w:val="000000"/>
                <w:sz w:val="20"/>
              </w:rPr>
              <w:t>асады</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r>
              <w:rPr>
                <w:rFonts w:ascii="Times New Roman"/>
                <w:b w:val="false"/>
                <w:i w:val="false"/>
                <w:color w:val="000000"/>
                <w:vertAlign w:val="subscript"/>
              </w:rPr>
              <w:t>1</w:t>
            </w:r>
            <w:r>
              <w:rPr>
                <w:rFonts w:ascii="Times New Roman"/>
                <w:b w:val="false"/>
                <w:i w:val="false"/>
                <w:color w:val="000000"/>
                <w:sz w:val="20"/>
              </w:rPr>
              <w:t>*n*W</w:t>
            </w:r>
            <w:r>
              <w:rPr>
                <w:rFonts w:ascii="Times New Roman"/>
                <w:b w:val="false"/>
                <w:i w:val="false"/>
                <w:color w:val="000000"/>
                <w:vertAlign w:val="subscript"/>
              </w:rPr>
              <w:t>белг1</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*n*(W</w:t>
            </w:r>
            <w:r>
              <w:rPr>
                <w:rFonts w:ascii="Times New Roman"/>
                <w:b w:val="false"/>
                <w:i w:val="false"/>
                <w:color w:val="000000"/>
                <w:vertAlign w:val="subscript"/>
              </w:rPr>
              <w:t>белг2 -</w:t>
            </w:r>
            <w:r>
              <w:rPr>
                <w:rFonts w:ascii="Times New Roman"/>
                <w:b w:val="false"/>
                <w:i w:val="false"/>
                <w:color w:val="000000"/>
                <w:sz w:val="20"/>
              </w:rPr>
              <w:t>W</w:t>
            </w:r>
            <w:r>
              <w:rPr>
                <w:rFonts w:ascii="Times New Roman"/>
                <w:b w:val="false"/>
                <w:i w:val="false"/>
                <w:color w:val="000000"/>
                <w:vertAlign w:val="subscript"/>
              </w:rPr>
              <w:t>белг1</w:t>
            </w:r>
            <w:r>
              <w:rPr>
                <w:rFonts w:ascii="Times New Roman"/>
                <w:b w:val="false"/>
                <w:i w:val="false"/>
                <w:color w:val="000000"/>
                <w:sz w:val="20"/>
              </w:rPr>
              <w:t>)+Т</w:t>
            </w:r>
            <w:r>
              <w:rPr>
                <w:rFonts w:ascii="Times New Roman"/>
                <w:b w:val="false"/>
                <w:i w:val="false"/>
                <w:color w:val="000000"/>
                <w:vertAlign w:val="subscript"/>
              </w:rPr>
              <w:t>3</w:t>
            </w:r>
            <w:r>
              <w:rPr>
                <w:rFonts w:ascii="Times New Roman"/>
                <w:b w:val="false"/>
                <w:i w:val="false"/>
                <w:color w:val="000000"/>
                <w:sz w:val="20"/>
              </w:rPr>
              <w:t>*(W</w:t>
            </w:r>
            <w:r>
              <w:rPr>
                <w:rFonts w:ascii="Times New Roman"/>
                <w:b w:val="false"/>
                <w:i w:val="false"/>
                <w:color w:val="000000"/>
                <w:vertAlign w:val="subscript"/>
              </w:rPr>
              <w:t>нақты -</w:t>
            </w:r>
            <w:r>
              <w:rPr>
                <w:rFonts w:ascii="Times New Roman"/>
                <w:b w:val="false"/>
                <w:i w:val="false"/>
                <w:color w:val="000000"/>
                <w:sz w:val="20"/>
              </w:rPr>
              <w:t>n*W</w:t>
            </w:r>
            <w:r>
              <w:rPr>
                <w:rFonts w:ascii="Times New Roman"/>
                <w:b w:val="false"/>
                <w:i w:val="false"/>
                <w:color w:val="000000"/>
                <w:vertAlign w:val="subscript"/>
              </w:rPr>
              <w:t>белг2</w:t>
            </w:r>
            <w:r>
              <w:rPr>
                <w:rFonts w:ascii="Times New Roman"/>
                <w:b w:val="false"/>
                <w:i w:val="false"/>
                <w:color w:val="000000"/>
                <w:sz w:val="20"/>
              </w:rPr>
              <w:t>), мұндағы:</w:t>
            </w:r>
            <w:r>
              <w:br/>
            </w:r>
            <w:r>
              <w:rPr>
                <w:rFonts w:ascii="Times New Roman"/>
                <w:b w:val="false"/>
                <w:i w:val="false"/>
                <w:color w:val="000000"/>
                <w:sz w:val="20"/>
              </w:rPr>
              <w:t>
W</w:t>
            </w:r>
            <w:r>
              <w:rPr>
                <w:rFonts w:ascii="Times New Roman"/>
                <w:b w:val="false"/>
                <w:i w:val="false"/>
                <w:color w:val="000000"/>
                <w:vertAlign w:val="subscript"/>
              </w:rPr>
              <w:t>белг2</w:t>
            </w:r>
            <w:r>
              <w:rPr>
                <w:rFonts w:ascii="Times New Roman"/>
                <w:b w:val="false"/>
                <w:i w:val="false"/>
                <w:color w:val="000000"/>
                <w:sz w:val="20"/>
              </w:rPr>
              <w:t xml:space="preserve"> – бір тұтынушының екінші деңгейдің шамасына сәйкес келетін электр энергияны тұтыну шамасы, кВт.сағ.</w:t>
            </w:r>
          </w:p>
        </w:tc>
      </w:tr>
    </w:tbl>
    <w:p>
      <w:pPr>
        <w:spacing w:after="0"/>
        <w:ind w:left="0"/>
        <w:jc w:val="both"/>
      </w:pPr>
      <w:r>
        <w:rPr>
          <w:rFonts w:ascii="Times New Roman"/>
          <w:b w:val="false"/>
          <w:i w:val="false"/>
          <w:color w:val="000000"/>
          <w:sz w:val="28"/>
        </w:rPr>
        <w:t>
      Ескертпе: *кВт.сағ.– киловатт-сағат</w:t>
      </w:r>
    </w:p>
    <w:p>
      <w:pPr>
        <w:spacing w:after="0"/>
        <w:ind w:left="0"/>
        <w:jc w:val="both"/>
      </w:pPr>
      <w:r>
        <w:rPr>
          <w:rFonts w:ascii="Times New Roman"/>
          <w:b w:val="false"/>
          <w:i w:val="false"/>
          <w:color w:val="000000"/>
          <w:sz w:val="28"/>
        </w:rPr>
        <w:t>
      П- есепті айда тұтынылған электр энергиясына ақы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w:t>
            </w:r>
            <w:r>
              <w:br/>
            </w:r>
            <w:r>
              <w:rPr>
                <w:rFonts w:ascii="Times New Roman"/>
                <w:b w:val="false"/>
                <w:i w:val="false"/>
                <w:color w:val="000000"/>
                <w:sz w:val="20"/>
              </w:rPr>
              <w:t>ұйымдардың электр</w:t>
            </w:r>
            <w:r>
              <w:br/>
            </w:r>
            <w:r>
              <w:rPr>
                <w:rFonts w:ascii="Times New Roman"/>
                <w:b w:val="false"/>
                <w:i w:val="false"/>
                <w:color w:val="000000"/>
                <w:sz w:val="20"/>
              </w:rPr>
              <w:t>энергиясына тарифтерді</w:t>
            </w:r>
            <w:r>
              <w:br/>
            </w:r>
            <w:r>
              <w:rPr>
                <w:rFonts w:ascii="Times New Roman"/>
                <w:b w:val="false"/>
                <w:i w:val="false"/>
                <w:color w:val="000000"/>
                <w:sz w:val="20"/>
              </w:rPr>
              <w:t>жеке тұлғалардың оны тұтыну</w:t>
            </w:r>
            <w:r>
              <w:br/>
            </w:r>
            <w:r>
              <w:rPr>
                <w:rFonts w:ascii="Times New Roman"/>
                <w:b w:val="false"/>
                <w:i w:val="false"/>
                <w:color w:val="000000"/>
                <w:sz w:val="20"/>
              </w:rPr>
              <w:t>көлеміне қарай саралау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 энергиясына арналған тарифтерді оны тұтыну көлеміне қарай саралау</w:t>
      </w:r>
      <w:r>
        <w:br/>
      </w:r>
      <w:r>
        <w:rPr>
          <w:rFonts w:ascii="Times New Roman"/>
          <w:b/>
          <w:i w:val="false"/>
          <w:color w:val="000000"/>
        </w:rPr>
        <w:t xml:space="preserve">туралы ақпарат (жеке тұлғалар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568"/>
        <w:gridCol w:w="568"/>
        <w:gridCol w:w="568"/>
        <w:gridCol w:w="568"/>
        <w:gridCol w:w="568"/>
        <w:gridCol w:w="568"/>
        <w:gridCol w:w="568"/>
        <w:gridCol w:w="568"/>
        <w:gridCol w:w="568"/>
        <w:gridCol w:w="569"/>
        <w:gridCol w:w="569"/>
        <w:gridCol w:w="569"/>
        <w:gridCol w:w="2351"/>
        <w:gridCol w:w="1282"/>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w:t>
            </w:r>
            <w:r>
              <w:br/>
            </w:r>
            <w:r>
              <w:rPr>
                <w:rFonts w:ascii="Times New Roman"/>
                <w:b w:val="false"/>
                <w:i w:val="false"/>
                <w:color w:val="000000"/>
                <w:sz w:val="20"/>
              </w:rPr>
              <w:t>
тің</w:t>
            </w:r>
            <w:r>
              <w:br/>
            </w:r>
            <w:r>
              <w:rPr>
                <w:rFonts w:ascii="Times New Roman"/>
                <w:b w:val="false"/>
                <w:i w:val="false"/>
                <w:color w:val="000000"/>
                <w:sz w:val="20"/>
              </w:rPr>
              <w:t>
жеке шоты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тұтынушылардың</w:t>
            </w:r>
            <w:r>
              <w:br/>
            </w:r>
            <w:r>
              <w:rPr>
                <w:rFonts w:ascii="Times New Roman"/>
                <w:b w:val="false"/>
                <w:i w:val="false"/>
                <w:color w:val="000000"/>
                <w:sz w:val="20"/>
              </w:rPr>
              <w:t>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тұтыну көлемі,</w:t>
            </w:r>
            <w:r>
              <w:br/>
            </w:r>
            <w:r>
              <w:rPr>
                <w:rFonts w:ascii="Times New Roman"/>
                <w:b w:val="false"/>
                <w:i w:val="false"/>
                <w:color w:val="000000"/>
                <w:sz w:val="20"/>
              </w:rPr>
              <w:t>
айлар бойынша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тұтыну көлемі, барлығы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тұтыну</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ақпарат энергиямен жабдықтау ұйымдары қызмет көрсететін әкімшілік аудандар (қалалар)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445 бұйрығына</w:t>
            </w:r>
            <w:r>
              <w:br/>
            </w:r>
            <w:r>
              <w:rPr>
                <w:rFonts w:ascii="Times New Roman"/>
                <w:b w:val="false"/>
                <w:i w:val="false"/>
                <w:color w:val="000000"/>
                <w:sz w:val="20"/>
              </w:rPr>
              <w:t>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w:t>
            </w:r>
            <w:r>
              <w:br/>
            </w:r>
            <w:r>
              <w:rPr>
                <w:rFonts w:ascii="Times New Roman"/>
                <w:b w:val="false"/>
                <w:i w:val="false"/>
                <w:color w:val="000000"/>
                <w:sz w:val="20"/>
              </w:rPr>
              <w:t>реттеліп көрсетілетін</w:t>
            </w:r>
            <w:r>
              <w:br/>
            </w:r>
            <w:r>
              <w:rPr>
                <w:rFonts w:ascii="Times New Roman"/>
                <w:b w:val="false"/>
                <w:i w:val="false"/>
                <w:color w:val="000000"/>
                <w:sz w:val="20"/>
              </w:rPr>
              <w:t>қызметтеріне (тауарларына,</w:t>
            </w:r>
            <w:r>
              <w:br/>
            </w:r>
            <w:r>
              <w:rPr>
                <w:rFonts w:ascii="Times New Roman"/>
                <w:b w:val="false"/>
                <w:i w:val="false"/>
                <w:color w:val="000000"/>
                <w:sz w:val="20"/>
              </w:rPr>
              <w:t>жұмыстарына) тарифтердің</w:t>
            </w:r>
            <w:r>
              <w:br/>
            </w:r>
            <w:r>
              <w:rPr>
                <w:rFonts w:ascii="Times New Roman"/>
                <w:b w:val="false"/>
                <w:i w:val="false"/>
                <w:color w:val="000000"/>
                <w:sz w:val="20"/>
              </w:rPr>
              <w:t>(бағалардың, алымдар</w:t>
            </w:r>
            <w:r>
              <w:br/>
            </w:r>
            <w:r>
              <w:rPr>
                <w:rFonts w:ascii="Times New Roman"/>
                <w:b w:val="false"/>
                <w:i w:val="false"/>
                <w:color w:val="000000"/>
                <w:sz w:val="20"/>
              </w:rPr>
              <w:t>ставкаларының) шекті деңгейін</w:t>
            </w:r>
            <w:r>
              <w:br/>
            </w:r>
            <w:r>
              <w:rPr>
                <w:rFonts w:ascii="Times New Roman"/>
                <w:b w:val="false"/>
                <w:i w:val="false"/>
                <w:color w:val="000000"/>
                <w:sz w:val="20"/>
              </w:rPr>
              <w:t>және тарифтік сметаларды</w:t>
            </w:r>
            <w:r>
              <w:br/>
            </w:r>
            <w:r>
              <w:rPr>
                <w:rFonts w:ascii="Times New Roman"/>
                <w:b w:val="false"/>
                <w:i w:val="false"/>
                <w:color w:val="000000"/>
                <w:sz w:val="20"/>
              </w:rPr>
              <w:t>бекіту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ТСО-1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желілік компанияны қоспағанда, табиғи монополия субъектілері</w:t>
      </w:r>
    </w:p>
    <w:p>
      <w:pPr>
        <w:spacing w:after="0"/>
        <w:ind w:left="0"/>
        <w:jc w:val="both"/>
      </w:pPr>
      <w:r>
        <w:rPr>
          <w:rFonts w:ascii="Times New Roman"/>
          <w:b w:val="false"/>
          <w:i w:val="false"/>
          <w:color w:val="000000"/>
          <w:sz w:val="28"/>
        </w:rPr>
        <w:t xml:space="preserve">
      Нысан қайда ұсынылады: Қазақстан Республикасы Ұлттық экономика министрлігінің </w:t>
      </w:r>
      <w:r>
        <w:br/>
      </w:r>
      <w:r>
        <w:rPr>
          <w:rFonts w:ascii="Times New Roman"/>
          <w:b w:val="false"/>
          <w:i w:val="false"/>
          <w:color w:val="000000"/>
          <w:sz w:val="28"/>
        </w:rPr>
        <w:t>Табиғи монополияларды реттеу, бәсекелестікті және тұтынушылардың құқықтарын қорғау комитеті</w:t>
      </w:r>
    </w:p>
    <w:p>
      <w:pPr>
        <w:spacing w:after="0"/>
        <w:ind w:left="0"/>
        <w:jc w:val="both"/>
      </w:pPr>
      <w:r>
        <w:rPr>
          <w:rFonts w:ascii="Times New Roman"/>
          <w:b w:val="false"/>
          <w:i w:val="false"/>
          <w:color w:val="000000"/>
          <w:sz w:val="28"/>
        </w:rPr>
        <w:t xml:space="preserve">
      Ұсыну мерзімі – жыл сайын есепті кезеңнен кейінгі жылдың 1 мамырынан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3145"/>
        <w:gridCol w:w="1271"/>
        <w:gridCol w:w="1548"/>
        <w:gridCol w:w="1639"/>
        <w:gridCol w:w="218"/>
        <w:gridCol w:w="996"/>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Жанар-жағармай материалдары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ұлғаюына алып келмейтін күрделі жөндеу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(таратып жазу)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реттелетін базасы (АРБ)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(тауарлардың, жұмыстардың) бірлігіне арналған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20 жылғы " " ______________</w:t>
      </w:r>
    </w:p>
    <w:p>
      <w:pPr>
        <w:spacing w:after="0"/>
        <w:ind w:left="0"/>
        <w:jc w:val="both"/>
      </w:pPr>
      <w:r>
        <w:rPr>
          <w:rFonts w:ascii="Times New Roman"/>
          <w:b w:val="false"/>
          <w:i w:val="false"/>
          <w:color w:val="000000"/>
          <w:sz w:val="28"/>
        </w:rPr>
        <w:t>
      Мөр орны</w:t>
      </w:r>
    </w:p>
    <w:bookmarkStart w:name="z189" w:id="174"/>
    <w:p>
      <w:pPr>
        <w:spacing w:after="0"/>
        <w:ind w:left="0"/>
        <w:jc w:val="left"/>
      </w:pPr>
      <w:r>
        <w:rPr>
          <w:rFonts w:ascii="Times New Roman"/>
          <w:b/>
          <w:i w:val="false"/>
          <w:color w:val="000000"/>
        </w:rPr>
        <w:t xml:space="preserve"> Әкімшілік деректерді жинауға арналған нысандарды толтыру жөніндегі түсіндірме</w:t>
      </w:r>
      <w:r>
        <w:br/>
      </w:r>
      <w:r>
        <w:rPr>
          <w:rFonts w:ascii="Times New Roman"/>
          <w:b/>
          <w:i w:val="false"/>
          <w:color w:val="000000"/>
        </w:rPr>
        <w:t>Реттеліп көрсетілетін қызметтерге арналған тарифтік сметаның</w:t>
      </w:r>
      <w:r>
        <w:br/>
      </w:r>
      <w:r>
        <w:rPr>
          <w:rFonts w:ascii="Times New Roman"/>
          <w:b/>
          <w:i w:val="false"/>
          <w:color w:val="000000"/>
        </w:rPr>
        <w:t>орындалуы туралы мәліметтер</w:t>
      </w:r>
      <w:r>
        <w:br/>
      </w:r>
      <w:r>
        <w:rPr>
          <w:rFonts w:ascii="Times New Roman"/>
          <w:b/>
          <w:i w:val="false"/>
          <w:color w:val="000000"/>
        </w:rPr>
        <w:t>1-тарау. Жалпы нұсқаулық</w:t>
      </w:r>
    </w:p>
    <w:bookmarkEnd w:id="174"/>
    <w:bookmarkStart w:name="z190" w:id="175"/>
    <w:p>
      <w:pPr>
        <w:spacing w:after="0"/>
        <w:ind w:left="0"/>
        <w:jc w:val="both"/>
      </w:pPr>
      <w:r>
        <w:rPr>
          <w:rFonts w:ascii="Times New Roman"/>
          <w:b w:val="false"/>
          <w:i w:val="false"/>
          <w:color w:val="000000"/>
          <w:sz w:val="28"/>
        </w:rPr>
        <w:t xml:space="preserve">
      Осы түсіндірме өңірлік электр желілік компанияны қоспағанда, табиғи монополия субъектілерінің реттеліп көрсетілетін қызметтерге арналған тарифтік сметаны орындау туралы есепті дайындауына арналған. Тарифтік смета – бұл уәкілетті орган реттеліп көрсетілетін қызметтер (тауарлар, жұмыстар) бөлінісінде бекітетін кірістер мен шығыстар баптары туралы, реттеліп көрсетілетін қызметтер (тауарлар, жұмыстар) көлемдері туралы көрсеткіштер және "Табиғи монополиялар туралы" 1998 жылғы 9 шілдедегі Қазақстан Республикасы Заңы 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уәкілетті органның ведомствосы бекіткен нысан бойынша табиғи монополия субъектісі қызметінің басқа да экономикалық көрсеткіштері.</w:t>
      </w:r>
    </w:p>
    <w:bookmarkEnd w:id="175"/>
    <w:bookmarkStart w:name="z191" w:id="176"/>
    <w:p>
      <w:pPr>
        <w:spacing w:after="0"/>
        <w:ind w:left="0"/>
        <w:jc w:val="both"/>
      </w:pPr>
      <w:r>
        <w:rPr>
          <w:rFonts w:ascii="Times New Roman"/>
          <w:b w:val="false"/>
          <w:i w:val="false"/>
          <w:color w:val="000000"/>
          <w:sz w:val="28"/>
        </w:rPr>
        <w:t>
      Тарифтер (бағалар, алымдар мөлшерлемелері) жобаларын, оның ішінде сараланған тарифтерді бекіту туралы өтінімді беру және олар бойынша шешім қабылдау, сондай-ақ тарифтік сметаның орындалуы туралы есепті қарау кезінде уәкілетті органның ведомствосы және табиғи монополия субъектілері Ерекше тәртіпті, тарифтерді (бағаларды, алымдар мөлшерлемелерін), оның ішінде сараланған тарифтерді есептеудің салалық әдістемелерін қоса алғанда, табиғи монополиялар салаларындағы өзге де нормативтік құқықтық актілерді, сондай-ақ табиғи монополия субъектілерінің тауарларына (жұмыстарына, қызметтеріне) тарифтік сметаның орындалуы туралы есепті қарау кезінде бухгалтерлік есеп, салық заңнамасы стандарттарын белгілейтін нормативтік құқықтық актілерді басшылыққа алады.</w:t>
      </w:r>
    </w:p>
    <w:bookmarkEnd w:id="176"/>
    <w:bookmarkStart w:name="z192" w:id="177"/>
    <w:p>
      <w:pPr>
        <w:spacing w:after="0"/>
        <w:ind w:left="0"/>
        <w:jc w:val="both"/>
      </w:pPr>
      <w:r>
        <w:rPr>
          <w:rFonts w:ascii="Times New Roman"/>
          <w:b w:val="false"/>
          <w:i w:val="false"/>
          <w:color w:val="000000"/>
          <w:sz w:val="28"/>
        </w:rPr>
        <w:t xml:space="preserve">
      Тарифтерді (бағаларды, алымдар мөлшерлемелерін) және тарифтік сметаларды төтенше реттеуші шара ретінде бекіту және "Табиғи монополиялар туралы" 1998 жылғы 9 шілдедегі Қазақстан Республикасы Заңының 18-бабының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табиғи монополия субъектiсiнiң реттелiп көрсетiлетiн қызметтеріне (тауарларына, жұмыстарына) тарифтердi (бағаларды, алымдар мөлшерлемелерін) немесе олардың шекті деңгейлерін және тарифтiк сметаларды бекiту бекітілген шекті тарифтің қолданылу кезеңінде бiр реттен жиі жүргiзiлмейдi. Жаңа тарифтерді (бағаларды, алымдар мөлшерлемелерін) және тарифтік сметаларды қолданысқа енгізу тарифтер (бағалар, алымдар мөлшерлемелері) бекітілген айдан кейінгі екінші айдың бірінші күнінен бастап жүзеге асырылады.</w:t>
      </w:r>
    </w:p>
    <w:bookmarkEnd w:id="177"/>
    <w:bookmarkStart w:name="z193" w:id="178"/>
    <w:p>
      <w:pPr>
        <w:spacing w:after="0"/>
        <w:ind w:left="0"/>
        <w:jc w:val="both"/>
      </w:pPr>
      <w:r>
        <w:rPr>
          <w:rFonts w:ascii="Times New Roman"/>
          <w:b w:val="false"/>
          <w:i w:val="false"/>
          <w:color w:val="000000"/>
          <w:sz w:val="28"/>
        </w:rPr>
        <w:t xml:space="preserve">
      Табиғи монополия субъектісі "Табиғи монополиялар туралы" 1998 жылғы 9 шілдедегі Қазақстан Республикасы Заңының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тарифтік сметаны орындау туралы есепті қол жеткізілген нақты көрсеткіштерді құжаттармен растап және олар келісілген нұсқадан ауытқыған жағдайда себептерін түсіндіре отырып, есепті кезеңнен кейінгі жылғы 1 мамырдан кешіктірмей жыл сайын ұсынуға міндетті.</w:t>
      </w:r>
    </w:p>
    <w:bookmarkEnd w:id="178"/>
    <w:bookmarkStart w:name="z194" w:id="179"/>
    <w:p>
      <w:pPr>
        <w:spacing w:after="0"/>
        <w:ind w:left="0"/>
        <w:jc w:val="left"/>
      </w:pPr>
      <w:r>
        <w:rPr>
          <w:rFonts w:ascii="Times New Roman"/>
          <w:b/>
          <w:i w:val="false"/>
          <w:color w:val="000000"/>
        </w:rPr>
        <w:t xml:space="preserve"> 2- тарау. Нысанды толтыру бойынша түсіндірмелер</w:t>
      </w:r>
    </w:p>
    <w:bookmarkEnd w:id="179"/>
    <w:bookmarkStart w:name="z195" w:id="180"/>
    <w:p>
      <w:pPr>
        <w:spacing w:after="0"/>
        <w:ind w:left="0"/>
        <w:jc w:val="both"/>
      </w:pPr>
      <w:r>
        <w:rPr>
          <w:rFonts w:ascii="Times New Roman"/>
          <w:b w:val="false"/>
          <w:i w:val="false"/>
          <w:color w:val="000000"/>
          <w:sz w:val="28"/>
        </w:rPr>
        <w:t>
      1-баған – уәкілетті органның ведомствосы реттеліп көрсетілетін қызметтер (тауарлар, жұмыстар) бөлінісінде бекітетін тарифтік смета көрсеткіштерінің атауы, кірістер мен шығыстар баптары туралы, реттеліп көрсетілетін қызметтер (тауарлар, жұмыстар)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 көрсетіледі;</w:t>
      </w:r>
    </w:p>
    <w:bookmarkEnd w:id="180"/>
    <w:bookmarkStart w:name="z196" w:id="181"/>
    <w:p>
      <w:pPr>
        <w:spacing w:after="0"/>
        <w:ind w:left="0"/>
        <w:jc w:val="both"/>
      </w:pPr>
      <w:r>
        <w:rPr>
          <w:rFonts w:ascii="Times New Roman"/>
          <w:b w:val="false"/>
          <w:i w:val="false"/>
          <w:color w:val="000000"/>
          <w:sz w:val="28"/>
        </w:rPr>
        <w:t>
      2-баған – тарифтік смета көрсеткіштерінің өлшем бірлігі көрсетіледі;</w:t>
      </w:r>
    </w:p>
    <w:bookmarkEnd w:id="181"/>
    <w:bookmarkStart w:name="z197" w:id="182"/>
    <w:p>
      <w:pPr>
        <w:spacing w:after="0"/>
        <w:ind w:left="0"/>
        <w:jc w:val="both"/>
      </w:pPr>
      <w:r>
        <w:rPr>
          <w:rFonts w:ascii="Times New Roman"/>
          <w:b w:val="false"/>
          <w:i w:val="false"/>
          <w:color w:val="000000"/>
          <w:sz w:val="28"/>
        </w:rPr>
        <w:t>
      3-баған – бекітілген тарифтік сметада көзделген кірістер мен шығыстар баптары туралы, реттеліп көрсетілетін қызметтердің (тауарлардың, жұмыстардың) көлемдері және табиғи монополия субъектісі қызметінің басқа да экономикалық көрсеткіштері көрсетіледі;</w:t>
      </w:r>
    </w:p>
    <w:bookmarkEnd w:id="182"/>
    <w:bookmarkStart w:name="z198" w:id="183"/>
    <w:p>
      <w:pPr>
        <w:spacing w:after="0"/>
        <w:ind w:left="0"/>
        <w:jc w:val="both"/>
      </w:pPr>
      <w:r>
        <w:rPr>
          <w:rFonts w:ascii="Times New Roman"/>
          <w:b w:val="false"/>
          <w:i w:val="false"/>
          <w:color w:val="000000"/>
          <w:sz w:val="28"/>
        </w:rPr>
        <w:t>
      4-баған – тарифтік сметаның кірістер мен шығыстар баптары туралы, реттеліп көрсетілетін қызметтердің (тауарлардың, жұмыстардың) көлемдері туралы нақты қалыптасқан көрсеткіштер және тарифтік сметаны орындау туралы есепті ұсыну кезеңінде табиғи монополия субъектісі қызметінің басқа да экономикалық көрсеткіштері көрсетіледі;</w:t>
      </w:r>
    </w:p>
    <w:bookmarkEnd w:id="183"/>
    <w:bookmarkStart w:name="z199" w:id="184"/>
    <w:p>
      <w:pPr>
        <w:spacing w:after="0"/>
        <w:ind w:left="0"/>
        <w:jc w:val="both"/>
      </w:pPr>
      <w:r>
        <w:rPr>
          <w:rFonts w:ascii="Times New Roman"/>
          <w:b w:val="false"/>
          <w:i w:val="false"/>
          <w:color w:val="000000"/>
          <w:sz w:val="28"/>
        </w:rPr>
        <w:t>
      5-баған – тарифтік сметаның бекітілген көрсеткіштеріне тарифтік сметаның нақты қалыптасқан көрсеткіштерінің пайыздық арақатынасы көрсетіледі;</w:t>
      </w:r>
    </w:p>
    <w:bookmarkEnd w:id="184"/>
    <w:bookmarkStart w:name="z200" w:id="185"/>
    <w:p>
      <w:pPr>
        <w:spacing w:after="0"/>
        <w:ind w:left="0"/>
        <w:jc w:val="both"/>
      </w:pPr>
      <w:r>
        <w:rPr>
          <w:rFonts w:ascii="Times New Roman"/>
          <w:b w:val="false"/>
          <w:i w:val="false"/>
          <w:color w:val="000000"/>
          <w:sz w:val="28"/>
        </w:rPr>
        <w:t>
      6-баған – тарифтік смета көрсеткіштерінің ауытқу себептерінің толық сипаттамасы көрсетіледі.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29 желтоқсандығы</w:t>
            </w:r>
            <w:r>
              <w:br/>
            </w:r>
            <w:r>
              <w:rPr>
                <w:rFonts w:ascii="Times New Roman"/>
                <w:b w:val="false"/>
                <w:i w:val="false"/>
                <w:color w:val="000000"/>
                <w:sz w:val="20"/>
              </w:rPr>
              <w:t>№ 445 бұйрығына</w:t>
            </w:r>
            <w:r>
              <w:br/>
            </w:r>
            <w:r>
              <w:rPr>
                <w:rFonts w:ascii="Times New Roman"/>
                <w:b w:val="false"/>
                <w:i w:val="false"/>
                <w:color w:val="000000"/>
                <w:sz w:val="20"/>
              </w:rPr>
              <w:t>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тарифтердің (бағалардың,</w:t>
            </w:r>
            <w:r>
              <w:br/>
            </w:r>
            <w:r>
              <w:rPr>
                <w:rFonts w:ascii="Times New Roman"/>
                <w:b w:val="false"/>
                <w:i w:val="false"/>
                <w:color w:val="000000"/>
                <w:sz w:val="20"/>
              </w:rPr>
              <w:t>алымдар ставкаларының) шекті</w:t>
            </w:r>
            <w:r>
              <w:br/>
            </w:r>
            <w:r>
              <w:rPr>
                <w:rFonts w:ascii="Times New Roman"/>
                <w:b w:val="false"/>
                <w:i w:val="false"/>
                <w:color w:val="000000"/>
                <w:sz w:val="20"/>
              </w:rPr>
              <w:t>деңгейін және тарифтік</w:t>
            </w:r>
            <w:r>
              <w:br/>
            </w:r>
            <w:r>
              <w:rPr>
                <w:rFonts w:ascii="Times New Roman"/>
                <w:b w:val="false"/>
                <w:i w:val="false"/>
                <w:color w:val="000000"/>
                <w:sz w:val="20"/>
              </w:rPr>
              <w:t>сметаларды бекіту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Қарыздар бойынша пайда болған міндеттемелерді нақты төлеу</w:t>
      </w:r>
      <w:r>
        <w:br/>
      </w:r>
      <w:r>
        <w:rPr>
          <w:rFonts w:ascii="Times New Roman"/>
          <w:b/>
          <w:i w:val="false"/>
          <w:color w:val="000000"/>
        </w:rPr>
        <w:t>туралы ақпарат</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ҚНТ-1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инвестициялық бағдарламасы (жобасы) бар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ұсынатын мерзімі: тоқсан сайын есепті кезеңнен кейінгі 25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000"/>
        <w:gridCol w:w="1496"/>
        <w:gridCol w:w="1496"/>
        <w:gridCol w:w="1497"/>
        <w:gridCol w:w="1497"/>
        <w:gridCol w:w="1398"/>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міндеттемелер: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төлемақы, сыйақылар, және т.б.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қорға жіберілді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 резервтік қорда қаражаттардың нақты болуы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қаражатқа сыйақы есептеу сомалары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w:t>
      </w:r>
    </w:p>
    <w:p>
      <w:pPr>
        <w:spacing w:after="0"/>
        <w:ind w:left="0"/>
        <w:jc w:val="both"/>
      </w:pPr>
      <w:r>
        <w:rPr>
          <w:rFonts w:ascii="Times New Roman"/>
          <w:b w:val="false"/>
          <w:i w:val="false"/>
          <w:color w:val="000000"/>
          <w:sz w:val="28"/>
        </w:rPr>
        <w:t>
      ** – АҚШ долларына теңгенің бағамын көрсету.</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20 жылғы " " ______________</w:t>
      </w:r>
    </w:p>
    <w:p>
      <w:pPr>
        <w:spacing w:after="0"/>
        <w:ind w:left="0"/>
        <w:jc w:val="both"/>
      </w:pPr>
      <w:r>
        <w:rPr>
          <w:rFonts w:ascii="Times New Roman"/>
          <w:b w:val="false"/>
          <w:i w:val="false"/>
          <w:color w:val="000000"/>
          <w:sz w:val="28"/>
        </w:rPr>
        <w:t>
      Мөр орны</w:t>
      </w:r>
    </w:p>
    <w:bookmarkStart w:name="z202" w:id="186"/>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r>
        <w:br/>
      </w:r>
      <w:r>
        <w:rPr>
          <w:rFonts w:ascii="Times New Roman"/>
          <w:b/>
          <w:i w:val="false"/>
          <w:color w:val="000000"/>
        </w:rPr>
        <w:t>Қарыздар бойынша пайда болған міндеттемелерді нақты төлеу туралы мәліметтер</w:t>
      </w:r>
      <w:r>
        <w:br/>
      </w:r>
      <w:r>
        <w:rPr>
          <w:rFonts w:ascii="Times New Roman"/>
          <w:b/>
          <w:i w:val="false"/>
          <w:color w:val="000000"/>
        </w:rPr>
        <w:t>1-тарау. Жалпы нұсқаулық</w:t>
      </w:r>
    </w:p>
    <w:bookmarkEnd w:id="186"/>
    <w:bookmarkStart w:name="z203" w:id="187"/>
    <w:p>
      <w:pPr>
        <w:spacing w:after="0"/>
        <w:ind w:left="0"/>
        <w:jc w:val="both"/>
      </w:pPr>
      <w:r>
        <w:rPr>
          <w:rFonts w:ascii="Times New Roman"/>
          <w:b w:val="false"/>
          <w:i w:val="false"/>
          <w:color w:val="000000"/>
          <w:sz w:val="28"/>
        </w:rPr>
        <w:t>
      Осы түсіндірме табиғи монополиялар субъектілерінің қарыздары бойынша пайда болған міндеттемелерді нақты төлеу туралы ақпаратты дайындауға арналған.</w:t>
      </w:r>
    </w:p>
    <w:bookmarkEnd w:id="187"/>
    <w:bookmarkStart w:name="z204" w:id="188"/>
    <w:p>
      <w:pPr>
        <w:spacing w:after="0"/>
        <w:ind w:left="0"/>
        <w:jc w:val="both"/>
      </w:pPr>
      <w:r>
        <w:rPr>
          <w:rFonts w:ascii="Times New Roman"/>
          <w:b w:val="false"/>
          <w:i w:val="false"/>
          <w:color w:val="000000"/>
          <w:sz w:val="28"/>
        </w:rPr>
        <w:t>
      Көрсетілген ақпаратты инвестициялық бағдарламасы (жобасы) бар табиғи монополиялар субъектілері тоқсан сайын есепті кезеңнен кейінгі айдың 25 күніне дейін қол жеткізілген нақты көрсеткіштерді құжаттармен растап және олар келісілген нұсқадан ауытқыған жағдайда себептерін түсіндіріп ұсынады.</w:t>
      </w:r>
    </w:p>
    <w:bookmarkEnd w:id="188"/>
    <w:bookmarkStart w:name="z205" w:id="189"/>
    <w:p>
      <w:pPr>
        <w:spacing w:after="0"/>
        <w:ind w:left="0"/>
        <w:jc w:val="left"/>
      </w:pPr>
      <w:r>
        <w:rPr>
          <w:rFonts w:ascii="Times New Roman"/>
          <w:b/>
          <w:i w:val="false"/>
          <w:color w:val="000000"/>
        </w:rPr>
        <w:t xml:space="preserve"> 2- тарау. Нысанды толтыру бойынша түсіндірме</w:t>
      </w:r>
    </w:p>
    <w:bookmarkEnd w:id="189"/>
    <w:bookmarkStart w:name="z206" w:id="190"/>
    <w:p>
      <w:pPr>
        <w:spacing w:after="0"/>
        <w:ind w:left="0"/>
        <w:jc w:val="both"/>
      </w:pPr>
      <w:r>
        <w:rPr>
          <w:rFonts w:ascii="Times New Roman"/>
          <w:b w:val="false"/>
          <w:i w:val="false"/>
          <w:color w:val="000000"/>
          <w:sz w:val="28"/>
        </w:rPr>
        <w:t>
      Тарифтердің (бағалардың, алымдар мөлшерлемелерінің) шекті деңгейіне инвестициялық бағдарламаны (жобаны) іске асыру үшін кредиттерге сыйақылар төлеуге арналған шығындар енгізіледі. Алынған кредиттер бойынша сыйақылар мөлшерін (кредиттер үшін пайыздарды, комиссиялық төлемдерді) өзгерту инвестициялық бағдарламаны (жобаны) іске асыру кезеңінде тек төмендету жағына рұқсат беріледі.</w:t>
      </w:r>
    </w:p>
    <w:bookmarkEnd w:id="190"/>
    <w:bookmarkStart w:name="z207" w:id="191"/>
    <w:p>
      <w:pPr>
        <w:spacing w:after="0"/>
        <w:ind w:left="0"/>
        <w:jc w:val="both"/>
      </w:pPr>
      <w:r>
        <w:rPr>
          <w:rFonts w:ascii="Times New Roman"/>
          <w:b w:val="false"/>
          <w:i w:val="false"/>
          <w:color w:val="000000"/>
          <w:sz w:val="28"/>
        </w:rPr>
        <w:t>
      Шетел валютасымен алынған кредиттер үшін сыйақылар Қазақстан Республикасының әлеуметтік-экономикалық даму болжамының негізгі көрсеткіштерінің (инфляция) негізінде теңге бағамының шетел валютасына болжамды өзгерілуі ескеріле отырып, тарифтердің (бағалардың, алымдар мөлшерлемелерінің) шекті деңгейіне енгізіледі.</w:t>
      </w:r>
    </w:p>
    <w:bookmarkEnd w:id="191"/>
    <w:bookmarkStart w:name="z208" w:id="192"/>
    <w:p>
      <w:pPr>
        <w:spacing w:after="0"/>
        <w:ind w:left="0"/>
        <w:jc w:val="both"/>
      </w:pPr>
      <w:r>
        <w:rPr>
          <w:rFonts w:ascii="Times New Roman"/>
          <w:b w:val="false"/>
          <w:i w:val="false"/>
          <w:color w:val="000000"/>
          <w:sz w:val="28"/>
        </w:rPr>
        <w:t>
      1-баған – инвестициялық бағдарламаны (жобаны) іске асыру үшін кредиттерге сыйақылар төлеуге көрсеткіштердің атауы уәкілетті орган ведомствосы бекіткен нысан бойынша көрсетіледі;</w:t>
      </w:r>
    </w:p>
    <w:bookmarkEnd w:id="192"/>
    <w:bookmarkStart w:name="z209" w:id="193"/>
    <w:p>
      <w:pPr>
        <w:spacing w:after="0"/>
        <w:ind w:left="0"/>
        <w:jc w:val="both"/>
      </w:pPr>
      <w:r>
        <w:rPr>
          <w:rFonts w:ascii="Times New Roman"/>
          <w:b w:val="false"/>
          <w:i w:val="false"/>
          <w:color w:val="000000"/>
          <w:sz w:val="28"/>
        </w:rPr>
        <w:t>
      2-баған – көрсеткіштердің өлшем бірлігі көрсетіледі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 Бұдан басқа, АҚШ долларына теңгенің бағамы көрсетіледі.</w:t>
      </w:r>
    </w:p>
    <w:bookmarkEnd w:id="193"/>
    <w:bookmarkStart w:name="z210" w:id="194"/>
    <w:p>
      <w:pPr>
        <w:spacing w:after="0"/>
        <w:ind w:left="0"/>
        <w:jc w:val="both"/>
      </w:pPr>
      <w:r>
        <w:rPr>
          <w:rFonts w:ascii="Times New Roman"/>
          <w:b w:val="false"/>
          <w:i w:val="false"/>
          <w:color w:val="000000"/>
          <w:sz w:val="28"/>
        </w:rPr>
        <w:t>
      3-баған – тиісті жылдың тоқсандары бойынша кредиттер үшін сыйақылар төлемдері көрсеткіштерінің ақпараты көрсетіледі.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445 бұйрығына</w:t>
            </w:r>
            <w:r>
              <w:br/>
            </w:r>
            <w:r>
              <w:rPr>
                <w:rFonts w:ascii="Times New Roman"/>
                <w:b w:val="false"/>
                <w:i w:val="false"/>
                <w:color w:val="000000"/>
                <w:sz w:val="20"/>
              </w:rPr>
              <w:t>4-қосымша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тарифтердің (бағалардың,</w:t>
            </w:r>
            <w:r>
              <w:br/>
            </w:r>
            <w:r>
              <w:rPr>
                <w:rFonts w:ascii="Times New Roman"/>
                <w:b w:val="false"/>
                <w:i w:val="false"/>
                <w:color w:val="000000"/>
                <w:sz w:val="20"/>
              </w:rPr>
              <w:t>алымдар ставкаларының) шекті</w:t>
            </w:r>
            <w:r>
              <w:br/>
            </w:r>
            <w:r>
              <w:rPr>
                <w:rFonts w:ascii="Times New Roman"/>
                <w:b w:val="false"/>
                <w:i w:val="false"/>
                <w:color w:val="000000"/>
                <w:sz w:val="20"/>
              </w:rPr>
              <w:t>деңгейін және тарифтік</w:t>
            </w:r>
            <w:r>
              <w:br/>
            </w:r>
            <w:r>
              <w:rPr>
                <w:rFonts w:ascii="Times New Roman"/>
                <w:b w:val="false"/>
                <w:i w:val="false"/>
                <w:color w:val="000000"/>
                <w:sz w:val="20"/>
              </w:rPr>
              <w:t>сметаларды</w:t>
            </w:r>
            <w:r>
              <w:br/>
            </w:r>
            <w:r>
              <w:rPr>
                <w:rFonts w:ascii="Times New Roman"/>
                <w:b w:val="false"/>
                <w:i w:val="false"/>
                <w:color w:val="000000"/>
                <w:sz w:val="20"/>
              </w:rPr>
              <w:t xml:space="preserve"> бекіту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(ТМС атауы) _____________________________________________ тарифтік сметасы реттеліп көрсетілетін қызметтер (тауарлар, жұмыстар)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2215"/>
        <w:gridCol w:w="1861"/>
        <w:gridCol w:w="808"/>
        <w:gridCol w:w="984"/>
        <w:gridCol w:w="1336"/>
        <w:gridCol w:w="984"/>
        <w:gridCol w:w="1160"/>
        <w:gridCol w:w="1161"/>
        <w:gridCol w:w="634"/>
      </w:tblGrid>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r>
              <w:br/>
            </w:r>
            <w:r>
              <w:rPr>
                <w:rFonts w:ascii="Times New Roman"/>
                <w:b w:val="false"/>
                <w:i w:val="false"/>
                <w:color w:val="000000"/>
                <w:sz w:val="20"/>
              </w:rPr>
              <w:t>
дің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w:t>
            </w:r>
            <w:r>
              <w:br/>
            </w:r>
            <w:r>
              <w:rPr>
                <w:rFonts w:ascii="Times New Roman"/>
                <w:b w:val="false"/>
                <w:i w:val="false"/>
                <w:color w:val="000000"/>
                <w:sz w:val="20"/>
              </w:rPr>
              <w:t>
ныс</w:t>
            </w:r>
            <w:r>
              <w:br/>
            </w:r>
            <w:r>
              <w:rPr>
                <w:rFonts w:ascii="Times New Roman"/>
                <w:b w:val="false"/>
                <w:i w:val="false"/>
                <w:color w:val="000000"/>
                <w:sz w:val="20"/>
              </w:rPr>
              <w:t>
тағы тарифтік сметада қабыл</w:t>
            </w:r>
            <w:r>
              <w:br/>
            </w:r>
            <w:r>
              <w:rPr>
                <w:rFonts w:ascii="Times New Roman"/>
                <w:b w:val="false"/>
                <w:i w:val="false"/>
                <w:color w:val="000000"/>
                <w:sz w:val="20"/>
              </w:rPr>
              <w:t>
данды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w:t>
            </w:r>
            <w:r>
              <w:br/>
            </w:r>
            <w:r>
              <w:rPr>
                <w:rFonts w:ascii="Times New Roman"/>
                <w:b w:val="false"/>
                <w:i w:val="false"/>
                <w:color w:val="000000"/>
                <w:sz w:val="20"/>
              </w:rPr>
              <w:t>
ған жыл ішіндегі нақты көрсеткіштер</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w:t>
            </w:r>
            <w:r>
              <w:br/>
            </w:r>
            <w:r>
              <w:rPr>
                <w:rFonts w:ascii="Times New Roman"/>
                <w:b w:val="false"/>
                <w:i w:val="false"/>
                <w:color w:val="000000"/>
                <w:sz w:val="20"/>
              </w:rPr>
              <w:t>
4 тоқсан ішіндегі нақты көрсеткіш</w:t>
            </w:r>
            <w:r>
              <w:br/>
            </w:r>
            <w:r>
              <w:rPr>
                <w:rFonts w:ascii="Times New Roman"/>
                <w:b w:val="false"/>
                <w:i w:val="false"/>
                <w:color w:val="000000"/>
                <w:sz w:val="20"/>
              </w:rPr>
              <w:t>
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ны іске асырудың бар</w:t>
            </w:r>
            <w:r>
              <w:br/>
            </w:r>
            <w:r>
              <w:rPr>
                <w:rFonts w:ascii="Times New Roman"/>
                <w:b w:val="false"/>
                <w:i w:val="false"/>
                <w:color w:val="000000"/>
                <w:sz w:val="20"/>
              </w:rPr>
              <w:t>
лық кезеңіне, оның ішінде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ны іске асыру</w:t>
            </w:r>
            <w:r>
              <w:br/>
            </w:r>
            <w:r>
              <w:rPr>
                <w:rFonts w:ascii="Times New Roman"/>
                <w:b w:val="false"/>
                <w:i w:val="false"/>
                <w:color w:val="000000"/>
                <w:sz w:val="20"/>
              </w:rPr>
              <w:t>
дың</w:t>
            </w:r>
            <w:r>
              <w:br/>
            </w:r>
            <w:r>
              <w:rPr>
                <w:rFonts w:ascii="Times New Roman"/>
                <w:b w:val="false"/>
                <w:i w:val="false"/>
                <w:color w:val="000000"/>
                <w:sz w:val="20"/>
              </w:rPr>
              <w:t>
1 –</w:t>
            </w:r>
            <w:r>
              <w:br/>
            </w:r>
            <w:r>
              <w:rPr>
                <w:rFonts w:ascii="Times New Roman"/>
                <w:b w:val="false"/>
                <w:i w:val="false"/>
                <w:color w:val="000000"/>
                <w:sz w:val="20"/>
              </w:rPr>
              <w:t>
(база</w:t>
            </w:r>
            <w:r>
              <w:br/>
            </w:r>
            <w:r>
              <w:rPr>
                <w:rFonts w:ascii="Times New Roman"/>
                <w:b w:val="false"/>
                <w:i w:val="false"/>
                <w:color w:val="000000"/>
                <w:sz w:val="20"/>
              </w:rPr>
              <w:t>
лық) жылы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ны іске асырудың</w:t>
            </w:r>
            <w:r>
              <w:br/>
            </w:r>
            <w:r>
              <w:rPr>
                <w:rFonts w:ascii="Times New Roman"/>
                <w:b w:val="false"/>
                <w:i w:val="false"/>
                <w:color w:val="000000"/>
                <w:sz w:val="20"/>
              </w:rPr>
              <w:t>
2 –</w:t>
            </w:r>
            <w:r>
              <w:br/>
            </w:r>
            <w:r>
              <w:rPr>
                <w:rFonts w:ascii="Times New Roman"/>
                <w:b w:val="false"/>
                <w:i w:val="false"/>
                <w:color w:val="000000"/>
                <w:sz w:val="20"/>
              </w:rPr>
              <w:t>
жылы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r>
              <w:br/>
            </w:r>
            <w:r>
              <w:rPr>
                <w:rFonts w:ascii="Times New Roman"/>
                <w:b w:val="false"/>
                <w:i w:val="false"/>
                <w:color w:val="000000"/>
                <w:sz w:val="20"/>
              </w:rPr>
              <w:t>
дың</w:t>
            </w:r>
            <w:r>
              <w:br/>
            </w:r>
            <w:r>
              <w:rPr>
                <w:rFonts w:ascii="Times New Roman"/>
                <w:b w:val="false"/>
                <w:i w:val="false"/>
                <w:color w:val="000000"/>
                <w:sz w:val="20"/>
              </w:rPr>
              <w:t>
і-жылы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r>
              <w:br/>
            </w:r>
            <w:r>
              <w:rPr>
                <w:rFonts w:ascii="Times New Roman"/>
                <w:b w:val="false"/>
                <w:i w:val="false"/>
                <w:color w:val="000000"/>
                <w:sz w:val="20"/>
              </w:rPr>
              <w:t>(таратып жазу)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ұсынуға арналған барлық шығын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реттелетін базасы (АРБ)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r>
              <w:br/>
            </w:r>
            <w:r>
              <w:rPr>
                <w:rFonts w:ascii="Times New Roman"/>
                <w:b w:val="false"/>
                <w:i w:val="false"/>
                <w:color w:val="000000"/>
                <w:sz w:val="20"/>
              </w:rPr>
              <w:t>
көр</w:t>
            </w:r>
            <w:r>
              <w:br/>
            </w:r>
            <w:r>
              <w:rPr>
                <w:rFonts w:ascii="Times New Roman"/>
                <w:b w:val="false"/>
                <w:i w:val="false"/>
                <w:color w:val="000000"/>
                <w:sz w:val="20"/>
              </w:rPr>
              <w:t>
сетілетін қызмет</w:t>
            </w:r>
            <w:r>
              <w:br/>
            </w:r>
            <w:r>
              <w:rPr>
                <w:rFonts w:ascii="Times New Roman"/>
                <w:b w:val="false"/>
                <w:i w:val="false"/>
                <w:color w:val="000000"/>
                <w:sz w:val="20"/>
              </w:rPr>
              <w:t>
тердің (тауарлардың, жұмыстардың) бірлігіне арналған)</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