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2396" w14:textId="4ea2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2015 жылғы 23 желтоқсандағы № 448/62-V "Астана қаласында қаңғыбас иттер мен мысықтарды аулау және жою қағидалары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2017 жылғы 20 шілдедегі № 169/21-VI шешімі. Астана қаласының Әділет департаментінде 2017 жылғы 31 тамызда № 1127 болып тіркелді. Күші жойылды - Астана қаласы мәслихатының 2022 жылғы 30 қыркүйектегі № 239/32-VII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30.09.2022 </w:t>
      </w:r>
      <w:r>
        <w:rPr>
          <w:rFonts w:ascii="Times New Roman"/>
          <w:b w:val="false"/>
          <w:i w:val="false"/>
          <w:color w:val="ff0000"/>
          <w:sz w:val="28"/>
        </w:rPr>
        <w:t>№ 239/32-VII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қантардағы,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заңдарына сәйкес Астана қаласының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 мәслихатының 2015 жылғы 23 желтоқсандағы № 448/62-V "Астана қаласында қаңғыбас иттер мен мысықтарды аулау және жою қағидалары туралы" (Нормативтік құқықтық актілерді мемлекеттік тіркеу тізілімінде № 999 болып тіркелген, 2016 жылғы 9 ақпанда "Астана ақшамы", "Вечерняя Астана"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both"/>
      </w:pPr>
      <w:r>
        <w:rPr>
          <w:rFonts w:ascii="Times New Roman"/>
          <w:b w:val="false"/>
          <w:i w:val="false"/>
          <w:color w:val="000000"/>
          <w:sz w:val="28"/>
        </w:rPr>
        <w:t xml:space="preserve">
      Астана қаласында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p>
          <w:p>
            <w:pPr>
              <w:spacing w:after="20"/>
              <w:ind w:left="20"/>
              <w:jc w:val="both"/>
            </w:pPr>
          </w:p>
          <w:p>
            <w:pPr>
              <w:spacing w:after="20"/>
              <w:ind w:left="20"/>
              <w:jc w:val="both"/>
            </w:pP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Жүнісов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қаласының Ауыл</w:t>
      </w:r>
    </w:p>
    <w:p>
      <w:pPr>
        <w:spacing w:after="0"/>
        <w:ind w:left="0"/>
        <w:jc w:val="both"/>
      </w:pPr>
      <w:r>
        <w:rPr>
          <w:rFonts w:ascii="Times New Roman"/>
          <w:b w:val="false"/>
          <w:i w:val="false"/>
          <w:color w:val="000000"/>
          <w:sz w:val="28"/>
        </w:rPr>
        <w:t>
      шаруашылығы басқармасы" (АШБ)</w:t>
      </w:r>
    </w:p>
    <w:p>
      <w:pPr>
        <w:spacing w:after="0"/>
        <w:ind w:left="0"/>
        <w:jc w:val="both"/>
      </w:pPr>
      <w:r>
        <w:rPr>
          <w:rFonts w:ascii="Times New Roman"/>
          <w:b w:val="false"/>
          <w:i w:val="false"/>
          <w:color w:val="000000"/>
          <w:sz w:val="28"/>
        </w:rPr>
        <w:t>
      мемлекеттік мекемесінің басшысы                                    А. Досанов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2017 жылғы 20 шілдедегі</w:t>
            </w:r>
            <w:r>
              <w:br/>
            </w:r>
            <w:r>
              <w:rPr>
                <w:rFonts w:ascii="Times New Roman"/>
                <w:b w:val="false"/>
                <w:i w:val="false"/>
                <w:color w:val="000000"/>
                <w:sz w:val="20"/>
              </w:rPr>
              <w:t>№ 169/21-VI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Астана қаласында қаңғыбас иттер мен мысықтарды </w:t>
      </w:r>
      <w:r>
        <w:br/>
      </w:r>
      <w:r>
        <w:rPr>
          <w:rFonts w:ascii="Times New Roman"/>
          <w:b/>
          <w:i w:val="false"/>
          <w:color w:val="000000"/>
        </w:rPr>
        <w:t>аулау және жою қағидалары 1. Жалпы ережелер</w:t>
      </w:r>
    </w:p>
    <w:bookmarkEnd w:id="3"/>
    <w:bookmarkStart w:name="z6" w:id="4"/>
    <w:p>
      <w:pPr>
        <w:spacing w:after="0"/>
        <w:ind w:left="0"/>
        <w:jc w:val="both"/>
      </w:pPr>
      <w:r>
        <w:rPr>
          <w:rFonts w:ascii="Times New Roman"/>
          <w:b w:val="false"/>
          <w:i w:val="false"/>
          <w:color w:val="000000"/>
          <w:sz w:val="28"/>
        </w:rPr>
        <w:t xml:space="preserve">
      1. Астана қаласында қаңғыбас иттер мен мысықтарды аулау және жою қағидалары (бұдан әрі – Қағида)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2002 жылғы 10 шілдедегі заңдарына сәйкес әзірленді.</w:t>
      </w:r>
    </w:p>
    <w:bookmarkEnd w:id="4"/>
    <w:bookmarkStart w:name="z7" w:id="5"/>
    <w:p>
      <w:pPr>
        <w:spacing w:after="0"/>
        <w:ind w:left="0"/>
        <w:jc w:val="both"/>
      </w:pPr>
      <w:r>
        <w:rPr>
          <w:rFonts w:ascii="Times New Roman"/>
          <w:b w:val="false"/>
          <w:i w:val="false"/>
          <w:color w:val="000000"/>
          <w:sz w:val="28"/>
        </w:rPr>
        <w:t>
      2. Қағидада қаңғыбас иттер мен мысықтарды аулау және жою тәртібі айқындалады, сондай-ақ қаңғыбас иттер мен мысықтарды аулау жұмыстарына қойылатын талаптарды (ветеринариялық, санитариялық-гигиеналық, техникалық) белгілейді.</w:t>
      </w:r>
    </w:p>
    <w:bookmarkEnd w:id="5"/>
    <w:bookmarkStart w:name="z8" w:id="6"/>
    <w:p>
      <w:pPr>
        <w:spacing w:after="0"/>
        <w:ind w:left="0"/>
        <w:jc w:val="both"/>
      </w:pPr>
      <w:r>
        <w:rPr>
          <w:rFonts w:ascii="Times New Roman"/>
          <w:b w:val="false"/>
          <w:i w:val="false"/>
          <w:color w:val="000000"/>
          <w:sz w:val="28"/>
        </w:rPr>
        <w:t>
      3. Қағидада мынадай ұғымдар пайдаланылады:</w:t>
      </w:r>
    </w:p>
    <w:bookmarkEnd w:id="6"/>
    <w:p>
      <w:pPr>
        <w:spacing w:after="0"/>
        <w:ind w:left="0"/>
        <w:jc w:val="both"/>
      </w:pPr>
      <w:r>
        <w:rPr>
          <w:rFonts w:ascii="Times New Roman"/>
          <w:b w:val="false"/>
          <w:i w:val="false"/>
          <w:color w:val="000000"/>
          <w:sz w:val="28"/>
        </w:rPr>
        <w:t xml:space="preserve">
      1) қаңғыбас жануарлар – адамға қауіпті аурулармен ауыратын, топталып жүретін жабайы иттер мен мысықтар. Қаңғыбас жануарлардың қарғы, қарғы бауы, микрочиптер, таңба, бирка және иесінің байланыс нөмірі жазылған жетондар тәрізді әлдебіреуге тиесілі екенін білдіретін танымдық белгілері болмайды; </w:t>
      </w:r>
    </w:p>
    <w:p>
      <w:pPr>
        <w:spacing w:after="0"/>
        <w:ind w:left="0"/>
        <w:jc w:val="both"/>
      </w:pPr>
      <w:r>
        <w:rPr>
          <w:rFonts w:ascii="Times New Roman"/>
          <w:b w:val="false"/>
          <w:i w:val="false"/>
          <w:color w:val="000000"/>
          <w:sz w:val="28"/>
        </w:rPr>
        <w:t>
      2) қараусыз қалған жануарлар – иелерін анықтау мүмкін емес иттер мен мысықтар; иесінен қашып кеткен және иесінің немесе ілесіп жүретін адамның (серуендетуші) тарапынан қараусыз жүрген жануар;</w:t>
      </w:r>
    </w:p>
    <w:p>
      <w:pPr>
        <w:spacing w:after="0"/>
        <w:ind w:left="0"/>
        <w:jc w:val="both"/>
      </w:pPr>
      <w:r>
        <w:rPr>
          <w:rFonts w:ascii="Times New Roman"/>
          <w:b w:val="false"/>
          <w:i w:val="false"/>
          <w:color w:val="000000"/>
          <w:sz w:val="28"/>
        </w:rPr>
        <w:t xml:space="preserve">
      3) мамандандырылған ұйым – жануарларға жұқпалы ауруларға қарсы екпе жүргізуді жүзеге асыратын және қаңғыбас жануарларды аулаумен айналысатын жергiлiктi атқарушы орган құрған ұйым; </w:t>
      </w:r>
    </w:p>
    <w:p>
      <w:pPr>
        <w:spacing w:after="0"/>
        <w:ind w:left="0"/>
        <w:jc w:val="both"/>
      </w:pPr>
      <w:r>
        <w:rPr>
          <w:rFonts w:ascii="Times New Roman"/>
          <w:b w:val="false"/>
          <w:i w:val="false"/>
          <w:color w:val="000000"/>
          <w:sz w:val="28"/>
        </w:rPr>
        <w:t>
      4) қаңғыбас жануарды зарарсыздандыру (пішу) – хирургиялық жолмен жануарды тұқым көбейту қабілетінен (өнімділік қабілеттілігінен) айыру.</w:t>
      </w:r>
    </w:p>
    <w:bookmarkStart w:name="z9" w:id="7"/>
    <w:p>
      <w:pPr>
        <w:spacing w:after="0"/>
        <w:ind w:left="0"/>
        <w:jc w:val="left"/>
      </w:pPr>
      <w:r>
        <w:rPr>
          <w:rFonts w:ascii="Times New Roman"/>
          <w:b/>
          <w:i w:val="false"/>
          <w:color w:val="000000"/>
        </w:rPr>
        <w:t xml:space="preserve"> 2. Қаңғыбас иттер мен мысықтарды аулау тәртібі</w:t>
      </w:r>
    </w:p>
    <w:bookmarkEnd w:id="7"/>
    <w:bookmarkStart w:name="z10" w:id="8"/>
    <w:p>
      <w:pPr>
        <w:spacing w:after="0"/>
        <w:ind w:left="0"/>
        <w:jc w:val="both"/>
      </w:pPr>
      <w:r>
        <w:rPr>
          <w:rFonts w:ascii="Times New Roman"/>
          <w:b w:val="false"/>
          <w:i w:val="false"/>
          <w:color w:val="000000"/>
          <w:sz w:val="28"/>
        </w:rPr>
        <w:t xml:space="preserve">
      4. Қаңғыбас жануарларды аулауды, тасымалдауды, уақытша ұстауды және жоюды мамандандырылған ұйым жүзеге асырады. </w:t>
      </w:r>
    </w:p>
    <w:bookmarkEnd w:id="8"/>
    <w:bookmarkStart w:name="z11" w:id="9"/>
    <w:p>
      <w:pPr>
        <w:spacing w:after="0"/>
        <w:ind w:left="0"/>
        <w:jc w:val="both"/>
      </w:pPr>
      <w:r>
        <w:rPr>
          <w:rFonts w:ascii="Times New Roman"/>
          <w:b w:val="false"/>
          <w:i w:val="false"/>
          <w:color w:val="000000"/>
          <w:sz w:val="28"/>
        </w:rPr>
        <w:t xml:space="preserve">
      5. Аулау уәкілетті орган бекіткен Қаңғыбас жануарларды аулау жоспарына сәйкес, сондай-ақ азаматтардың өтініштері бойынша жүзеге асырылады. </w:t>
      </w:r>
    </w:p>
    <w:bookmarkEnd w:id="9"/>
    <w:bookmarkStart w:name="z12" w:id="10"/>
    <w:p>
      <w:pPr>
        <w:spacing w:after="0"/>
        <w:ind w:left="0"/>
        <w:jc w:val="both"/>
      </w:pPr>
      <w:r>
        <w:rPr>
          <w:rFonts w:ascii="Times New Roman"/>
          <w:b w:val="false"/>
          <w:i w:val="false"/>
          <w:color w:val="000000"/>
          <w:sz w:val="28"/>
        </w:rPr>
        <w:t xml:space="preserve">
      6. Қаңғыбас иттер мен мысықтарды аулау жұмысына медициналық тексеруден өткен, құтыруға қарсы алдын алу екпелерін (вакцинация) алған, психоневрологиялық және наркологиялық диспансерлерде есепте тұрмайтын адамдарға рұқсат етіледі. </w:t>
      </w:r>
    </w:p>
    <w:bookmarkEnd w:id="10"/>
    <w:bookmarkStart w:name="z13" w:id="11"/>
    <w:p>
      <w:pPr>
        <w:spacing w:after="0"/>
        <w:ind w:left="0"/>
        <w:jc w:val="both"/>
      </w:pPr>
      <w:r>
        <w:rPr>
          <w:rFonts w:ascii="Times New Roman"/>
          <w:b w:val="false"/>
          <w:i w:val="false"/>
          <w:color w:val="000000"/>
          <w:sz w:val="28"/>
        </w:rPr>
        <w:t>
      7. Рұқсат етілген аулау құралдарына: тиісті сертификаты бар, әрекетке қабілетсіз ететін, дозаланған препараттарды қолданатын пневматикалық қару, торлар, тор-қақпандар, сондай-ақ жануарларды аулау кезінде оларды өлтірмейтін басқа да құралдар және құрылғылар жатады.</w:t>
      </w:r>
    </w:p>
    <w:bookmarkEnd w:id="11"/>
    <w:bookmarkStart w:name="z14" w:id="12"/>
    <w:p>
      <w:pPr>
        <w:spacing w:after="0"/>
        <w:ind w:left="0"/>
        <w:jc w:val="both"/>
      </w:pPr>
      <w:r>
        <w:rPr>
          <w:rFonts w:ascii="Times New Roman"/>
          <w:b w:val="false"/>
          <w:i w:val="false"/>
          <w:color w:val="000000"/>
          <w:sz w:val="28"/>
        </w:rPr>
        <w:t>
      8. Қоғамдық орындарда (көшелерде, аула аумақтарында, саябақтарда, тынымбақтарда және басқа да орындарда) ілесіп жүретін адамның қарауынсыз жүрген, байлауда қалдырылған жануарлардан басқа, қаңғыбас және қараусыз жануарлар ауланады.</w:t>
      </w:r>
    </w:p>
    <w:bookmarkEnd w:id="12"/>
    <w:bookmarkStart w:name="z15" w:id="13"/>
    <w:p>
      <w:pPr>
        <w:spacing w:after="0"/>
        <w:ind w:left="0"/>
        <w:jc w:val="both"/>
      </w:pPr>
      <w:r>
        <w:rPr>
          <w:rFonts w:ascii="Times New Roman"/>
          <w:b w:val="false"/>
          <w:i w:val="false"/>
          <w:color w:val="000000"/>
          <w:sz w:val="28"/>
        </w:rPr>
        <w:t>
      9. Ауланған қаңғыбас жануарлар, жануарларды иесіне бергенше не үшінші тұлғаға беру сәтіне дейін уақытша ұсталатын оқшаулағышқа жеткізіліп, онда екі ай ұсталады.</w:t>
      </w:r>
    </w:p>
    <w:bookmarkEnd w:id="13"/>
    <w:bookmarkStart w:name="z16" w:id="14"/>
    <w:p>
      <w:pPr>
        <w:spacing w:after="0"/>
        <w:ind w:left="0"/>
        <w:jc w:val="both"/>
      </w:pPr>
      <w:r>
        <w:rPr>
          <w:rFonts w:ascii="Times New Roman"/>
          <w:b w:val="false"/>
          <w:i w:val="false"/>
          <w:color w:val="000000"/>
          <w:sz w:val="28"/>
        </w:rPr>
        <w:t xml:space="preserve">
      10. Жануарларды иесіне қайтарған жағдайда, жануарларды ұстаған адамның және оларды күтіп-баққан және пайдалануында болған адамның жануарларды ұстауға кеткен өз шығыстарын пайдаланудан алынған пайданы шегере отырып, өтету құқығы бар. </w:t>
      </w:r>
    </w:p>
    <w:bookmarkEnd w:id="14"/>
    <w:bookmarkStart w:name="z17" w:id="15"/>
    <w:p>
      <w:pPr>
        <w:spacing w:after="0"/>
        <w:ind w:left="0"/>
        <w:jc w:val="both"/>
      </w:pPr>
      <w:r>
        <w:rPr>
          <w:rFonts w:ascii="Times New Roman"/>
          <w:b w:val="false"/>
          <w:i w:val="false"/>
          <w:color w:val="000000"/>
          <w:sz w:val="28"/>
        </w:rPr>
        <w:t xml:space="preserve">
      11. Мамандандырылған ұйым әрбір ауланған қаңғыбас жануар туралы ақпаратты өзінің интернет-ресурсында қаңғыбас жануарды аулаған күні орналастырылады және мамандандырылған ұйымның байланыс деректері, ауланған жануар туралы ақпарат (сипаттамасы), сондай-ақ ауланған жануардың фотосуреті болады. </w:t>
      </w:r>
    </w:p>
    <w:bookmarkEnd w:id="15"/>
    <w:bookmarkStart w:name="z18" w:id="16"/>
    <w:p>
      <w:pPr>
        <w:spacing w:after="0"/>
        <w:ind w:left="0"/>
        <w:jc w:val="left"/>
      </w:pPr>
      <w:r>
        <w:rPr>
          <w:rFonts w:ascii="Times New Roman"/>
          <w:b/>
          <w:i w:val="false"/>
          <w:color w:val="000000"/>
        </w:rPr>
        <w:t xml:space="preserve"> 3. Ауланған жануарларды тасымалдау</w:t>
      </w:r>
    </w:p>
    <w:bookmarkEnd w:id="16"/>
    <w:bookmarkStart w:name="z19" w:id="17"/>
    <w:p>
      <w:pPr>
        <w:spacing w:after="0"/>
        <w:ind w:left="0"/>
        <w:jc w:val="both"/>
      </w:pPr>
      <w:r>
        <w:rPr>
          <w:rFonts w:ascii="Times New Roman"/>
          <w:b w:val="false"/>
          <w:i w:val="false"/>
          <w:color w:val="000000"/>
          <w:sz w:val="28"/>
        </w:rPr>
        <w:t>
      12. Ауланған жануарларды тасымалдау техникалық ақаусыз, арнайы металл торлармен жабдықталған, мамандандырылған ұйымның белгісі мен телефон нөмірі бар автокөлікпен (бұдан әрі – арнайы автокөлік) жүргізіледі.</w:t>
      </w:r>
    </w:p>
    <w:bookmarkEnd w:id="17"/>
    <w:bookmarkStart w:name="z20" w:id="18"/>
    <w:p>
      <w:pPr>
        <w:spacing w:after="0"/>
        <w:ind w:left="0"/>
        <w:jc w:val="both"/>
      </w:pPr>
      <w:r>
        <w:rPr>
          <w:rFonts w:ascii="Times New Roman"/>
          <w:b w:val="false"/>
          <w:i w:val="false"/>
          <w:color w:val="000000"/>
          <w:sz w:val="28"/>
        </w:rPr>
        <w:t xml:space="preserve">
      13. Ауланған қаңғыбас жануарлар тасымалдауға арналған арнайы автокөлік аулау процесінде зардап шеккендерге шұғыл жәрдем көрсету үшін мал дәрігерлік құралдар жиынтығымен толықтырылады, табиғи желдетуімен жабдықталады. </w:t>
      </w:r>
    </w:p>
    <w:bookmarkEnd w:id="18"/>
    <w:bookmarkStart w:name="z21" w:id="19"/>
    <w:p>
      <w:pPr>
        <w:spacing w:after="0"/>
        <w:ind w:left="0"/>
        <w:jc w:val="both"/>
      </w:pPr>
      <w:r>
        <w:rPr>
          <w:rFonts w:ascii="Times New Roman"/>
          <w:b w:val="false"/>
          <w:i w:val="false"/>
          <w:color w:val="000000"/>
          <w:sz w:val="28"/>
        </w:rPr>
        <w:t xml:space="preserve">
      14. Ауланған қаңғыбас иттер мен мысықтарды жануарлардың өлексесімен бірге тасымалдауға жол берілмейді. </w:t>
      </w:r>
    </w:p>
    <w:bookmarkEnd w:id="19"/>
    <w:bookmarkStart w:name="z22" w:id="20"/>
    <w:p>
      <w:pPr>
        <w:spacing w:after="0"/>
        <w:ind w:left="0"/>
        <w:jc w:val="both"/>
      </w:pPr>
      <w:r>
        <w:rPr>
          <w:rFonts w:ascii="Times New Roman"/>
          <w:b w:val="false"/>
          <w:i w:val="false"/>
          <w:color w:val="000000"/>
          <w:sz w:val="28"/>
        </w:rPr>
        <w:t xml:space="preserve">
      15. Ауланған қаңғыбас жануарларды тасымалдау ит немесе мысыққа олардың денсаулығына жарақат немесе басқа да зиян келтірмейтін әдістермен жүргізіледі. </w:t>
      </w:r>
    </w:p>
    <w:bookmarkEnd w:id="20"/>
    <w:bookmarkStart w:name="z23" w:id="21"/>
    <w:p>
      <w:pPr>
        <w:spacing w:after="0"/>
        <w:ind w:left="0"/>
        <w:jc w:val="both"/>
      </w:pPr>
      <w:r>
        <w:rPr>
          <w:rFonts w:ascii="Times New Roman"/>
          <w:b w:val="false"/>
          <w:i w:val="false"/>
          <w:color w:val="000000"/>
          <w:sz w:val="28"/>
        </w:rPr>
        <w:t>
      16. Күнделікті жұмыс аяқталғаннан кейін арнайы автокөліктің шанағына, сондай-ақ барлық құралдар мен металл торларға санитариялық тазалау және зарарсыздандыру жүргізіледі.</w:t>
      </w:r>
    </w:p>
    <w:bookmarkEnd w:id="21"/>
    <w:bookmarkStart w:name="z24" w:id="22"/>
    <w:p>
      <w:pPr>
        <w:spacing w:after="0"/>
        <w:ind w:left="0"/>
        <w:jc w:val="left"/>
      </w:pPr>
      <w:r>
        <w:rPr>
          <w:rFonts w:ascii="Times New Roman"/>
          <w:b/>
          <w:i w:val="false"/>
          <w:color w:val="000000"/>
        </w:rPr>
        <w:t xml:space="preserve"> 4. Қаңғыбас иттер мен мысықтарды уақытша оқшаулағышта ұстау</w:t>
      </w:r>
    </w:p>
    <w:bookmarkEnd w:id="22"/>
    <w:bookmarkStart w:name="z25" w:id="23"/>
    <w:p>
      <w:pPr>
        <w:spacing w:after="0"/>
        <w:ind w:left="0"/>
        <w:jc w:val="both"/>
      </w:pPr>
      <w:r>
        <w:rPr>
          <w:rFonts w:ascii="Times New Roman"/>
          <w:b w:val="false"/>
          <w:i w:val="false"/>
          <w:color w:val="000000"/>
          <w:sz w:val="28"/>
        </w:rPr>
        <w:t xml:space="preserve">
      17. Ауланған қаңғыбас жануарлар уақытша ұстау оқшаулағышына орналастырылады. </w:t>
      </w:r>
    </w:p>
    <w:bookmarkEnd w:id="23"/>
    <w:bookmarkStart w:name="z26" w:id="24"/>
    <w:p>
      <w:pPr>
        <w:spacing w:after="0"/>
        <w:ind w:left="0"/>
        <w:jc w:val="both"/>
      </w:pPr>
      <w:r>
        <w:rPr>
          <w:rFonts w:ascii="Times New Roman"/>
          <w:b w:val="false"/>
          <w:i w:val="false"/>
          <w:color w:val="000000"/>
          <w:sz w:val="28"/>
        </w:rPr>
        <w:t>
      18. Қаңғыбас иттер мен мысықтарды тіркеу, ұстау, тамақтандыру, тексеру, жою шараларын, сондай-ақ уақытша оқшаулағышты қажетті керек-жарақпен қамтамасыз етуді мамандырылған ұйым жүзеге асырады.</w:t>
      </w:r>
    </w:p>
    <w:bookmarkEnd w:id="24"/>
    <w:bookmarkStart w:name="z27" w:id="25"/>
    <w:p>
      <w:pPr>
        <w:spacing w:after="0"/>
        <w:ind w:left="0"/>
        <w:jc w:val="both"/>
      </w:pPr>
      <w:r>
        <w:rPr>
          <w:rFonts w:ascii="Times New Roman"/>
          <w:b w:val="false"/>
          <w:i w:val="false"/>
          <w:color w:val="000000"/>
          <w:sz w:val="28"/>
        </w:rPr>
        <w:t>
      19. Уақытша ұстау оқшаулағышында ауланған қаңғыбас жануарларға клиникалық зерттеу және тіркеу жүргізіледі.</w:t>
      </w:r>
    </w:p>
    <w:bookmarkEnd w:id="25"/>
    <w:bookmarkStart w:name="z28" w:id="26"/>
    <w:p>
      <w:pPr>
        <w:spacing w:after="0"/>
        <w:ind w:left="0"/>
        <w:jc w:val="both"/>
      </w:pPr>
      <w:r>
        <w:rPr>
          <w:rFonts w:ascii="Times New Roman"/>
          <w:b w:val="false"/>
          <w:i w:val="false"/>
          <w:color w:val="000000"/>
          <w:sz w:val="28"/>
        </w:rPr>
        <w:t>
      20. Уақытша ұстау оқшаулағышы металл торлармен және иттерге арналған үйшікпен жабдықталуы тиіс.</w:t>
      </w:r>
    </w:p>
    <w:bookmarkEnd w:id="26"/>
    <w:bookmarkStart w:name="z29" w:id="27"/>
    <w:p>
      <w:pPr>
        <w:spacing w:after="0"/>
        <w:ind w:left="0"/>
        <w:jc w:val="both"/>
      </w:pPr>
      <w:r>
        <w:rPr>
          <w:rFonts w:ascii="Times New Roman"/>
          <w:b w:val="false"/>
          <w:i w:val="false"/>
          <w:color w:val="000000"/>
          <w:sz w:val="28"/>
        </w:rPr>
        <w:t>
      21. Әр торға 1 (бір) ит немесе 1 (бір) мысық орналастырылуы мүмкін.</w:t>
      </w:r>
    </w:p>
    <w:bookmarkEnd w:id="27"/>
    <w:bookmarkStart w:name="z30" w:id="28"/>
    <w:p>
      <w:pPr>
        <w:spacing w:after="0"/>
        <w:ind w:left="0"/>
        <w:jc w:val="both"/>
      </w:pPr>
      <w:r>
        <w:rPr>
          <w:rFonts w:ascii="Times New Roman"/>
          <w:b w:val="false"/>
          <w:i w:val="false"/>
          <w:color w:val="000000"/>
          <w:sz w:val="28"/>
        </w:rPr>
        <w:t xml:space="preserve">
      22. Ауланған қаңғыбас жануарларға қажетті күтім жасалады және тамақтандырылады, торларды күнделікті механикалық тазалау және зарарсыздандыру жүргізіледі. </w:t>
      </w:r>
    </w:p>
    <w:bookmarkEnd w:id="28"/>
    <w:bookmarkStart w:name="z31" w:id="29"/>
    <w:p>
      <w:pPr>
        <w:spacing w:after="0"/>
        <w:ind w:left="0"/>
        <w:jc w:val="both"/>
      </w:pPr>
      <w:r>
        <w:rPr>
          <w:rFonts w:ascii="Times New Roman"/>
          <w:b w:val="false"/>
          <w:i w:val="false"/>
          <w:color w:val="000000"/>
          <w:sz w:val="28"/>
        </w:rPr>
        <w:t xml:space="preserve">
      23. Жануарды орналастыру, иесін іздеу, сондай-ақ жайғастыру мақсатында фотоға түсіру үшін жануарларды уақытша ұстау оқшаулағышына волонтерлік куәлігі бар болған жағдайда, волонтерлердің кіруі қамтамасыз етіледі. </w:t>
      </w:r>
    </w:p>
    <w:bookmarkEnd w:id="29"/>
    <w:bookmarkStart w:name="z32" w:id="30"/>
    <w:p>
      <w:pPr>
        <w:spacing w:after="0"/>
        <w:ind w:left="0"/>
        <w:jc w:val="both"/>
      </w:pPr>
      <w:r>
        <w:rPr>
          <w:rFonts w:ascii="Times New Roman"/>
          <w:b w:val="false"/>
          <w:i w:val="false"/>
          <w:color w:val="000000"/>
          <w:sz w:val="28"/>
        </w:rPr>
        <w:t>
      24. Дені сау қаңғыбас жануарлар тиісті клиникалық жағдайда зарарсыздандыруға және піштіруге жатады.</w:t>
      </w:r>
    </w:p>
    <w:bookmarkEnd w:id="30"/>
    <w:bookmarkStart w:name="z33" w:id="31"/>
    <w:p>
      <w:pPr>
        <w:spacing w:after="0"/>
        <w:ind w:left="0"/>
        <w:jc w:val="left"/>
      </w:pPr>
      <w:r>
        <w:rPr>
          <w:rFonts w:ascii="Times New Roman"/>
          <w:b/>
          <w:i w:val="false"/>
          <w:color w:val="000000"/>
        </w:rPr>
        <w:t xml:space="preserve"> 5. Қараусыз қалған немесе қаңғыбас иттер мен мысықтарды қайтару және (немесе) беру тәртібі</w:t>
      </w:r>
    </w:p>
    <w:bookmarkEnd w:id="31"/>
    <w:bookmarkStart w:name="z34" w:id="32"/>
    <w:p>
      <w:pPr>
        <w:spacing w:after="0"/>
        <w:ind w:left="0"/>
        <w:jc w:val="both"/>
      </w:pPr>
      <w:r>
        <w:rPr>
          <w:rFonts w:ascii="Times New Roman"/>
          <w:b w:val="false"/>
          <w:i w:val="false"/>
          <w:color w:val="000000"/>
          <w:sz w:val="28"/>
        </w:rPr>
        <w:t>
      25. Мамандандырылған ұйымға және қаңғыбас жануарларды қайтару жөнінде өтініш берген кезде иелері:</w:t>
      </w:r>
    </w:p>
    <w:bookmarkEnd w:id="32"/>
    <w:p>
      <w:pPr>
        <w:spacing w:after="0"/>
        <w:ind w:left="0"/>
        <w:jc w:val="both"/>
      </w:pPr>
      <w:r>
        <w:rPr>
          <w:rFonts w:ascii="Times New Roman"/>
          <w:b w:val="false"/>
          <w:i w:val="false"/>
          <w:color w:val="000000"/>
          <w:sz w:val="28"/>
        </w:rPr>
        <w:t>
      1) жеке куәлігі;</w:t>
      </w:r>
    </w:p>
    <w:p>
      <w:pPr>
        <w:spacing w:after="0"/>
        <w:ind w:left="0"/>
        <w:jc w:val="both"/>
      </w:pPr>
      <w:r>
        <w:rPr>
          <w:rFonts w:ascii="Times New Roman"/>
          <w:b w:val="false"/>
          <w:i w:val="false"/>
          <w:color w:val="000000"/>
          <w:sz w:val="28"/>
        </w:rPr>
        <w:t>
      2) иттер мен мысықтардың ветеринариялық паспортын және (немесе) иесімен түскен фотосуретін ұсынады.</w:t>
      </w:r>
    </w:p>
    <w:bookmarkStart w:name="z35" w:id="33"/>
    <w:p>
      <w:pPr>
        <w:spacing w:after="0"/>
        <w:ind w:left="0"/>
        <w:jc w:val="both"/>
      </w:pPr>
      <w:r>
        <w:rPr>
          <w:rFonts w:ascii="Times New Roman"/>
          <w:b w:val="false"/>
          <w:i w:val="false"/>
          <w:color w:val="000000"/>
          <w:sz w:val="28"/>
        </w:rPr>
        <w:t>
      26. Мамандандырылған ұйым қызметкерлері үшінші тұлғаның жануарды сақтауды және оған тиісінше күтім жасауды қамтамасыз ету міндетін көздейтін шартты міндетті түрде жасай отырып, ауланған жануарларды үшінші тұлғаларға беруге құқылы.</w:t>
      </w:r>
    </w:p>
    <w:bookmarkEnd w:id="33"/>
    <w:bookmarkStart w:name="z36" w:id="34"/>
    <w:p>
      <w:pPr>
        <w:spacing w:after="0"/>
        <w:ind w:left="0"/>
        <w:jc w:val="left"/>
      </w:pPr>
      <w:r>
        <w:rPr>
          <w:rFonts w:ascii="Times New Roman"/>
          <w:b/>
          <w:i w:val="false"/>
          <w:color w:val="000000"/>
        </w:rPr>
        <w:t xml:space="preserve"> 6. Қаңғыбас иттер мен мысықтарды жою тәртібі</w:t>
      </w:r>
    </w:p>
    <w:bookmarkEnd w:id="34"/>
    <w:bookmarkStart w:name="z37" w:id="35"/>
    <w:p>
      <w:pPr>
        <w:spacing w:after="0"/>
        <w:ind w:left="0"/>
        <w:jc w:val="both"/>
      </w:pPr>
      <w:r>
        <w:rPr>
          <w:rFonts w:ascii="Times New Roman"/>
          <w:b w:val="false"/>
          <w:i w:val="false"/>
          <w:color w:val="000000"/>
          <w:sz w:val="28"/>
        </w:rPr>
        <w:t xml:space="preserve">
      27. Талап етілмеген жануарлар екі ай өткен соң үшінші тұлғаға немесе кейіннен ұстау үшін паналау орнына беріледі. </w:t>
      </w:r>
    </w:p>
    <w:bookmarkEnd w:id="35"/>
    <w:bookmarkStart w:name="z38" w:id="36"/>
    <w:p>
      <w:pPr>
        <w:spacing w:after="0"/>
        <w:ind w:left="0"/>
        <w:jc w:val="both"/>
      </w:pPr>
      <w:r>
        <w:rPr>
          <w:rFonts w:ascii="Times New Roman"/>
          <w:b w:val="false"/>
          <w:i w:val="false"/>
          <w:color w:val="000000"/>
          <w:sz w:val="28"/>
        </w:rPr>
        <w:t>
      28. Талап етілмеген, емделмейтін ауруға шалдыққан қаңғыбас жануарлар Қазақстан Республикасының заңнамасымен тыйым салынбаған препараттармен, медикаментоздық ізгілікті жолмен жансыздандырылуға жатады.</w:t>
      </w:r>
    </w:p>
    <w:bookmarkEnd w:id="36"/>
    <w:bookmarkStart w:name="z39" w:id="37"/>
    <w:p>
      <w:pPr>
        <w:spacing w:after="0"/>
        <w:ind w:left="0"/>
        <w:jc w:val="both"/>
      </w:pPr>
      <w:r>
        <w:rPr>
          <w:rFonts w:ascii="Times New Roman"/>
          <w:b w:val="false"/>
          <w:i w:val="false"/>
          <w:color w:val="000000"/>
          <w:sz w:val="28"/>
        </w:rPr>
        <w:t>
      29. Қаңғыбас иттер мен мысықтардың өлекселерін жою мамандандырылған ұйымның арнайы пештер қойылған өндірістік базасында жүргізіледі.</w:t>
      </w:r>
    </w:p>
    <w:bookmarkEnd w:id="37"/>
    <w:bookmarkStart w:name="z40" w:id="38"/>
    <w:p>
      <w:pPr>
        <w:spacing w:after="0"/>
        <w:ind w:left="0"/>
        <w:jc w:val="both"/>
      </w:pPr>
      <w:r>
        <w:rPr>
          <w:rFonts w:ascii="Times New Roman"/>
          <w:b w:val="false"/>
          <w:i w:val="false"/>
          <w:color w:val="000000"/>
          <w:sz w:val="28"/>
        </w:rPr>
        <w:t>
      30. Өндірістік базаның аумағы мен құралдары ветеринариялық-санитариялық нормаларға және талаптарға сәйкес ұсталуы тиіс.</w:t>
      </w:r>
    </w:p>
    <w:bookmarkEnd w:id="38"/>
    <w:bookmarkStart w:name="z41" w:id="39"/>
    <w:p>
      <w:pPr>
        <w:spacing w:after="0"/>
        <w:ind w:left="0"/>
        <w:jc w:val="both"/>
      </w:pPr>
      <w:r>
        <w:rPr>
          <w:rFonts w:ascii="Times New Roman"/>
          <w:b w:val="false"/>
          <w:i w:val="false"/>
          <w:color w:val="000000"/>
          <w:sz w:val="28"/>
        </w:rPr>
        <w:t xml:space="preserve">
      31. Қаңғыбас жануарлардың өлекселері (қалдықтары) мамандандырылған ұйымға жою үшін берілуі тиіс. </w:t>
      </w:r>
    </w:p>
    <w:bookmarkEnd w:id="39"/>
    <w:bookmarkStart w:name="z42" w:id="40"/>
    <w:p>
      <w:pPr>
        <w:spacing w:after="0"/>
        <w:ind w:left="0"/>
        <w:jc w:val="left"/>
      </w:pPr>
      <w:r>
        <w:rPr>
          <w:rFonts w:ascii="Times New Roman"/>
          <w:b/>
          <w:i w:val="false"/>
          <w:color w:val="000000"/>
        </w:rPr>
        <w:t xml:space="preserve"> 7. Қағиданың талаптарын бұзғаны үшін жауапкершілік</w:t>
      </w:r>
    </w:p>
    <w:bookmarkEnd w:id="40"/>
    <w:bookmarkStart w:name="z43" w:id="41"/>
    <w:p>
      <w:pPr>
        <w:spacing w:after="0"/>
        <w:ind w:left="0"/>
        <w:jc w:val="both"/>
      </w:pPr>
      <w:r>
        <w:rPr>
          <w:rFonts w:ascii="Times New Roman"/>
          <w:b w:val="false"/>
          <w:i w:val="false"/>
          <w:color w:val="000000"/>
          <w:sz w:val="28"/>
        </w:rPr>
        <w:t>
      32. Мамандандырылған ұйым жануардың көрсетілген кезең бойы олардың өліп қалғаны және оларға зиян келтіргені үшін материалдық жауапкершілікте болады.</w:t>
      </w:r>
    </w:p>
    <w:bookmarkEnd w:id="41"/>
    <w:bookmarkStart w:name="z44" w:id="42"/>
    <w:p>
      <w:pPr>
        <w:spacing w:after="0"/>
        <w:ind w:left="0"/>
        <w:jc w:val="both"/>
      </w:pPr>
      <w:r>
        <w:rPr>
          <w:rFonts w:ascii="Times New Roman"/>
          <w:b w:val="false"/>
          <w:i w:val="false"/>
          <w:color w:val="000000"/>
          <w:sz w:val="28"/>
        </w:rPr>
        <w:t>
      33. Осы Қағида талаптарының бұзылуына кінәлі тұлғаларға Қазақстан Республикасының заңнамасымен көзделген жауапкершілік жүктеледі.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