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5daf" w14:textId="37a5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 және қала құрылысы басқармасы" мемлекеттік мекемесі көрсететін мемлекеттік қызметтердің регламенттерін бекіту туралы" Астана қаласы әкімдігінің 2015 жылғы 19 қарашадағы № 120-2110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25 қаңтардағы № 120-113 қаулысы. Астана қаласының Әділет департаментінде 2017 жылғы 24 ақпанда № 1092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27-бабы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Сәулет және қала құрылысы басқармасы" мемлекеттік мекемесі көрсететін мемлекеттік қызметтердің регламенттерін бекіту туралы" Астана қаласы әкімдігінің 2015 жылғы 19 қарашадағы № 120-2110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981 болып тіркелген, бірінші ресми жарияланған күні 2015 жылғы 26 желтоқсандағы № 145 (3350) "Астана ақшамы", 2015 жылғы 26 желтоқсандағы № 145 (3368) "Вечерняя Астана" газеттерінде)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мемлекеттік тілдегі бүкіл мәтін бойынша "жөнінде" деген сөз "бойынша" деген сөзбен ауыстырылсын,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бөлімнің </w:t>
      </w:r>
      <w:r>
        <w:rPr>
          <w:rFonts w:ascii="Times New Roman"/>
          <w:b w:val="false"/>
          <w:i w:val="false"/>
          <w:color w:val="000000"/>
          <w:sz w:val="28"/>
        </w:rPr>
        <w:t>2 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"2. Мемлекеттік қызметті көрсету үдерісінің құрамына кіретін әрбір рәсімнің (іс-қимылдың) мазмұны, оның орындалу ұзақтығы:</w:t>
      </w:r>
    </w:p>
    <w:bookmarkEnd w:id="6"/>
    <w:bookmarkStart w:name="z8" w:id="7"/>
    <w:p>
      <w:pPr>
        <w:spacing w:after="0"/>
        <w:ind w:left="0"/>
        <w:jc w:val="both"/>
      </w:pPr>
      <w:r>
        <w:rPr>
          <w:rFonts w:ascii="Times New Roman"/>
          <w:b w:val="false"/>
          <w:i w:val="false"/>
          <w:color w:val="000000"/>
          <w:sz w:val="28"/>
        </w:rPr>
        <w:t>
      техникалық және (немесе) технологиялық күрделі емес объектілердің өтінішін қарау мерзімі:</w:t>
      </w:r>
    </w:p>
    <w:bookmarkEnd w:id="7"/>
    <w:bookmarkStart w:name="z9" w:id="8"/>
    <w:p>
      <w:pPr>
        <w:spacing w:after="0"/>
        <w:ind w:left="0"/>
        <w:jc w:val="both"/>
      </w:pPr>
      <w:r>
        <w:rPr>
          <w:rFonts w:ascii="Times New Roman"/>
          <w:b w:val="false"/>
          <w:i w:val="false"/>
          <w:color w:val="000000"/>
          <w:sz w:val="28"/>
        </w:rPr>
        <w:t>
      сәулет-жоспарлау тапсырмасын және техникалық шарттарды беруге – 6 (алты) жұмыс күні;</w:t>
      </w:r>
    </w:p>
    <w:bookmarkEnd w:id="8"/>
    <w:bookmarkStart w:name="z10" w:id="9"/>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түбегейлі жоспарлау жобасынан алынған үзінді көшірме, тік жоспарлау белгілері, жолдар мен көшелердің көлденең қималары, сыртқы инженерлік желілер трассасының сызбасы) алуға – 15 (он бес) жұмыс күні.</w:t>
      </w:r>
    </w:p>
    <w:bookmarkEnd w:id="9"/>
    <w:bookmarkStart w:name="z11" w:id="10"/>
    <w:p>
      <w:pPr>
        <w:spacing w:after="0"/>
        <w:ind w:left="0"/>
        <w:jc w:val="both"/>
      </w:pPr>
      <w:r>
        <w:rPr>
          <w:rFonts w:ascii="Times New Roman"/>
          <w:b w:val="false"/>
          <w:i w:val="false"/>
          <w:color w:val="000000"/>
          <w:sz w:val="28"/>
        </w:rPr>
        <w:t xml:space="preserve">
      1) құжаттар топтамасын қабылдау және көрсетілетін қызметті алушының өтінішін тіркеу құжаттар түскен күні 15 (он бес) минутты құрайды. </w:t>
      </w:r>
    </w:p>
    <w:bookmarkEnd w:id="10"/>
    <w:bookmarkStart w:name="z12" w:id="11"/>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 айқындайды – 1 (бір) жұмыс күні.</w:t>
      </w:r>
    </w:p>
    <w:bookmarkEnd w:id="11"/>
    <w:bookmarkStart w:name="z13" w:id="1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сәулет-жоспарлау тапсырмасын және техникалық шарттарды – 3 (үш) жұмыс күні немесе сәулет-жоспарлау тапсырмасын, техникалық шарттарды және бастапқы материалдарды дайындайды – 12 (он екі) жұмыс күні.</w:t>
      </w:r>
    </w:p>
    <w:bookmarkEnd w:id="12"/>
    <w:bookmarkStart w:name="z14" w:id="13"/>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тапсырмасына, техникалық шарттарға немесе сәулет-жоспарлау тапсырмасына, техникалық шарттарға және бастапқы материалдарға қол қояды – 1 (бір) жұмыс күні.</w:t>
      </w:r>
    </w:p>
    <w:bookmarkEnd w:id="13"/>
    <w:bookmarkStart w:name="z15" w:id="14"/>
    <w:p>
      <w:pPr>
        <w:spacing w:after="0"/>
        <w:ind w:left="0"/>
        <w:jc w:val="both"/>
      </w:pPr>
      <w:r>
        <w:rPr>
          <w:rFonts w:ascii="Times New Roman"/>
          <w:b w:val="false"/>
          <w:i w:val="false"/>
          <w:color w:val="000000"/>
          <w:sz w:val="28"/>
        </w:rPr>
        <w:t>
      5) көрсетілетін қызметті берушінің қызметкері тіркейді және мемлекеттік қызметті көрсетудің нәтижесін береді – 1 (бір) жұмыс күні.</w:t>
      </w:r>
    </w:p>
    <w:bookmarkEnd w:id="14"/>
    <w:bookmarkStart w:name="z16" w:id="15"/>
    <w:p>
      <w:pPr>
        <w:spacing w:after="0"/>
        <w:ind w:left="0"/>
        <w:jc w:val="both"/>
      </w:pPr>
      <w:r>
        <w:rPr>
          <w:rFonts w:ascii="Times New Roman"/>
          <w:b w:val="false"/>
          <w:i w:val="false"/>
          <w:color w:val="000000"/>
          <w:sz w:val="28"/>
        </w:rPr>
        <w:t>
      Техникалық және (немесе) технологиялық күрделі объектілердің өтінішін қарау мерзімі:</w:t>
      </w:r>
    </w:p>
    <w:bookmarkEnd w:id="15"/>
    <w:bookmarkStart w:name="z17" w:id="16"/>
    <w:p>
      <w:pPr>
        <w:spacing w:after="0"/>
        <w:ind w:left="0"/>
        <w:jc w:val="both"/>
      </w:pPr>
      <w:r>
        <w:rPr>
          <w:rFonts w:ascii="Times New Roman"/>
          <w:b w:val="false"/>
          <w:i w:val="false"/>
          <w:color w:val="000000"/>
          <w:sz w:val="28"/>
        </w:rPr>
        <w:t>
      сәулет-жоспарлау тапсырмасын және техникалық шарттарды беруге – 15 (он бес) жұмыс күні;</w:t>
      </w:r>
    </w:p>
    <w:bookmarkEnd w:id="16"/>
    <w:bookmarkStart w:name="z18" w:id="17"/>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түбегейлі жоспарлау жобасынан алынған үзінді көшірме, тік жоспарлау белгілері, жолдар мен көшелердің көлденең қималары, сыртқы инженерлік желілер трассасының сызбасы) алуға – 17 (он жеті) жұмыс күні.</w:t>
      </w:r>
    </w:p>
    <w:bookmarkEnd w:id="17"/>
    <w:bookmarkStart w:name="z19" w:id="18"/>
    <w:p>
      <w:pPr>
        <w:spacing w:after="0"/>
        <w:ind w:left="0"/>
        <w:jc w:val="both"/>
      </w:pPr>
      <w:r>
        <w:rPr>
          <w:rFonts w:ascii="Times New Roman"/>
          <w:b w:val="false"/>
          <w:i w:val="false"/>
          <w:color w:val="000000"/>
          <w:sz w:val="28"/>
        </w:rPr>
        <w:t>
      1) көрсетілетін қызметті алушының құжаттар топтамасын қабылдау және өтінішті тіркеу құжаттар түскен күні 15 (он бес) минутты құрайды.</w:t>
      </w:r>
    </w:p>
    <w:bookmarkEnd w:id="18"/>
    <w:bookmarkStart w:name="z20" w:id="19"/>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 айқындайды – 1 (бір) жұмыс күні.</w:t>
      </w:r>
    </w:p>
    <w:bookmarkEnd w:id="19"/>
    <w:bookmarkStart w:name="z21" w:id="20"/>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сәулет-жоспарлау тапсырмасын және техникалық шарттарды – 12 (он екі) жұмыс күні немесе сәулет-жоспарлау тапсырмасын, техникалық шарттарды және бастапқы материалдарды дайындайды – 14 (он төрт) жұмыс күні.</w:t>
      </w:r>
    </w:p>
    <w:bookmarkEnd w:id="20"/>
    <w:bookmarkStart w:name="z22" w:id="21"/>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тапсырмасына, техникалық шарттарға немесе сәулет-жоспарлау тапсырмасына,</w:t>
      </w:r>
    </w:p>
    <w:bookmarkEnd w:id="21"/>
    <w:bookmarkStart w:name="z23" w:id="22"/>
    <w:p>
      <w:pPr>
        <w:spacing w:after="0"/>
        <w:ind w:left="0"/>
        <w:jc w:val="both"/>
      </w:pPr>
      <w:r>
        <w:rPr>
          <w:rFonts w:ascii="Times New Roman"/>
          <w:b w:val="false"/>
          <w:i w:val="false"/>
          <w:color w:val="000000"/>
          <w:sz w:val="28"/>
        </w:rPr>
        <w:t>
      техникалық шарттарға және бастапқы материалдарға қол қояды – 1 (бір) жұмыс күні.</w:t>
      </w:r>
    </w:p>
    <w:bookmarkEnd w:id="22"/>
    <w:bookmarkStart w:name="z24" w:id="23"/>
    <w:p>
      <w:pPr>
        <w:spacing w:after="0"/>
        <w:ind w:left="0"/>
        <w:jc w:val="both"/>
      </w:pPr>
      <w:r>
        <w:rPr>
          <w:rFonts w:ascii="Times New Roman"/>
          <w:b w:val="false"/>
          <w:i w:val="false"/>
          <w:color w:val="000000"/>
          <w:sz w:val="28"/>
        </w:rPr>
        <w:t>
      5) көрсетілетін қызметті берушінің қызметкері тіркейді және көрсетілетін қызметті көрсетудің нәтижесін береді – 1 (бір) жұмыс күні." ;</w:t>
      </w:r>
    </w:p>
    <w:bookmarkEnd w:id="23"/>
    <w:bookmarkStart w:name="z25" w:id="24"/>
    <w:p>
      <w:pPr>
        <w:spacing w:after="0"/>
        <w:ind w:left="0"/>
        <w:jc w:val="both"/>
      </w:pPr>
      <w:r>
        <w:rPr>
          <w:rFonts w:ascii="Times New Roman"/>
          <w:b w:val="false"/>
          <w:i w:val="false"/>
          <w:color w:val="000000"/>
          <w:sz w:val="28"/>
        </w:rPr>
        <w:t xml:space="preserve">
      " 2 бөлімнің </w:t>
      </w:r>
      <w:r>
        <w:rPr>
          <w:rFonts w:ascii="Times New Roman"/>
          <w:b w:val="false"/>
          <w:i w:val="false"/>
          <w:color w:val="000000"/>
          <w:sz w:val="28"/>
        </w:rPr>
        <w:t>3 тармағы</w:t>
      </w:r>
      <w:r>
        <w:rPr>
          <w:rFonts w:ascii="Times New Roman"/>
          <w:b w:val="false"/>
          <w:i w:val="false"/>
          <w:color w:val="000000"/>
          <w:sz w:val="28"/>
        </w:rPr>
        <w:t xml:space="preserve"> мынадай редакцияда жазылсын:</w:t>
      </w:r>
    </w:p>
    <w:bookmarkEnd w:id="24"/>
    <w:bookmarkStart w:name="z26" w:id="25"/>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қызметті көрсету рәсімнің (іс-қимылдың) нәтижесі:</w:t>
      </w:r>
    </w:p>
    <w:bookmarkEnd w:id="25"/>
    <w:bookmarkStart w:name="z27" w:id="26"/>
    <w:p>
      <w:pPr>
        <w:spacing w:after="0"/>
        <w:ind w:left="0"/>
        <w:jc w:val="both"/>
      </w:pPr>
      <w:r>
        <w:rPr>
          <w:rFonts w:ascii="Times New Roman"/>
          <w:b w:val="false"/>
          <w:i w:val="false"/>
          <w:color w:val="000000"/>
          <w:sz w:val="28"/>
        </w:rPr>
        <w:t>
      1 (бірінші) рәсімнің нәтижесі: көрсетілетін қызметті алушының өтінішінің көшірмесіндегі көрсетілетін қызметті берушінің кеңсесінде құжаттар топтамасы қабылданған күні мен уақыты көрсетілген қағаз тасығыштағы өтініштің тіркелгендігі туралы белгі; көрсетілетін қызметті алушы құжаттар топтамасын толық ұсынбаған жағдайда, көрсетілетін қызметті алушыға құжаттарды қабылдаудан бас тартылады;</w:t>
      </w:r>
    </w:p>
    <w:bookmarkEnd w:id="26"/>
    <w:bookmarkStart w:name="z28" w:id="27"/>
    <w:p>
      <w:pPr>
        <w:spacing w:after="0"/>
        <w:ind w:left="0"/>
        <w:jc w:val="both"/>
      </w:pPr>
      <w:r>
        <w:rPr>
          <w:rFonts w:ascii="Times New Roman"/>
          <w:b w:val="false"/>
          <w:i w:val="false"/>
          <w:color w:val="000000"/>
          <w:sz w:val="28"/>
        </w:rPr>
        <w:t>
      2 (екінші) рәсімнің нәтижесі: көрсетілетін қызметті беруші басшысының қолы;</w:t>
      </w:r>
    </w:p>
    <w:bookmarkEnd w:id="27"/>
    <w:bookmarkStart w:name="z29" w:id="28"/>
    <w:p>
      <w:pPr>
        <w:spacing w:after="0"/>
        <w:ind w:left="0"/>
        <w:jc w:val="both"/>
      </w:pPr>
      <w:r>
        <w:rPr>
          <w:rFonts w:ascii="Times New Roman"/>
          <w:b w:val="false"/>
          <w:i w:val="false"/>
          <w:color w:val="000000"/>
          <w:sz w:val="28"/>
        </w:rPr>
        <w:t>
      3 (үшінші) рәсімнің нәтижесі: сәулет-жоспарлау тапсырмасын, техникалық шарттарды немесе сәулет-жоспарлау тапсырмасын, техникалық шарттарды және бастапқы материалдарды беру. Кейбір жағдайларда мемлекеттік қызметті көрсетудің нәтижесін көрсетілетін қызметті алушыға портал арқылы беру;</w:t>
      </w:r>
    </w:p>
    <w:bookmarkEnd w:id="28"/>
    <w:bookmarkStart w:name="z30" w:id="29"/>
    <w:p>
      <w:pPr>
        <w:spacing w:after="0"/>
        <w:ind w:left="0"/>
        <w:jc w:val="both"/>
      </w:pPr>
      <w:r>
        <w:rPr>
          <w:rFonts w:ascii="Times New Roman"/>
          <w:b w:val="false"/>
          <w:i w:val="false"/>
          <w:color w:val="000000"/>
          <w:sz w:val="28"/>
        </w:rPr>
        <w:t>
      4 (төртінші) рәсімнің нәтижесі: көрсетілетін қызметті беруші басшысының қол қоюы;</w:t>
      </w:r>
    </w:p>
    <w:bookmarkEnd w:id="29"/>
    <w:bookmarkStart w:name="z31" w:id="30"/>
    <w:p>
      <w:pPr>
        <w:spacing w:after="0"/>
        <w:ind w:left="0"/>
        <w:jc w:val="both"/>
      </w:pPr>
      <w:r>
        <w:rPr>
          <w:rFonts w:ascii="Times New Roman"/>
          <w:b w:val="false"/>
          <w:i w:val="false"/>
          <w:color w:val="000000"/>
          <w:sz w:val="28"/>
        </w:rPr>
        <w:t>
      5 (бесінші) рәсімнің нәтижесі: көрсетілетін қызметті алушының сәулет-жоспарлау тапсырмасын, техникалық шарттарды кейбір жағдайларда сәулет-жоспарлау тапсырмасын, техникалық шарттарды және бастапқы материалдарды немесе мемлекеттік қызметті көрсетуден бас тарту туралы дәлелді жауапты алуы." ;</w:t>
      </w:r>
    </w:p>
    <w:bookmarkEnd w:id="30"/>
    <w:bookmarkStart w:name="z32" w:id="31"/>
    <w:p>
      <w:pPr>
        <w:spacing w:after="0"/>
        <w:ind w:left="0"/>
        <w:jc w:val="both"/>
      </w:pPr>
      <w:r>
        <w:rPr>
          <w:rFonts w:ascii="Times New Roman"/>
          <w:b w:val="false"/>
          <w:i w:val="false"/>
          <w:color w:val="000000"/>
          <w:sz w:val="28"/>
        </w:rPr>
        <w:t xml:space="preserve">
      3 бөлімнің </w:t>
      </w:r>
      <w:r>
        <w:rPr>
          <w:rFonts w:ascii="Times New Roman"/>
          <w:b w:val="false"/>
          <w:i w:val="false"/>
          <w:color w:val="000000"/>
          <w:sz w:val="28"/>
        </w:rPr>
        <w:t>3 тармағы</w:t>
      </w:r>
      <w:r>
        <w:rPr>
          <w:rFonts w:ascii="Times New Roman"/>
          <w:b w:val="false"/>
          <w:i w:val="false"/>
          <w:color w:val="000000"/>
          <w:sz w:val="28"/>
        </w:rPr>
        <w:t xml:space="preserve"> алынып тасталсын;</w:t>
      </w:r>
    </w:p>
    <w:bookmarkEnd w:id="31"/>
    <w:bookmarkStart w:name="z33" w:id="32"/>
    <w:p>
      <w:pPr>
        <w:spacing w:after="0"/>
        <w:ind w:left="0"/>
        <w:jc w:val="both"/>
      </w:pPr>
      <w:r>
        <w:rPr>
          <w:rFonts w:ascii="Times New Roman"/>
          <w:b w:val="false"/>
          <w:i w:val="false"/>
          <w:color w:val="000000"/>
          <w:sz w:val="28"/>
        </w:rPr>
        <w:t xml:space="preserve">
      3 бөлімнің </w:t>
      </w:r>
      <w:r>
        <w:rPr>
          <w:rFonts w:ascii="Times New Roman"/>
          <w:b w:val="false"/>
          <w:i w:val="false"/>
          <w:color w:val="000000"/>
          <w:sz w:val="28"/>
        </w:rPr>
        <w:t>2 тармағы</w:t>
      </w:r>
      <w:r>
        <w:rPr>
          <w:rFonts w:ascii="Times New Roman"/>
          <w:b w:val="false"/>
          <w:i w:val="false"/>
          <w:color w:val="000000"/>
          <w:sz w:val="28"/>
        </w:rPr>
        <w:t xml:space="preserve"> абзацпен толықтырылсын:</w:t>
      </w:r>
    </w:p>
    <w:bookmarkEnd w:id="32"/>
    <w:bookmarkStart w:name="z34" w:id="33"/>
    <w:p>
      <w:pPr>
        <w:spacing w:after="0"/>
        <w:ind w:left="0"/>
        <w:jc w:val="both"/>
      </w:pPr>
      <w:r>
        <w:rPr>
          <w:rFonts w:ascii="Times New Roman"/>
          <w:b w:val="false"/>
          <w:i w:val="false"/>
          <w:color w:val="000000"/>
          <w:sz w:val="28"/>
        </w:rPr>
        <w:t>
      "Әрбір рәсімнің (іс-қимылдың) ұзақтығын көрсете отырып, көрсетілетін қызметті берушінің құрылымдық бөлімшелерінің (қызметкерлерінің) арасындағы рәсімдер (іс-қимылдар) реті сипаттамасының блок-сызбасы осы Регламентке 1-қосымшада ұсынылған." ;</w:t>
      </w:r>
    </w:p>
    <w:bookmarkEnd w:id="33"/>
    <w:bookmarkStart w:name="z35" w:id="34"/>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w:t>
      </w:r>
      <w:r>
        <w:rPr>
          <w:rFonts w:ascii="Times New Roman"/>
          <w:b w:val="false"/>
          <w:i w:val="false"/>
          <w:color w:val="000000"/>
          <w:sz w:val="28"/>
        </w:rPr>
        <w:t xml:space="preserve"> мынадай редакцияда жазылсын:</w:t>
      </w:r>
    </w:p>
    <w:bookmarkStart w:name="z37" w:id="35"/>
    <w:p>
      <w:pPr>
        <w:spacing w:after="0"/>
        <w:ind w:left="0"/>
        <w:jc w:val="both"/>
      </w:pPr>
      <w:r>
        <w:rPr>
          <w:rFonts w:ascii="Times New Roman"/>
          <w:b w:val="false"/>
          <w:i w:val="false"/>
          <w:color w:val="000000"/>
          <w:sz w:val="28"/>
        </w:rPr>
        <w:t>
      "1. "Азаматтарға арналған үкімет" мемлекеттік корпорациясымен және (немесе) өзге де көрсетілетін қызметті берушілермен өзара іс-қимыл тәртібін сипаттау, көрсетілетін қызметті алушының сұранысын өңдеу ұзақтығы:</w:t>
      </w:r>
    </w:p>
    <w:bookmarkEnd w:id="35"/>
    <w:bookmarkStart w:name="z38" w:id="36"/>
    <w:p>
      <w:pPr>
        <w:spacing w:after="0"/>
        <w:ind w:left="0"/>
        <w:jc w:val="both"/>
      </w:pPr>
      <w:r>
        <w:rPr>
          <w:rFonts w:ascii="Times New Roman"/>
          <w:b w:val="false"/>
          <w:i w:val="false"/>
          <w:color w:val="000000"/>
          <w:sz w:val="28"/>
        </w:rPr>
        <w:t>
      1) 1-үдеріс – Мемлекеттік корпорация қызметкері өтініштің дұрыс толтырылуын және көрсетілетін қызметті алушы ұсынған құжаттар топтамасының толықтығын тексереді – 5 (бес) минут:</w:t>
      </w:r>
    </w:p>
    <w:bookmarkEnd w:id="36"/>
    <w:bookmarkStart w:name="z39" w:id="37"/>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топтамасын тапсырмаған жағдайда, Мемлекеттік корпорация қызметкері құжаттарды қабылдаудан бас тартады және Стандартқа </w:t>
      </w:r>
      <w:r>
        <w:rPr>
          <w:rFonts w:ascii="Times New Roman"/>
          <w:b w:val="false"/>
          <w:i w:val="false"/>
          <w:color w:val="000000"/>
          <w:sz w:val="28"/>
        </w:rPr>
        <w:t>3-қосымшадағы</w:t>
      </w:r>
      <w:r>
        <w:rPr>
          <w:rFonts w:ascii="Times New Roman"/>
          <w:b w:val="false"/>
          <w:i w:val="false"/>
          <w:color w:val="000000"/>
          <w:sz w:val="28"/>
        </w:rPr>
        <w:t xml:space="preserve"> нысан бойынша қолхат береді;</w:t>
      </w:r>
    </w:p>
    <w:bookmarkEnd w:id="37"/>
    <w:bookmarkStart w:name="z40" w:id="38"/>
    <w:p>
      <w:pPr>
        <w:spacing w:after="0"/>
        <w:ind w:left="0"/>
        <w:jc w:val="both"/>
      </w:pPr>
      <w:r>
        <w:rPr>
          <w:rFonts w:ascii="Times New Roman"/>
          <w:b w:val="false"/>
          <w:i w:val="false"/>
          <w:color w:val="000000"/>
          <w:sz w:val="28"/>
        </w:rPr>
        <w:t>
      2-шарт – өтінішті толтыру және құжаттардың толық топтамасын беру дұрыстығы әрі толықтығы сақталған жағдайда, Мемлекеттік корпорация қызметкері өтінішті "Ықпалдастырылған ақпараттық жүйесі" ақпараттық жүйесінде тіркейді;</w:t>
      </w:r>
    </w:p>
    <w:bookmarkEnd w:id="38"/>
    <w:bookmarkStart w:name="z41" w:id="39"/>
    <w:p>
      <w:pPr>
        <w:spacing w:after="0"/>
        <w:ind w:left="0"/>
        <w:jc w:val="both"/>
      </w:pPr>
      <w:r>
        <w:rPr>
          <w:rFonts w:ascii="Times New Roman"/>
          <w:b w:val="false"/>
          <w:i w:val="false"/>
          <w:color w:val="000000"/>
          <w:sz w:val="28"/>
        </w:rPr>
        <w:t>
      2) 2-үдеріс – Мемлекеттік корпорация қызметкері, егер Қазақстан Республикасының заңдарымен өзгеше көзделмесе, ақпараттық жүйелердегі заңмен қорғалатын құпиядан тұратын мәліметтерді пайдалануға көрсетілетін қызметті алушының жазбаша келісімін алады – 5 (бес) минут;</w:t>
      </w:r>
    </w:p>
    <w:bookmarkEnd w:id="39"/>
    <w:bookmarkStart w:name="z42" w:id="40"/>
    <w:p>
      <w:pPr>
        <w:spacing w:after="0"/>
        <w:ind w:left="0"/>
        <w:jc w:val="both"/>
      </w:pPr>
      <w:r>
        <w:rPr>
          <w:rFonts w:ascii="Times New Roman"/>
          <w:b w:val="false"/>
          <w:i w:val="false"/>
          <w:color w:val="000000"/>
          <w:sz w:val="28"/>
        </w:rPr>
        <w:t>
      3) 3-үдеріс – Мемлекеттік корпорация қызметкері түпнұсқаларды құжаттардың жасалған электрондық көшірмелерімен сәйкестігін тексереді, содан кейін құжаттардың түпнұсқаларын көрсетілетін қызметті алушыға қайтарады, көрсетілетін қызметті алушы туралы тиісті ақпаратты Мемлекеттік корпорацияға енгізеді, көрсетілетін қызметті алушыға тиісті құжаттарды қабылдағандығы туралы қолхат береді – 5 (бес) минут;</w:t>
      </w:r>
    </w:p>
    <w:bookmarkEnd w:id="40"/>
    <w:bookmarkStart w:name="z43" w:id="41"/>
    <w:p>
      <w:pPr>
        <w:spacing w:after="0"/>
        <w:ind w:left="0"/>
        <w:jc w:val="both"/>
      </w:pPr>
      <w:r>
        <w:rPr>
          <w:rFonts w:ascii="Times New Roman"/>
          <w:b w:val="false"/>
          <w:i w:val="false"/>
          <w:color w:val="000000"/>
          <w:sz w:val="28"/>
        </w:rPr>
        <w:t>
      4) 4-үдеріс – Мемлекеттік корпорация қызметкері құжаттар топтамасын дайындайды және оны курьерлік немесе осыған уәкілетті өзге байланыс арқылы көрсетілетін қызметті берушіге жолдайды – 1 (бір) жұмыс күні.</w:t>
      </w:r>
    </w:p>
    <w:bookmarkEnd w:id="41"/>
    <w:bookmarkStart w:name="z44" w:id="42"/>
    <w:p>
      <w:pPr>
        <w:spacing w:after="0"/>
        <w:ind w:left="0"/>
        <w:jc w:val="both"/>
      </w:pPr>
      <w:r>
        <w:rPr>
          <w:rFonts w:ascii="Times New Roman"/>
          <w:b w:val="false"/>
          <w:i w:val="false"/>
          <w:color w:val="000000"/>
          <w:sz w:val="28"/>
        </w:rPr>
        <w:t>
      2. Мемлекеттік қызмет көрсетудің нәтижесін "Азаматтарға арналған үкімет" мемлекеттік корпорациясы арқылы алу процесінің сипаттамасы, оның ұзақтығы:</w:t>
      </w:r>
    </w:p>
    <w:bookmarkEnd w:id="42"/>
    <w:bookmarkStart w:name="z45" w:id="43"/>
    <w:p>
      <w:pPr>
        <w:spacing w:after="0"/>
        <w:ind w:left="0"/>
        <w:jc w:val="both"/>
      </w:pPr>
      <w:r>
        <w:rPr>
          <w:rFonts w:ascii="Times New Roman"/>
          <w:b w:val="false"/>
          <w:i w:val="false"/>
          <w:color w:val="000000"/>
          <w:sz w:val="28"/>
        </w:rPr>
        <w:t>
      1) 1-үдеріс – көрсетілетін қызметті беруші құжаттар топтамасын қарап, мемлекеттік қызметті көрсетудің нәтижесін дайындайды және оны беру үшін Мемлекеттік корпорацияға жолдайды – 15 (он бес) минут;</w:t>
      </w:r>
    </w:p>
    <w:bookmarkEnd w:id="43"/>
    <w:bookmarkStart w:name="z46" w:id="44"/>
    <w:p>
      <w:pPr>
        <w:spacing w:after="0"/>
        <w:ind w:left="0"/>
        <w:jc w:val="both"/>
      </w:pPr>
      <w:r>
        <w:rPr>
          <w:rFonts w:ascii="Times New Roman"/>
          <w:b w:val="false"/>
          <w:i w:val="false"/>
          <w:color w:val="000000"/>
          <w:sz w:val="28"/>
        </w:rPr>
        <w:t>
      2) 2-үдеріс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15 (он бес) минут.</w:t>
      </w:r>
    </w:p>
    <w:bookmarkEnd w:id="44"/>
    <w:bookmarkStart w:name="z47" w:id="45"/>
    <w:p>
      <w:pPr>
        <w:spacing w:after="0"/>
        <w:ind w:left="0"/>
        <w:jc w:val="both"/>
      </w:pPr>
      <w:r>
        <w:rPr>
          <w:rFonts w:ascii="Times New Roman"/>
          <w:b w:val="false"/>
          <w:i w:val="false"/>
          <w:color w:val="000000"/>
          <w:sz w:val="28"/>
        </w:rPr>
        <w:t>
      3. Мемлекеттік қызметті өтініш бойынша портал арқылы көрсету кезіндегі көрсетілетін қызметті беруші мен көрсетілетін қызметті алушының іс-қимылдар тәртібі:</w:t>
      </w:r>
    </w:p>
    <w:bookmarkEnd w:id="45"/>
    <w:bookmarkStart w:name="z48" w:id="46"/>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тіркеуді (авторизациялауды) жүзеге асырады – 10 (он) минут.</w:t>
      </w:r>
    </w:p>
    <w:bookmarkEnd w:id="46"/>
    <w:bookmarkStart w:name="z49" w:id="47"/>
    <w:p>
      <w:pPr>
        <w:spacing w:after="0"/>
        <w:ind w:left="0"/>
        <w:jc w:val="both"/>
      </w:pPr>
      <w:r>
        <w:rPr>
          <w:rFonts w:ascii="Times New Roman"/>
          <w:b w:val="false"/>
          <w:i w:val="false"/>
          <w:color w:val="000000"/>
          <w:sz w:val="28"/>
        </w:rPr>
        <w:t>
      2) көрсетілетін қызметті алушының осы Регламентте көрсетілген электрондық мемлекеттік қызметті таңдауы, электрондық сұраныс өрістерін толтыруы және сұранысты көрсетілетін қызметті алушының ЭЦҚ расталған, электрондық құжат түрінде бекітуі – 15 (он бес) минут;</w:t>
      </w:r>
    </w:p>
    <w:bookmarkEnd w:id="47"/>
    <w:bookmarkStart w:name="z50" w:id="48"/>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ЭЦҚ арқылы электрондық сұранысты куәландыруы – 5 (бес) минут;</w:t>
      </w:r>
    </w:p>
    <w:bookmarkEnd w:id="48"/>
    <w:bookmarkStart w:name="z51" w:id="49"/>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алушының портал арқылы түскен құжаттар топтамасын қабылдауды жүзеге асырады, "Е-лицензиялау" мемлекеттік дерекқор" ақпараттық жүйесінде тіркеуді жүргізеді және көрсетілетін қызметті берушінің басшысына береді – 5 (бес) минут (түскен күні);</w:t>
      </w:r>
    </w:p>
    <w:bookmarkEnd w:id="49"/>
    <w:bookmarkStart w:name="z52" w:id="50"/>
    <w:p>
      <w:pPr>
        <w:spacing w:after="0"/>
        <w:ind w:left="0"/>
        <w:jc w:val="both"/>
      </w:pPr>
      <w:r>
        <w:rPr>
          <w:rFonts w:ascii="Times New Roman"/>
          <w:b w:val="false"/>
          <w:i w:val="false"/>
          <w:color w:val="000000"/>
          <w:sz w:val="28"/>
        </w:rPr>
        <w:t>
      5)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15 (он бес) минут (түскен күні);</w:t>
      </w:r>
    </w:p>
    <w:bookmarkEnd w:id="50"/>
    <w:bookmarkStart w:name="z53" w:id="51"/>
    <w:p>
      <w:pPr>
        <w:spacing w:after="0"/>
        <w:ind w:left="0"/>
        <w:jc w:val="both"/>
      </w:pPr>
      <w:r>
        <w:rPr>
          <w:rFonts w:ascii="Times New Roman"/>
          <w:b w:val="false"/>
          <w:i w:val="false"/>
          <w:color w:val="000000"/>
          <w:sz w:val="28"/>
        </w:rPr>
        <w:t>
      6) көрсетілетін қызмет берушінің жауапты орындаушысының электрондық сұранысын өңдеуі (тексеруі, тіркеуі):</w:t>
      </w:r>
    </w:p>
    <w:bookmarkEnd w:id="51"/>
    <w:bookmarkStart w:name="z54" w:id="52"/>
    <w:p>
      <w:pPr>
        <w:spacing w:after="0"/>
        <w:ind w:left="0"/>
        <w:jc w:val="both"/>
      </w:pPr>
      <w:r>
        <w:rPr>
          <w:rFonts w:ascii="Times New Roman"/>
          <w:b w:val="false"/>
          <w:i w:val="false"/>
          <w:color w:val="000000"/>
          <w:sz w:val="28"/>
        </w:rPr>
        <w:t>
      6-1) Техникалық және (немесе) технологиялық күрделі емес объектілердің жобалары бойынша:</w:t>
      </w:r>
    </w:p>
    <w:bookmarkEnd w:id="52"/>
    <w:bookmarkStart w:name="z55" w:id="53"/>
    <w:p>
      <w:pPr>
        <w:spacing w:after="0"/>
        <w:ind w:left="0"/>
        <w:jc w:val="both"/>
      </w:pPr>
      <w:r>
        <w:rPr>
          <w:rFonts w:ascii="Times New Roman"/>
          <w:b w:val="false"/>
          <w:i w:val="false"/>
          <w:color w:val="000000"/>
          <w:sz w:val="28"/>
        </w:rPr>
        <w:t>
      сәулет-жоспарлау тапсырмасын және техникалық шарттарды беруге – 6 (алты) жұмыс күні;</w:t>
      </w:r>
    </w:p>
    <w:bookmarkEnd w:id="53"/>
    <w:bookmarkStart w:name="z56" w:id="5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түбегейлі жоспарлау жобасынан алынған үзінді көшірме, тік жоспарлау белгілері, жолдар мен көшелердің көлденең қималары, сыртқы инженерлік желілер трассасының сызбасы) алуға – 15 (он бес) жұмыс күні.</w:t>
      </w:r>
    </w:p>
    <w:bookmarkEnd w:id="54"/>
    <w:bookmarkStart w:name="z57" w:id="55"/>
    <w:p>
      <w:pPr>
        <w:spacing w:after="0"/>
        <w:ind w:left="0"/>
        <w:jc w:val="both"/>
      </w:pPr>
      <w:r>
        <w:rPr>
          <w:rFonts w:ascii="Times New Roman"/>
          <w:b w:val="false"/>
          <w:i w:val="false"/>
          <w:color w:val="000000"/>
          <w:sz w:val="28"/>
        </w:rPr>
        <w:t>
      6-1-1) көрсетілетін қызметті берушінің қызметкері көрсетілетін қызметті алушының портал арқылы түскен құжаттар топтамасын қабылдауды, оларды ақпараттық жүйеде тіркеуді жүзеге асырады, көрсетілетін қызметті берушінің басшысына береді – 5 (бес) минут (түскен күні);</w:t>
      </w:r>
    </w:p>
    <w:bookmarkEnd w:id="55"/>
    <w:bookmarkStart w:name="z58" w:id="56"/>
    <w:p>
      <w:pPr>
        <w:spacing w:after="0"/>
        <w:ind w:left="0"/>
        <w:jc w:val="both"/>
      </w:pPr>
      <w:r>
        <w:rPr>
          <w:rFonts w:ascii="Times New Roman"/>
          <w:b w:val="false"/>
          <w:i w:val="false"/>
          <w:color w:val="000000"/>
          <w:sz w:val="28"/>
        </w:rPr>
        <w:t>
      6-1-2)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5 (бес) минут (түскен күні).</w:t>
      </w:r>
    </w:p>
    <w:bookmarkEnd w:id="56"/>
    <w:bookmarkStart w:name="z59" w:id="57"/>
    <w:p>
      <w:pPr>
        <w:spacing w:after="0"/>
        <w:ind w:left="0"/>
        <w:jc w:val="both"/>
      </w:pPr>
      <w:r>
        <w:rPr>
          <w:rFonts w:ascii="Times New Roman"/>
          <w:b w:val="false"/>
          <w:i w:val="false"/>
          <w:color w:val="000000"/>
          <w:sz w:val="28"/>
        </w:rPr>
        <w:t>
      6-1-3) көрсетілетін қызметті берушінің жауапты орындаушысы көрсетілетін қызметті алушының құжаттар топтамасын зерделейді, сәулет-жоспарлау тапсырмасын және техникалық шарттарды – 3 (үш) жұмыс күні немесе сәулет-жоспарлау тапсырмасын, техникалық шарттарды және бастапқы материалдарды дайындайды – 12 (он екі) жұмыс күні.</w:t>
      </w:r>
    </w:p>
    <w:bookmarkEnd w:id="57"/>
    <w:bookmarkStart w:name="z60" w:id="58"/>
    <w:p>
      <w:pPr>
        <w:spacing w:after="0"/>
        <w:ind w:left="0"/>
        <w:jc w:val="both"/>
      </w:pPr>
      <w:r>
        <w:rPr>
          <w:rFonts w:ascii="Times New Roman"/>
          <w:b w:val="false"/>
          <w:i w:val="false"/>
          <w:color w:val="000000"/>
          <w:sz w:val="28"/>
        </w:rPr>
        <w:t>
      6-1-4) көрсетілетін қызметті берушінің басшысы сәулет-жоспарлау тапсырмасына, техникалық шарттарға немесе сәулет-жоспарлау тапсырмасына, техникалық шарттарға және бастапқы материалдарға қол қояды – 1 (бір) жұмыс күні.</w:t>
      </w:r>
    </w:p>
    <w:bookmarkEnd w:id="58"/>
    <w:bookmarkStart w:name="z61" w:id="59"/>
    <w:p>
      <w:pPr>
        <w:spacing w:after="0"/>
        <w:ind w:left="0"/>
        <w:jc w:val="both"/>
      </w:pPr>
      <w:r>
        <w:rPr>
          <w:rFonts w:ascii="Times New Roman"/>
          <w:b w:val="false"/>
          <w:i w:val="false"/>
          <w:color w:val="000000"/>
          <w:sz w:val="28"/>
        </w:rPr>
        <w:t>
      бас тартқан жағдайда – мемлекеттік қызметті көрсетуден бас тарту туралы дәлелді жауап – 2 (екі) сағат (екінші жұмыс күні).</w:t>
      </w:r>
    </w:p>
    <w:bookmarkEnd w:id="59"/>
    <w:bookmarkStart w:name="z62" w:id="60"/>
    <w:p>
      <w:pPr>
        <w:spacing w:after="0"/>
        <w:ind w:left="0"/>
        <w:jc w:val="both"/>
      </w:pPr>
      <w:r>
        <w:rPr>
          <w:rFonts w:ascii="Times New Roman"/>
          <w:b w:val="false"/>
          <w:i w:val="false"/>
          <w:color w:val="000000"/>
          <w:sz w:val="28"/>
        </w:rPr>
        <w:t>
      6-2) Техникалық және (немесе) технологиялық күрделі емес объектілердің өтінішін қарау мерзімі:</w:t>
      </w:r>
    </w:p>
    <w:bookmarkEnd w:id="60"/>
    <w:bookmarkStart w:name="z63" w:id="61"/>
    <w:p>
      <w:pPr>
        <w:spacing w:after="0"/>
        <w:ind w:left="0"/>
        <w:jc w:val="both"/>
      </w:pPr>
      <w:r>
        <w:rPr>
          <w:rFonts w:ascii="Times New Roman"/>
          <w:b w:val="false"/>
          <w:i w:val="false"/>
          <w:color w:val="000000"/>
          <w:sz w:val="28"/>
        </w:rPr>
        <w:t>
      сәулет-жоспарлау тапсырмасын және техникалық шарттарды беруге – 15 (он бес) жұмыс күні;</w:t>
      </w:r>
    </w:p>
    <w:bookmarkEnd w:id="61"/>
    <w:bookmarkStart w:name="z64" w:id="62"/>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 түбегейлі жоспарлау жобасынан алынған үзінді көшірме, тік жоспарлау белгілері, жолдар мен көшелердің көлденең қималары, сыртқы инженерлік желілер трассасының сызбасы) алуға – 17 (он жеті) жұмыс күні.</w:t>
      </w:r>
    </w:p>
    <w:bookmarkEnd w:id="62"/>
    <w:bookmarkStart w:name="z65" w:id="63"/>
    <w:p>
      <w:pPr>
        <w:spacing w:after="0"/>
        <w:ind w:left="0"/>
        <w:jc w:val="both"/>
      </w:pPr>
      <w:r>
        <w:rPr>
          <w:rFonts w:ascii="Times New Roman"/>
          <w:b w:val="false"/>
          <w:i w:val="false"/>
          <w:color w:val="000000"/>
          <w:sz w:val="28"/>
        </w:rPr>
        <w:t>
      6-2-1) көрсетілетін қызметті берушінің қызметкері көрсетілетін қызметті алушының портал арқылы түскен құжаттар топтамасын қабылдауды, оларды ақпараттық жүйеде тіркеуді жүзеге асырады, көрсетілетін қызметті берушінің басшысына береді – 5 (бес) минут (түскен күні);</w:t>
      </w:r>
    </w:p>
    <w:bookmarkEnd w:id="63"/>
    <w:bookmarkStart w:name="z66" w:id="64"/>
    <w:p>
      <w:pPr>
        <w:spacing w:after="0"/>
        <w:ind w:left="0"/>
        <w:jc w:val="both"/>
      </w:pPr>
      <w:r>
        <w:rPr>
          <w:rFonts w:ascii="Times New Roman"/>
          <w:b w:val="false"/>
          <w:i w:val="false"/>
          <w:color w:val="000000"/>
          <w:sz w:val="28"/>
        </w:rPr>
        <w:t>
      6-2-2)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5 (бес) минут (түскен күні).</w:t>
      </w:r>
    </w:p>
    <w:bookmarkEnd w:id="64"/>
    <w:bookmarkStart w:name="z67" w:id="65"/>
    <w:p>
      <w:pPr>
        <w:spacing w:after="0"/>
        <w:ind w:left="0"/>
        <w:jc w:val="both"/>
      </w:pPr>
      <w:r>
        <w:rPr>
          <w:rFonts w:ascii="Times New Roman"/>
          <w:b w:val="false"/>
          <w:i w:val="false"/>
          <w:color w:val="000000"/>
          <w:sz w:val="28"/>
        </w:rPr>
        <w:t>
      6-2-3) көрсетілетін қызметті берушінің жауапты орындаушысы көрсетілетін қызметті алушының құжаттар топтамасын зерделейді, сәулет-жоспарлау тапсырмасын және техникалық шарттарды – 12 (он екі) жұмыс күні немесе сәулет-жоспарлау тапсырмасын, техникалық шарттарды және бастапқы материалдарды дайындайды – 14 (он төрт) жұмыс күні.</w:t>
      </w:r>
    </w:p>
    <w:bookmarkEnd w:id="65"/>
    <w:bookmarkStart w:name="z68" w:id="66"/>
    <w:p>
      <w:pPr>
        <w:spacing w:after="0"/>
        <w:ind w:left="0"/>
        <w:jc w:val="both"/>
      </w:pPr>
      <w:r>
        <w:rPr>
          <w:rFonts w:ascii="Times New Roman"/>
          <w:b w:val="false"/>
          <w:i w:val="false"/>
          <w:color w:val="000000"/>
          <w:sz w:val="28"/>
        </w:rPr>
        <w:t>
      6-2-4) көрсетілетін қызметті берушінің басшысы сәулет-жоспарлау тапсырмасына, техникалық шарттарға немесе сәулет-жоспарлау тапсырмасына, техникалық шарттарға және бастапқы материалдарға қол қояды – 1 (бір) жұмыс күні.</w:t>
      </w:r>
    </w:p>
    <w:bookmarkEnd w:id="66"/>
    <w:bookmarkStart w:name="z69" w:id="67"/>
    <w:p>
      <w:pPr>
        <w:spacing w:after="0"/>
        <w:ind w:left="0"/>
        <w:jc w:val="both"/>
      </w:pPr>
      <w:r>
        <w:rPr>
          <w:rFonts w:ascii="Times New Roman"/>
          <w:b w:val="false"/>
          <w:i w:val="false"/>
          <w:color w:val="000000"/>
          <w:sz w:val="28"/>
        </w:rPr>
        <w:t>
      бас тартқан жағдайда – мемлекеттік қызметті көрсетуден бас тарту туралы дәлелді жауап – 2 (екі) сағат (екінші жұмыс күні).</w:t>
      </w:r>
    </w:p>
    <w:bookmarkEnd w:id="67"/>
    <w:bookmarkStart w:name="z70" w:id="68"/>
    <w:p>
      <w:pPr>
        <w:spacing w:after="0"/>
        <w:ind w:left="0"/>
        <w:jc w:val="both"/>
      </w:pPr>
      <w:r>
        <w:rPr>
          <w:rFonts w:ascii="Times New Roman"/>
          <w:b w:val="false"/>
          <w:i w:val="false"/>
          <w:color w:val="000000"/>
          <w:sz w:val="28"/>
        </w:rPr>
        <w:t xml:space="preserve">
      Портал арқылы мемлекеттік қызметті көрсетуге жұмылдырылған ақпараттық жүйелердің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68"/>
    <w:bookmarkStart w:name="z71" w:id="69"/>
    <w:p>
      <w:pPr>
        <w:spacing w:after="0"/>
        <w:ind w:left="0"/>
        <w:jc w:val="both"/>
      </w:pPr>
      <w:r>
        <w:rPr>
          <w:rFonts w:ascii="Times New Roman"/>
          <w:b w:val="false"/>
          <w:i w:val="false"/>
          <w:color w:val="000000"/>
          <w:sz w:val="28"/>
        </w:rPr>
        <w:t xml:space="preserve">
      Мемлекеттік қызметті көрсету үдерісінде рәсімдер (іс-қимылдар) ретінің, көрсетілген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және (немесе) Мемлекеттік корпорациямен өзара іс-қимыл тәртібінің және мемлекеттік қызмет көрсету үдерісінде ақпараттық жүйелерді қолдану тәртібінің сипаттамалары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корсету бизнес-үдерістерінің анықтамалығында көрсетіледі."</w:t>
      </w:r>
    </w:p>
    <w:bookmarkEnd w:id="69"/>
    <w:bookmarkStart w:name="z72" w:id="70"/>
    <w:p>
      <w:pPr>
        <w:spacing w:after="0"/>
        <w:ind w:left="0"/>
        <w:jc w:val="both"/>
      </w:pPr>
      <w:r>
        <w:rPr>
          <w:rFonts w:ascii="Times New Roman"/>
          <w:b w:val="false"/>
          <w:i w:val="false"/>
          <w:color w:val="000000"/>
          <w:sz w:val="28"/>
        </w:rPr>
        <w:t>
      2. "Астана қаласының Сәулет және қала құрылысы басқармасы" мемлекеттік мекемесінің басшысына осы қаулының көшірмесін әділет органдарында мемлекеттік тіркелгеннен кейін мерзімді баспа басылымдарында және "Әділет" ақпараттық-құқықтық жүйесінде ресми жариялау,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 және Астана қаласы әкімдігінің интернет-ресурсында орналастыру жүктелсін.</w:t>
      </w:r>
    </w:p>
    <w:bookmarkEnd w:id="70"/>
    <w:bookmarkStart w:name="z73" w:id="71"/>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71"/>
    <w:bookmarkStart w:name="z74" w:id="7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25 қаңтардағы</w:t>
            </w:r>
            <w:r>
              <w:br/>
            </w:r>
            <w:r>
              <w:rPr>
                <w:rFonts w:ascii="Times New Roman"/>
                <w:b w:val="false"/>
                <w:i w:val="false"/>
                <w:color w:val="000000"/>
                <w:sz w:val="20"/>
              </w:rPr>
              <w:t>№ 120-113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6" w:id="73"/>
    <w:p>
      <w:pPr>
        <w:spacing w:after="0"/>
        <w:ind w:left="0"/>
        <w:jc w:val="left"/>
      </w:pPr>
      <w:r>
        <w:rPr>
          <w:rFonts w:ascii="Times New Roman"/>
          <w:b/>
          <w:i w:val="false"/>
          <w:color w:val="000000"/>
        </w:rPr>
        <w:t xml:space="preserve"> Мемлекеттік қызметті көрсету кезінде көрсетілетін қызметті берушінің құрылымдық бөлімшелерінің (қызметкерлерінің) өзара іс-қимыл блок-сызбасы 1-кесте. Техникалық және (немесе) технологиялық күрделі емес объектілер бойынша мемлекеттік қызметті 6 (алты) жұмыс күні және 15 (он бес) жұмыс күні мерзімінде көрсеткен кезде көрсетілетін қызметті берушінің құрылымдық бөлімшелерінің (қызметкерлерінің) арасындағы өзара іс-қимыл блок-сызбасы </w:t>
      </w:r>
    </w:p>
    <w:bookmarkEnd w:id="73"/>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p>
    <w:bookmarkStart w:name="z77" w:id="74"/>
    <w:p>
      <w:pPr>
        <w:spacing w:after="0"/>
        <w:ind w:left="0"/>
        <w:jc w:val="left"/>
      </w:pPr>
      <w:r>
        <w:rPr>
          <w:rFonts w:ascii="Times New Roman"/>
          <w:b/>
          <w:i w:val="false"/>
          <w:color w:val="000000"/>
        </w:rPr>
        <w:t xml:space="preserve"> 2-кесте. Техникалық және (немесе) технологиялық күрделі объектілер бойынша мемлекеттік қызметті 15 (он бес) және 17 (он жеті) жұмыс күні мерзімінде көрсеткен кезде көрсетілетін қызметті берушінің құрылымдық бөлімшелерінің (қызметкерлерінің) арасындағы өзара іс-қимыл блок-сызбасы </w:t>
      </w:r>
    </w:p>
    <w:bookmarkEnd w:id="74"/>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5"/>
    <w:p>
      <w:pPr>
        <w:spacing w:after="0"/>
        <w:ind w:left="0"/>
        <w:jc w:val="left"/>
      </w:pPr>
      <w:r>
        <w:rPr>
          <w:rFonts w:ascii="Times New Roman"/>
          <w:b/>
          <w:i w:val="false"/>
          <w:color w:val="000000"/>
        </w:rPr>
        <w:t xml:space="preserve"> 3-кесте. Техникалық және (немесе) технологиялық күрделі емес объектілер бойынша мемлекеттік қызметті 6 (алты) жұмыс күні, 15 (он бес) жұмыс күні және техникалық және (немесе) технологиялық күрделі объектілер бойынша мемлекеттік қызметті 15 (он бес) жұмыс күні, 17 (он жеті) жұмыс күні мерзімінде көрсеткен кезде "Электрондық үкімет" веб-порталы арқылы көрсетілетін қызметті берушінің құрылымдық бөлімшелерінің (қызметкерлерінің) арасындағы өзара іс-қимыл блок-сызбасы</w:t>
      </w:r>
    </w:p>
    <w:bookmarkEnd w:id="75"/>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25 қаңтардағы</w:t>
            </w:r>
            <w:r>
              <w:br/>
            </w:r>
            <w:r>
              <w:rPr>
                <w:rFonts w:ascii="Times New Roman"/>
                <w:b w:val="false"/>
                <w:i w:val="false"/>
                <w:color w:val="000000"/>
                <w:sz w:val="20"/>
              </w:rPr>
              <w:t>№ 120-113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0" w:id="76"/>
    <w:p>
      <w:pPr>
        <w:spacing w:after="0"/>
        <w:ind w:left="0"/>
        <w:jc w:val="left"/>
      </w:pPr>
      <w:r>
        <w:rPr>
          <w:rFonts w:ascii="Times New Roman"/>
          <w:b/>
          <w:i w:val="false"/>
          <w:color w:val="000000"/>
        </w:rPr>
        <w:t xml:space="preserve"> Мемлекеттік корпорация арқылы мемлекеттік қызметті көрсетуге жұмылдырылған ақпараттық жүйелердің функционалдық өзара іс-қимыл диаграммасы</w:t>
      </w:r>
    </w:p>
    <w:bookmarkEnd w:id="76"/>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421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25 қаңтардағы</w:t>
            </w:r>
            <w:r>
              <w:br/>
            </w:r>
            <w:r>
              <w:rPr>
                <w:rFonts w:ascii="Times New Roman"/>
                <w:b w:val="false"/>
                <w:i w:val="false"/>
                <w:color w:val="000000"/>
                <w:sz w:val="20"/>
              </w:rPr>
              <w:t>№ 120-113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2" w:id="77"/>
    <w:p>
      <w:pPr>
        <w:spacing w:after="0"/>
        <w:ind w:left="0"/>
        <w:jc w:val="left"/>
      </w:pPr>
      <w:r>
        <w:rPr>
          <w:rFonts w:ascii="Times New Roman"/>
          <w:b/>
          <w:i w:val="false"/>
          <w:color w:val="000000"/>
        </w:rPr>
        <w:t xml:space="preserve"> 1.1-кесте. Техникалық және (немесе) технологиялық күрделі емес объектілер бойынша мемлекеттік қызметті 6 (алты) жұмыс күні, 15 (он бес) жұмыс күні және техникалық және (немесе) технологиялық күрделі объектілер бойынша мемлекеттік қызметті 15 (он бес) жұмыс күні, 17 (он жеті) жұмыс күні мерзімінде көрсеткен кезде бизнес-үдерістерінің анықтамалығы</w:t>
      </w:r>
    </w:p>
    <w:bookmarkEnd w:id="77"/>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2.1-кесте. Техникалық және (немесе) технологиялық күрделі емес объектілер бойынша мемлекеттік қызметті 6 (алты) жұмыс күні, 15 (он бес) жұмыс күні және техникалық және (немесе) технологиялық күрделі объектілер бойынша мемлекеттік қызметті 15 (он бес) жұмыс күні, 17 (он жеті) жұмыс күні мерзімінде көрсеткен кезде Мемлекеттік корпорациямен мемлекеттік қызметті көрсету бизнес-үдерістерінің анықтамалығы</w:t>
      </w:r>
    </w:p>
    <w:bookmarkEnd w:id="78"/>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