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62d3" w14:textId="42c6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шаруашылық жүргізу құқығындағы мемлекеттік коммуналдық кәсіпорындардағы байқау кеңестері туралы" Астана қаласы әкімдігінің 2015 жылғы 19 маусымдағы № 106-1029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13 шілдедегі № 106-1486 қаулысы. Астана қаласының Әділет департаментінде 2017 жылғы 28 шілдеде № 1118 болып тіркелді. Күші жойылды - Астана қаласы әкімдігінің 2024 жылғы 25 қарашадағы № 106-3648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25.11.2024 </w:t>
      </w:r>
      <w:r>
        <w:rPr>
          <w:rFonts w:ascii="Times New Roman"/>
          <w:b w:val="false"/>
          <w:i w:val="false"/>
          <w:color w:val="ff0000"/>
          <w:sz w:val="28"/>
        </w:rPr>
        <w:t>№ 106-3648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шаруашылық жүргізу құқығындағы мемлекеттік коммуналдық кәсіпорындардағы байқау кеңестері туралы" Астана қаласы әкімдігінің 2015 жылғы 19 маусымдағы № 106-1029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921 болып тіркелген, 2015 жылғы 23 шілдедегі № 80 (3285) "Астана ақшамы", 2015 жылғы 23 шілдедегі № 80 (3303) "Вечерняя Астана" газеттерінде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9" w:id="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"10. Астана қаласы әкімдігінің шаруашылық жүргізу құқығындағы "№ 13 қалалық емхана" коммуналдық мемлекеттік кәсіпорны.";</w:t>
      </w:r>
    </w:p>
    <w:bookmarkEnd w:id="5"/>
    <w:bookmarkStart w:name="z11" w:id="6"/>
    <w:p>
      <w:pPr>
        <w:spacing w:after="0"/>
        <w:ind w:left="0"/>
        <w:jc w:val="both"/>
      </w:pPr>
      <w:r>
        <w:rPr>
          <w:rFonts w:ascii="Times New Roman"/>
          <w:b w:val="false"/>
          <w:i w:val="false"/>
          <w:color w:val="000000"/>
          <w:sz w:val="28"/>
        </w:rPr>
        <w:t>
      "21. Астана қаласы әкімдігінің шаруашылық жүргізу құқығындағы "Наркология және психотерапия орталығы" мемлекеттік коммуналдық кәсіпорны.";</w:t>
      </w:r>
    </w:p>
    <w:bookmarkEnd w:id="6"/>
    <w:bookmarkStart w:name="z12" w:id="7"/>
    <w:p>
      <w:pPr>
        <w:spacing w:after="0"/>
        <w:ind w:left="0"/>
        <w:jc w:val="both"/>
      </w:pPr>
      <w:r>
        <w:rPr>
          <w:rFonts w:ascii="Times New Roman"/>
          <w:b w:val="false"/>
          <w:i w:val="false"/>
          <w:color w:val="000000"/>
          <w:sz w:val="28"/>
        </w:rPr>
        <w:t>
      мынадай мазмұндағы 22, 23, 24, 25, 26, 27, 28, 29-тармақтармен толықтырылсын:</w:t>
      </w:r>
    </w:p>
    <w:bookmarkEnd w:id="7"/>
    <w:bookmarkStart w:name="z13" w:id="8"/>
    <w:p>
      <w:pPr>
        <w:spacing w:after="0"/>
        <w:ind w:left="0"/>
        <w:jc w:val="both"/>
      </w:pPr>
      <w:r>
        <w:rPr>
          <w:rFonts w:ascii="Times New Roman"/>
          <w:b w:val="false"/>
          <w:i w:val="false"/>
          <w:color w:val="000000"/>
          <w:sz w:val="28"/>
        </w:rPr>
        <w:t>
      "22. Астана қаласы әкімдігінің шаруашылық жүргізу құқығындағы "№ 9 қалалық емхана" мемлекеттік коммуналдық кәсіпорны.";</w:t>
      </w:r>
    </w:p>
    <w:bookmarkEnd w:id="8"/>
    <w:bookmarkStart w:name="z14" w:id="9"/>
    <w:p>
      <w:pPr>
        <w:spacing w:after="0"/>
        <w:ind w:left="0"/>
        <w:jc w:val="both"/>
      </w:pPr>
      <w:r>
        <w:rPr>
          <w:rFonts w:ascii="Times New Roman"/>
          <w:b w:val="false"/>
          <w:i w:val="false"/>
          <w:color w:val="000000"/>
          <w:sz w:val="28"/>
        </w:rPr>
        <w:t>
      "23. Астана қаласы әкімдігінің шаруашылық жүргізу құқығындағы "№ 11 қалалық емхана" мемлекеттік коммуналдық кәсіпорны.";</w:t>
      </w:r>
    </w:p>
    <w:bookmarkEnd w:id="9"/>
    <w:bookmarkStart w:name="z15" w:id="10"/>
    <w:p>
      <w:pPr>
        <w:spacing w:after="0"/>
        <w:ind w:left="0"/>
        <w:jc w:val="both"/>
      </w:pPr>
      <w:r>
        <w:rPr>
          <w:rFonts w:ascii="Times New Roman"/>
          <w:b w:val="false"/>
          <w:i w:val="false"/>
          <w:color w:val="000000"/>
          <w:sz w:val="28"/>
        </w:rPr>
        <w:t>
      "24. Астана қаласы әкімдігінің шаруашылық жүргізу құқығындағы "№ 12 қалалық емхана" мемлекеттік коммуналдық кәсіпорны.";</w:t>
      </w:r>
    </w:p>
    <w:bookmarkEnd w:id="10"/>
    <w:bookmarkStart w:name="z16" w:id="11"/>
    <w:p>
      <w:pPr>
        <w:spacing w:after="0"/>
        <w:ind w:left="0"/>
        <w:jc w:val="both"/>
      </w:pPr>
      <w:r>
        <w:rPr>
          <w:rFonts w:ascii="Times New Roman"/>
          <w:b w:val="false"/>
          <w:i w:val="false"/>
          <w:color w:val="000000"/>
          <w:sz w:val="28"/>
        </w:rPr>
        <w:t>
      "25. Астана қаласы әкімдігінің "Ниет" отбасылық денсаулық орталығы" шаруашылық жүргізу құқығындағы мемлекеттік коммуналдық кәсіпорны.";</w:t>
      </w:r>
    </w:p>
    <w:bookmarkEnd w:id="11"/>
    <w:bookmarkStart w:name="z17" w:id="12"/>
    <w:p>
      <w:pPr>
        <w:spacing w:after="0"/>
        <w:ind w:left="0"/>
        <w:jc w:val="both"/>
      </w:pPr>
      <w:r>
        <w:rPr>
          <w:rFonts w:ascii="Times New Roman"/>
          <w:b w:val="false"/>
          <w:i w:val="false"/>
          <w:color w:val="000000"/>
          <w:sz w:val="28"/>
        </w:rPr>
        <w:t>
      "26. Астана қаласы әкімдігінің шаруашылық жүргізу құқығындағы "Достық" отбасылық денсаулық орталығы" мемлекеттік коммуналдық кәсіпорны.";</w:t>
      </w:r>
    </w:p>
    <w:bookmarkEnd w:id="12"/>
    <w:bookmarkStart w:name="z18" w:id="13"/>
    <w:p>
      <w:pPr>
        <w:spacing w:after="0"/>
        <w:ind w:left="0"/>
        <w:jc w:val="both"/>
      </w:pPr>
      <w:r>
        <w:rPr>
          <w:rFonts w:ascii="Times New Roman"/>
          <w:b w:val="false"/>
          <w:i w:val="false"/>
          <w:color w:val="000000"/>
          <w:sz w:val="28"/>
        </w:rPr>
        <w:t>
      "27. Астана қаласы әкімдігінің "Шипагер" отбасылық денсаулық орталығы" шаруашылық жүргізу құқығындағы мемлекеттік коммуналдық кәсіпорны.";</w:t>
      </w:r>
    </w:p>
    <w:bookmarkEnd w:id="13"/>
    <w:bookmarkStart w:name="z19" w:id="14"/>
    <w:p>
      <w:pPr>
        <w:spacing w:after="0"/>
        <w:ind w:left="0"/>
        <w:jc w:val="both"/>
      </w:pPr>
      <w:r>
        <w:rPr>
          <w:rFonts w:ascii="Times New Roman"/>
          <w:b w:val="false"/>
          <w:i w:val="false"/>
          <w:color w:val="000000"/>
          <w:sz w:val="28"/>
        </w:rPr>
        <w:t>
      "28. Астана қаласы әкімдігінің шаруашылық жүргізу құқығындағы "Психикалық денсаулықтың медициналық орталығы" мемлекеттік коммуналдық кәсіпорны.";</w:t>
      </w:r>
    </w:p>
    <w:bookmarkEnd w:id="14"/>
    <w:bookmarkStart w:name="z20" w:id="15"/>
    <w:p>
      <w:pPr>
        <w:spacing w:after="0"/>
        <w:ind w:left="0"/>
        <w:jc w:val="both"/>
      </w:pPr>
      <w:r>
        <w:rPr>
          <w:rFonts w:ascii="Times New Roman"/>
          <w:b w:val="false"/>
          <w:i w:val="false"/>
          <w:color w:val="000000"/>
          <w:sz w:val="28"/>
        </w:rPr>
        <w:t>
      "29. Астана қаласы әкімдігінің шаруашылық жүргізу құқығындағы "Жоғары медициналық колледж" мемлекеттік коммуналдық кәсіпорны.".</w:t>
      </w:r>
    </w:p>
    <w:bookmarkEnd w:id="15"/>
    <w:bookmarkStart w:name="z6" w:id="16"/>
    <w:p>
      <w:pPr>
        <w:spacing w:after="0"/>
        <w:ind w:left="0"/>
        <w:jc w:val="both"/>
      </w:pPr>
      <w:r>
        <w:rPr>
          <w:rFonts w:ascii="Times New Roman"/>
          <w:b w:val="false"/>
          <w:i w:val="false"/>
          <w:color w:val="000000"/>
          <w:sz w:val="28"/>
        </w:rPr>
        <w:t>
      2. "Астана қаласының Денсаулық сақтау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16"/>
    <w:bookmarkStart w:name="z7" w:id="17"/>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17"/>
    <w:bookmarkStart w:name="z8" w:id="1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