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743f4" w14:textId="ce743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білімі бар мамандарды даярлауға 2017-2021 оқу жылдарына арналған мемлекеттік білім беру тапсырысын бекіту туралы</w:t>
      </w:r>
    </w:p>
    <w:p>
      <w:pPr>
        <w:spacing w:after="0"/>
        <w:ind w:left="0"/>
        <w:jc w:val="both"/>
      </w:pPr>
      <w:r>
        <w:rPr>
          <w:rFonts w:ascii="Times New Roman"/>
          <w:b w:val="false"/>
          <w:i w:val="false"/>
          <w:color w:val="000000"/>
          <w:sz w:val="28"/>
        </w:rPr>
        <w:t>Астана қаласы әкімдігінің 2017 жылғы 29 тамыздағы № 107-1748 қаулысы. Астана қаласының Әділет департаментінде 2017 жылғы 4 қазанда № 1134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27-бабының 1-тармағының </w:t>
      </w:r>
      <w:r>
        <w:rPr>
          <w:rFonts w:ascii="Times New Roman"/>
          <w:b w:val="false"/>
          <w:i w:val="false"/>
          <w:color w:val="000000"/>
          <w:sz w:val="28"/>
        </w:rPr>
        <w:t>15) тармақшасына</w:t>
      </w:r>
      <w:r>
        <w:rPr>
          <w:rFonts w:ascii="Times New Roman"/>
          <w:b w:val="false"/>
          <w:i w:val="false"/>
          <w:color w:val="000000"/>
          <w:sz w:val="28"/>
        </w:rPr>
        <w:t xml:space="preserve">, "Білім туралы" 2007 жылғы 27 шілдедегі Қазақстан Республикасы Заңының 6-бабы </w:t>
      </w:r>
      <w:r>
        <w:rPr>
          <w:rFonts w:ascii="Times New Roman"/>
          <w:b w:val="false"/>
          <w:i w:val="false"/>
          <w:color w:val="000000"/>
          <w:sz w:val="28"/>
        </w:rPr>
        <w:t>3-тармағының</w:t>
      </w:r>
      <w:r>
        <w:rPr>
          <w:rFonts w:ascii="Times New Roman"/>
          <w:b w:val="false"/>
          <w:i w:val="false"/>
          <w:color w:val="000000"/>
          <w:sz w:val="28"/>
        </w:rPr>
        <w:t xml:space="preserve"> 7-3) тармақшасына,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қағидаларын бекіту туралы" Қазақстан Республикасы Білім және ғылым министрінің 2016 жылғы 29 қаңтардағы № 122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13418 болып тіркелген) сәйкес Астана қаласының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Астана қаласы әкімдігінің 15.02 2019 </w:t>
      </w:r>
      <w:r>
        <w:rPr>
          <w:rFonts w:ascii="Times New Roman"/>
          <w:b w:val="false"/>
          <w:i w:val="false"/>
          <w:color w:val="000000"/>
          <w:sz w:val="28"/>
        </w:rPr>
        <w:t>№ 107-249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Техникалық және кәсіптік, орта білімнен кейінгі білімі бар мамандарды даярлауға 2017-2021 оқу жылдарына арналған мемлекеттік білім беру тапсырысы (бұдан әрі – мемлекеттік білім беру тапсырысы)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Мыналар:</w:t>
      </w:r>
    </w:p>
    <w:bookmarkEnd w:id="2"/>
    <w:bookmarkStart w:name="z4" w:id="3"/>
    <w:p>
      <w:pPr>
        <w:spacing w:after="0"/>
        <w:ind w:left="0"/>
        <w:jc w:val="both"/>
      </w:pPr>
      <w:r>
        <w:rPr>
          <w:rFonts w:ascii="Times New Roman"/>
          <w:b w:val="false"/>
          <w:i w:val="false"/>
          <w:color w:val="000000"/>
          <w:sz w:val="28"/>
        </w:rPr>
        <w:t xml:space="preserve">
      "Астана қаласының Білім басқармасы" мемлекеттік мекемесі (бұдан әрі – Басқарма) </w:t>
      </w:r>
      <w:r>
        <w:rPr>
          <w:rFonts w:ascii="Times New Roman"/>
          <w:b/>
          <w:i w:val="false"/>
          <w:color w:val="000000"/>
          <w:sz w:val="28"/>
        </w:rPr>
        <w:t>–</w:t>
      </w:r>
      <w:r>
        <w:rPr>
          <w:rFonts w:ascii="Times New Roman"/>
          <w:b w:val="false"/>
          <w:i w:val="false"/>
          <w:color w:val="000000"/>
          <w:sz w:val="28"/>
        </w:rPr>
        <w:t>"360 024 000 "Техникалық және кәсіптік білім беру ұйымдарында мамандарды даярлау";</w:t>
      </w:r>
    </w:p>
    <w:bookmarkEnd w:id="3"/>
    <w:bookmarkStart w:name="z5" w:id="4"/>
    <w:p>
      <w:pPr>
        <w:spacing w:after="0"/>
        <w:ind w:left="0"/>
        <w:jc w:val="both"/>
      </w:pPr>
      <w:r>
        <w:rPr>
          <w:rFonts w:ascii="Times New Roman"/>
          <w:b w:val="false"/>
          <w:i w:val="false"/>
          <w:color w:val="000000"/>
          <w:sz w:val="28"/>
        </w:rPr>
        <w:t xml:space="preserve">
      "Астана қаласының Денсаулық сақтау басқармасы" мемлекеттік мекемесі </w:t>
      </w:r>
      <w:r>
        <w:rPr>
          <w:rFonts w:ascii="Times New Roman"/>
          <w:b/>
          <w:i w:val="false"/>
          <w:color w:val="000000"/>
          <w:sz w:val="28"/>
        </w:rPr>
        <w:t>–</w:t>
      </w:r>
      <w:r>
        <w:rPr>
          <w:rFonts w:ascii="Times New Roman"/>
          <w:b w:val="false"/>
          <w:i w:val="false"/>
          <w:color w:val="000000"/>
          <w:sz w:val="28"/>
        </w:rPr>
        <w:t xml:space="preserve"> "353 043 000 "Техникалық және кәсіптік, орта білімнен кейінгі білім беру мекемелерінде мамандар даярлау" және "353 044 000 "Техникалық және кәсiптiк, орта бiлiмнен кейiнгi бiлiм беру бағдарламалары бойынша оқитындарға әлеуметтік қолдау көрсету" деген бюджеттік бағдарламалардың әкімшілері болып бекітілсін.</w:t>
      </w:r>
    </w:p>
    <w:bookmarkEnd w:id="4"/>
    <w:bookmarkStart w:name="z6" w:id="5"/>
    <w:p>
      <w:pPr>
        <w:spacing w:after="0"/>
        <w:ind w:left="0"/>
        <w:jc w:val="both"/>
      </w:pPr>
      <w:r>
        <w:rPr>
          <w:rFonts w:ascii="Times New Roman"/>
          <w:b w:val="false"/>
          <w:i w:val="false"/>
          <w:color w:val="000000"/>
          <w:sz w:val="28"/>
        </w:rPr>
        <w:t>
      3. Басқарма техникалық және кәсіптік білім берудің тиісті оқу орындарында мемлекеттік білім беру тапсырысын орналастыруды қамтамасыз етсін.</w:t>
      </w:r>
    </w:p>
    <w:bookmarkEnd w:id="5"/>
    <w:bookmarkStart w:name="z7" w:id="6"/>
    <w:p>
      <w:pPr>
        <w:spacing w:after="0"/>
        <w:ind w:left="0"/>
        <w:jc w:val="both"/>
      </w:pPr>
      <w:r>
        <w:rPr>
          <w:rFonts w:ascii="Times New Roman"/>
          <w:b w:val="false"/>
          <w:i w:val="false"/>
          <w:color w:val="000000"/>
          <w:sz w:val="28"/>
        </w:rPr>
        <w:t>
      4. "Астана қаласының Білім басқармасы" мемлекеттік мекемесінің басшысына осы қаулыны әділет органдарында мемлекеттік тіркелгеннен кейін оның көшірмесін мерзімді баспа басылымдарында және "Әділет" ақпараттық-құқықтық жүйесінде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w:t>
      </w:r>
    </w:p>
    <w:bookmarkEnd w:id="6"/>
    <w:bookmarkStart w:name="z8" w:id="7"/>
    <w:p>
      <w:pPr>
        <w:spacing w:after="0"/>
        <w:ind w:left="0"/>
        <w:jc w:val="both"/>
      </w:pPr>
      <w:r>
        <w:rPr>
          <w:rFonts w:ascii="Times New Roman"/>
          <w:b w:val="false"/>
          <w:i w:val="false"/>
          <w:color w:val="000000"/>
          <w:sz w:val="28"/>
        </w:rPr>
        <w:t>
      5. Осы қаулының орындалуын бақылау Астана қаласы әкімінің орынбасары Е.Ә. Аманшаевқа жүктелсін.</w:t>
      </w:r>
    </w:p>
    <w:bookmarkEnd w:id="7"/>
    <w:bookmarkStart w:name="z9" w:id="8"/>
    <w:p>
      <w:pPr>
        <w:spacing w:after="0"/>
        <w:ind w:left="0"/>
        <w:jc w:val="both"/>
      </w:pPr>
      <w:r>
        <w:rPr>
          <w:rFonts w:ascii="Times New Roman"/>
          <w:b w:val="false"/>
          <w:i w:val="false"/>
          <w:color w:val="000000"/>
          <w:sz w:val="28"/>
        </w:rPr>
        <w:t>
      6.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тамыздағы</w:t>
            </w:r>
            <w:r>
              <w:br/>
            </w:r>
            <w:r>
              <w:rPr>
                <w:rFonts w:ascii="Times New Roman"/>
                <w:b w:val="false"/>
                <w:i w:val="false"/>
                <w:color w:val="000000"/>
                <w:sz w:val="20"/>
              </w:rPr>
              <w:t>№ 107-1748 қаулысына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Техникалық және кәсіптік, орта білімнен кейінгі білімі бар мамандарды даярлауға 2017-2021 оқу жылдарына арналған мемлекеттік білім беру тапсырысы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968"/>
        <w:gridCol w:w="1974"/>
        <w:gridCol w:w="1211"/>
        <w:gridCol w:w="1211"/>
        <w:gridCol w:w="1211"/>
        <w:gridCol w:w="1385"/>
        <w:gridCol w:w="1"/>
        <w:gridCol w:w="1384"/>
        <w:gridCol w:w="1122"/>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кәсіптік білім мамандықтарының коды</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шетелдік азаматтары мен азаматтығы жоқ адамдарды қабылдау</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w:t>
            </w:r>
            <w:r>
              <w:br/>
            </w:r>
            <w:r>
              <w:rPr>
                <w:rFonts w:ascii="Times New Roman"/>
                <w:b w:val="false"/>
                <w:i w:val="false"/>
                <w:color w:val="000000"/>
                <w:sz w:val="20"/>
              </w:rPr>
              <w:t>
(9 (10) сынып)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 (11 (12)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"Құрылыс техникалық колледжі"</w:t>
            </w:r>
            <w:r>
              <w:br/>
            </w:r>
            <w:r>
              <w:rPr>
                <w:rFonts w:ascii="Times New Roman"/>
                <w:b w:val="false"/>
                <w:i w:val="false"/>
                <w:color w:val="000000"/>
                <w:sz w:val="20"/>
              </w:rPr>
              <w:t>
мемлекеттік коммуналдық қазыналық кәсіпорны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құрылымдарды салу </w:t>
            </w:r>
            <w:r>
              <w:br/>
            </w:r>
            <w:r>
              <w:rPr>
                <w:rFonts w:ascii="Times New Roman"/>
                <w:b w:val="false"/>
                <w:i w:val="false"/>
                <w:color w:val="000000"/>
                <w:sz w:val="20"/>
              </w:rPr>
              <w:t xml:space="preserve">
және пайдалану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ЕЦ-166/10 жанындағы бөлімше</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ісі </w:t>
            </w:r>
            <w:r>
              <w:br/>
            </w:r>
            <w:r>
              <w:rPr>
                <w:rFonts w:ascii="Times New Roman"/>
                <w:b w:val="false"/>
                <w:i w:val="false"/>
                <w:color w:val="000000"/>
                <w:sz w:val="20"/>
              </w:rPr>
              <w:t>
(түрлері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көлігіне техникалық қызмет көрсету, жөндеу және пайдалану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"Қоғамдық тамақтандыру және сервис колледжі"</w:t>
            </w:r>
            <w:r>
              <w:br/>
            </w:r>
            <w:r>
              <w:rPr>
                <w:rFonts w:ascii="Times New Roman"/>
                <w:b w:val="false"/>
                <w:i w:val="false"/>
                <w:color w:val="000000"/>
                <w:sz w:val="20"/>
              </w:rPr>
              <w:t>
мемлекеттік коммуналдық қазыналық кәсіпорны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"Технологиялық колледжі"</w:t>
            </w:r>
            <w:r>
              <w:br/>
            </w:r>
            <w:r>
              <w:rPr>
                <w:rFonts w:ascii="Times New Roman"/>
                <w:b w:val="false"/>
                <w:i w:val="false"/>
                <w:color w:val="000000"/>
                <w:sz w:val="20"/>
              </w:rPr>
              <w:t>
мемлекеттік коммуналдық қазыналық кәсіпорны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Білім басқармасы"мемлекеттік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"Техникалық колледжі" мемлекеттік коммуналдық қазыналық кәсіпорны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электр техникалық жүйелерін электрмен жабдықтау, пайдалану, техникалық қызмет көрсету және жөндеу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жылжымалы құрамдарын пайдалану, жөндеу және техникалық қызмет көрсету </w:t>
            </w:r>
            <w:r>
              <w:br/>
            </w:r>
            <w:r>
              <w:rPr>
                <w:rFonts w:ascii="Times New Roman"/>
                <w:b w:val="false"/>
                <w:i w:val="false"/>
                <w:color w:val="000000"/>
                <w:sz w:val="20"/>
              </w:rPr>
              <w:t>
(түрлері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Токарлық іс және металл өңдеу (түрлері бойынша)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Өндірістегі электрлік-механикалық жабдықтар (түрлері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 шаруашылығы және эскалаторлар </w:t>
            </w:r>
            <w:r>
              <w:br/>
            </w:r>
            <w:r>
              <w:rPr>
                <w:rFonts w:ascii="Times New Roman"/>
                <w:b w:val="false"/>
                <w:i w:val="false"/>
                <w:color w:val="000000"/>
                <w:sz w:val="20"/>
              </w:rPr>
              <w:t>
(түрлері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"Энергетика және байланыс колледжі"</w:t>
            </w:r>
            <w:r>
              <w:br/>
            </w:r>
            <w:r>
              <w:rPr>
                <w:rFonts w:ascii="Times New Roman"/>
                <w:b w:val="false"/>
                <w:i w:val="false"/>
                <w:color w:val="000000"/>
                <w:sz w:val="20"/>
              </w:rPr>
              <w:t>
мемлекеттік коммуналдық қазыналық кәсіпорны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Радиоэлектроника және байланыс </w:t>
            </w:r>
            <w:r>
              <w:br/>
            </w:r>
            <w:r>
              <w:rPr>
                <w:rFonts w:ascii="Times New Roman"/>
                <w:b w:val="false"/>
                <w:i w:val="false"/>
                <w:color w:val="000000"/>
                <w:sz w:val="20"/>
              </w:rPr>
              <w:t>
(түрлері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байланысы және желімен хабарлаудың желілік құрылыстарын пайдалану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"Кәсіптік-техникалық колледжі" коммуналдық мемлекеттік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Токарлық іс және металл өңдеу (түрлері бойынша)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ісі </w:t>
            </w:r>
            <w:r>
              <w:br/>
            </w:r>
            <w:r>
              <w:rPr>
                <w:rFonts w:ascii="Times New Roman"/>
                <w:b w:val="false"/>
                <w:i w:val="false"/>
                <w:color w:val="000000"/>
                <w:sz w:val="20"/>
              </w:rPr>
              <w:t>
(түрлері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құрылымдарды салу және пайдалану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Жол-құрылыс машиналарын техникалық пайдалану </w:t>
            </w:r>
            <w:r>
              <w:br/>
            </w:r>
            <w:r>
              <w:rPr>
                <w:rFonts w:ascii="Times New Roman"/>
                <w:b w:val="false"/>
                <w:i w:val="false"/>
                <w:color w:val="000000"/>
                <w:sz w:val="20"/>
              </w:rPr>
              <w:t>
(түрлері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"Политехникалық колледжі"</w:t>
            </w:r>
            <w:r>
              <w:br/>
            </w:r>
            <w:r>
              <w:rPr>
                <w:rFonts w:ascii="Times New Roman"/>
                <w:b w:val="false"/>
                <w:i w:val="false"/>
                <w:color w:val="000000"/>
                <w:sz w:val="20"/>
              </w:rPr>
              <w:t>
мемлекеттік коммуналдық қазыналық кәсіпорыны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шаруашылығына қызмет көрсету және ұйымдастыру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0511000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Туризм </w:t>
            </w:r>
            <w:r>
              <w:br/>
            </w:r>
            <w:r>
              <w:rPr>
                <w:rFonts w:ascii="Times New Roman"/>
                <w:b w:val="false"/>
                <w:i w:val="false"/>
                <w:color w:val="000000"/>
                <w:sz w:val="20"/>
              </w:rPr>
              <w:t>
(салалар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 және бағдарламалық қамтамасыз ету </w:t>
            </w:r>
            <w:r>
              <w:br/>
            </w:r>
            <w:r>
              <w:rPr>
                <w:rFonts w:ascii="Times New Roman"/>
                <w:b w:val="false"/>
                <w:i w:val="false"/>
                <w:color w:val="000000"/>
                <w:sz w:val="20"/>
              </w:rPr>
              <w:t>
(түрлері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 (қолдану саласы </w:t>
            </w:r>
            <w:r>
              <w:br/>
            </w:r>
            <w:r>
              <w:rPr>
                <w:rFonts w:ascii="Times New Roman"/>
                <w:b w:val="false"/>
                <w:i w:val="false"/>
                <w:color w:val="000000"/>
                <w:sz w:val="20"/>
              </w:rPr>
              <w:t>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құрылымдарды салу және пайдалану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Азаматтық ғимараттар ішкі көрінісінің дизайны, қалпына келтіру, </w:t>
            </w:r>
            <w:r>
              <w:br/>
            </w:r>
            <w:r>
              <w:rPr>
                <w:rFonts w:ascii="Times New Roman"/>
                <w:b w:val="false"/>
                <w:i w:val="false"/>
                <w:color w:val="000000"/>
                <w:sz w:val="20"/>
              </w:rPr>
              <w:t>
қайта құру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"Гуманитарлық колледжі"</w:t>
            </w:r>
            <w:r>
              <w:br/>
            </w:r>
            <w:r>
              <w:rPr>
                <w:rFonts w:ascii="Times New Roman"/>
                <w:b w:val="false"/>
                <w:i w:val="false"/>
                <w:color w:val="000000"/>
                <w:sz w:val="20"/>
              </w:rPr>
              <w:t>
мемлекеттік коммуналдық қазыналық кәсіпорны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оқу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"Көлік және коммуникация колледжі"</w:t>
            </w:r>
            <w:r>
              <w:br/>
            </w:r>
            <w:r>
              <w:rPr>
                <w:rFonts w:ascii="Times New Roman"/>
                <w:b w:val="false"/>
                <w:i w:val="false"/>
                <w:color w:val="000000"/>
                <w:sz w:val="20"/>
              </w:rPr>
              <w:t>
мемлекеттік коммуналдық қазыналық кәсіпорны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Энергоменеджмент</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Көтергіш көлік, құрылыс, жол машиналары мен жабдықтарын темір жол көлігінде техникалық пайдалану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жылжымалы құрамдарын пайдалану, жөндеу және техникалық қызмет көрсету </w:t>
            </w:r>
            <w:r>
              <w:br/>
            </w:r>
            <w:r>
              <w:rPr>
                <w:rFonts w:ascii="Times New Roman"/>
                <w:b w:val="false"/>
                <w:i w:val="false"/>
                <w:color w:val="000000"/>
                <w:sz w:val="20"/>
              </w:rPr>
              <w:t xml:space="preserve">
(түрлері бойынша)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Тасымалдауды ұйымдастыру және көлікте қозғалысты басқару </w:t>
            </w:r>
            <w:r>
              <w:br/>
            </w:r>
            <w:r>
              <w:rPr>
                <w:rFonts w:ascii="Times New Roman"/>
                <w:b w:val="false"/>
                <w:i w:val="false"/>
                <w:color w:val="000000"/>
                <w:sz w:val="20"/>
              </w:rPr>
              <w:t>
(салалар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w:t>
            </w:r>
            <w:r>
              <w:br/>
            </w:r>
            <w:r>
              <w:rPr>
                <w:rFonts w:ascii="Times New Roman"/>
                <w:b w:val="false"/>
                <w:i w:val="false"/>
                <w:color w:val="000000"/>
                <w:sz w:val="20"/>
              </w:rPr>
              <w:t xml:space="preserve">
тасымалдауды ұйымдастыру </w:t>
            </w:r>
            <w:r>
              <w:br/>
            </w:r>
            <w:r>
              <w:rPr>
                <w:rFonts w:ascii="Times New Roman"/>
                <w:b w:val="false"/>
                <w:i w:val="false"/>
                <w:color w:val="000000"/>
                <w:sz w:val="20"/>
              </w:rPr>
              <w:t>
және қозғалысты басқару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Оптикалық және электрондық құрал-жабдықтар </w:t>
            </w:r>
            <w:r>
              <w:br/>
            </w:r>
            <w:r>
              <w:rPr>
                <w:rFonts w:ascii="Times New Roman"/>
                <w:b w:val="false"/>
                <w:i w:val="false"/>
                <w:color w:val="000000"/>
                <w:sz w:val="20"/>
              </w:rPr>
              <w:t>
(түрлері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радио электрондық жабдықтарды техникалық пайдалану </w:t>
            </w:r>
            <w:r>
              <w:br/>
            </w:r>
            <w:r>
              <w:rPr>
                <w:rFonts w:ascii="Times New Roman"/>
                <w:b w:val="false"/>
                <w:i w:val="false"/>
                <w:color w:val="000000"/>
                <w:sz w:val="20"/>
              </w:rPr>
              <w:t xml:space="preserve">
(көлік түрі бойынша)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жедел технологиялық байланыс құрылғыларын пайдалану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құрылысы, </w:t>
            </w:r>
            <w:r>
              <w:br/>
            </w:r>
            <w:r>
              <w:rPr>
                <w:rFonts w:ascii="Times New Roman"/>
                <w:b w:val="false"/>
                <w:i w:val="false"/>
                <w:color w:val="000000"/>
                <w:sz w:val="20"/>
              </w:rPr>
              <w:t>
жол және жол шаруашылығы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"Экономика, технология және тағам өндірісін стандарттау колледжі" мемлекеттік коммуналдық қазыналық кәсіпорны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 кәсіпорындарының жабдықтары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кәсіпорындарының өнім өндіру технологиясы және оны ұйымдастыру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 шаруашылығы, бақ-саябақ және ландшафт құрылысы </w:t>
            </w:r>
            <w:r>
              <w:br/>
            </w:r>
            <w:r>
              <w:rPr>
                <w:rFonts w:ascii="Times New Roman"/>
                <w:b w:val="false"/>
                <w:i w:val="false"/>
                <w:color w:val="000000"/>
                <w:sz w:val="20"/>
              </w:rPr>
              <w:t>
(түрлері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шаруашылық жүргізу құқығындағы</w:t>
            </w:r>
            <w:r>
              <w:br/>
            </w:r>
            <w:r>
              <w:rPr>
                <w:rFonts w:ascii="Times New Roman"/>
                <w:b w:val="false"/>
                <w:i w:val="false"/>
                <w:color w:val="000000"/>
                <w:sz w:val="20"/>
              </w:rPr>
              <w:t>
"Жоғары медициналық колледж" мемлекеттік коммуналдық қазыналық кәсіпорны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Денсаулық сақтау басқармасы" мемлекеттік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Медбикелік іс</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Колледжі" жауапкершілігі шектеулі серіктестігі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 және бағдарламалық қамтамасыз ету </w:t>
            </w:r>
            <w:r>
              <w:br/>
            </w:r>
            <w:r>
              <w:rPr>
                <w:rFonts w:ascii="Times New Roman"/>
                <w:b w:val="false"/>
                <w:i w:val="false"/>
                <w:color w:val="000000"/>
                <w:sz w:val="20"/>
              </w:rPr>
              <w:t>
(түрлері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Радиоэлектроника және байланыс </w:t>
            </w:r>
            <w:r>
              <w:br/>
            </w:r>
            <w:r>
              <w:rPr>
                <w:rFonts w:ascii="Times New Roman"/>
                <w:b w:val="false"/>
                <w:i w:val="false"/>
                <w:color w:val="000000"/>
                <w:sz w:val="20"/>
              </w:rPr>
              <w:t>
(түрлері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 және бағдарламалық қамтамасыз ету </w:t>
            </w:r>
            <w:r>
              <w:br/>
            </w:r>
            <w:r>
              <w:rPr>
                <w:rFonts w:ascii="Times New Roman"/>
                <w:b w:val="false"/>
                <w:i w:val="false"/>
                <w:color w:val="000000"/>
                <w:sz w:val="20"/>
              </w:rPr>
              <w:t>
(түрлері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жүйелер (қолдану саласы </w:t>
            </w:r>
            <w:r>
              <w:br/>
            </w:r>
            <w:r>
              <w:rPr>
                <w:rFonts w:ascii="Times New Roman"/>
                <w:b w:val="false"/>
                <w:i w:val="false"/>
                <w:color w:val="000000"/>
                <w:sz w:val="20"/>
              </w:rPr>
              <w:t>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"Қазтұтодағы Сауда-экономикалық колледжі"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 ісі </w:t>
            </w:r>
            <w:r>
              <w:br/>
            </w:r>
            <w:r>
              <w:rPr>
                <w:rFonts w:ascii="Times New Roman"/>
                <w:b w:val="false"/>
                <w:i w:val="false"/>
                <w:color w:val="000000"/>
                <w:sz w:val="20"/>
              </w:rPr>
              <w:t>
(түрлері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"Тұран-Профи" Қалалық шаруашылық колледжі"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ісі </w:t>
            </w:r>
            <w:r>
              <w:br/>
            </w:r>
            <w:r>
              <w:rPr>
                <w:rFonts w:ascii="Times New Roman"/>
                <w:b w:val="false"/>
                <w:i w:val="false"/>
                <w:color w:val="000000"/>
                <w:sz w:val="20"/>
              </w:rPr>
              <w:t>
(түрлері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Ақпараттандыру және басқару </w:t>
            </w:r>
            <w:r>
              <w:br/>
            </w:r>
            <w:r>
              <w:rPr>
                <w:rFonts w:ascii="Times New Roman"/>
                <w:b w:val="false"/>
                <w:i w:val="false"/>
                <w:color w:val="000000"/>
                <w:sz w:val="20"/>
              </w:rPr>
              <w:t>
(бейін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санитарлық-техникалық құрылғыларды, желдеткіштерді және инженерлік жүйелерді монтаждау және пайдалану </w:t>
            </w:r>
            <w:r>
              <w:br/>
            </w:r>
            <w:r>
              <w:rPr>
                <w:rFonts w:ascii="Times New Roman"/>
                <w:b w:val="false"/>
                <w:i w:val="false"/>
                <w:color w:val="000000"/>
                <w:sz w:val="20"/>
              </w:rPr>
              <w:t>
(түрлері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технология және бизнес университеті" акционерлік қоғамы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Дизайн </w:t>
            </w:r>
            <w:r>
              <w:br/>
            </w:r>
            <w:r>
              <w:rPr>
                <w:rFonts w:ascii="Times New Roman"/>
                <w:b w:val="false"/>
                <w:i w:val="false"/>
                <w:color w:val="000000"/>
                <w:sz w:val="20"/>
              </w:rPr>
              <w:t>
(бейін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менеджмент және бизнес колледжі" жауапкершілігі шектеулі серіктестігі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тәрбие және оқу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(бейін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құралдар мен тұрмыстық техникаларды жөндеу және қызмет көрсету (салалар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 және сәндік косметика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 ісі </w:t>
            </w:r>
            <w:r>
              <w:br/>
            </w:r>
            <w:r>
              <w:rPr>
                <w:rFonts w:ascii="Times New Roman"/>
                <w:b w:val="false"/>
                <w:i w:val="false"/>
                <w:color w:val="000000"/>
                <w:sz w:val="20"/>
              </w:rPr>
              <w:t>
(түрлері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коммуникациялар академиясы" АҚ-ның</w:t>
            </w:r>
            <w:r>
              <w:br/>
            </w:r>
            <w:r>
              <w:rPr>
                <w:rFonts w:ascii="Times New Roman"/>
                <w:b w:val="false"/>
                <w:i w:val="false"/>
                <w:color w:val="000000"/>
                <w:sz w:val="20"/>
              </w:rPr>
              <w:t>
Ақмола колледжі" жауапкершілігі шектеулі серіктестігі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 жол жылжымалы құрамдарын пайдалану, жөндеу және техникалық қызмет көрсету </w:t>
            </w:r>
            <w:r>
              <w:br/>
            </w:r>
            <w:r>
              <w:rPr>
                <w:rFonts w:ascii="Times New Roman"/>
                <w:b w:val="false"/>
                <w:i w:val="false"/>
                <w:color w:val="000000"/>
                <w:sz w:val="20"/>
              </w:rPr>
              <w:t>
(түрлері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Теміржол көлігінде </w:t>
            </w:r>
            <w:r>
              <w:br/>
            </w:r>
            <w:r>
              <w:rPr>
                <w:rFonts w:ascii="Times New Roman"/>
                <w:b w:val="false"/>
                <w:i w:val="false"/>
                <w:color w:val="000000"/>
                <w:sz w:val="20"/>
              </w:rPr>
              <w:t>
тасымалдауды</w:t>
            </w:r>
            <w:r>
              <w:br/>
            </w:r>
            <w:r>
              <w:rPr>
                <w:rFonts w:ascii="Times New Roman"/>
                <w:b w:val="false"/>
                <w:i w:val="false"/>
                <w:color w:val="000000"/>
                <w:sz w:val="20"/>
              </w:rPr>
              <w:t>
ұйымдастыру және қозғалысты басқару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көлігіндегі автоматика, телемеханика және қозғалысты басқару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 гуманитарлық-техникалық колледжі" жауапкершілігі шектеулі серіктестігі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қозғалысын ұйымдастыру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гуманитарлық институтының колледжі"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Д.А.Қонаев атындағы колледж"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0512000</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Аударма ісі </w:t>
            </w:r>
            <w:r>
              <w:br/>
            </w:r>
            <w:r>
              <w:rPr>
                <w:rFonts w:ascii="Times New Roman"/>
                <w:b w:val="false"/>
                <w:i w:val="false"/>
                <w:color w:val="000000"/>
                <w:sz w:val="20"/>
              </w:rPr>
              <w:t>
(түрлері бойынша)</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әкімдігінің</w:t>
            </w:r>
            <w:r>
              <w:br/>
            </w:r>
            <w:r>
              <w:rPr>
                <w:rFonts w:ascii="Times New Roman"/>
                <w:b w:val="false"/>
                <w:i w:val="false"/>
                <w:color w:val="000000"/>
                <w:sz w:val="20"/>
              </w:rPr>
              <w:t>2017 жылғы тамыздағы</w:t>
            </w:r>
            <w:r>
              <w:br/>
            </w:r>
            <w:r>
              <w:rPr>
                <w:rFonts w:ascii="Times New Roman"/>
                <w:b w:val="false"/>
                <w:i w:val="false"/>
                <w:color w:val="000000"/>
                <w:sz w:val="20"/>
              </w:rPr>
              <w:t>№ 107-1748 қаулысына</w:t>
            </w:r>
            <w:r>
              <w:br/>
            </w:r>
            <w:r>
              <w:rPr>
                <w:rFonts w:ascii="Times New Roman"/>
                <w:b w:val="false"/>
                <w:i w:val="false"/>
                <w:color w:val="000000"/>
                <w:sz w:val="20"/>
              </w:rPr>
              <w:t>2-қосымша</w:t>
            </w:r>
          </w:p>
        </w:tc>
      </w:tr>
    </w:tbl>
    <w:bookmarkStart w:name="z13" w:id="10"/>
    <w:p>
      <w:pPr>
        <w:spacing w:after="0"/>
        <w:ind w:left="0"/>
        <w:jc w:val="left"/>
      </w:pPr>
      <w:r>
        <w:rPr>
          <w:rFonts w:ascii="Times New Roman"/>
          <w:b/>
          <w:i w:val="false"/>
          <w:color w:val="000000"/>
        </w:rPr>
        <w:t xml:space="preserve"> Нәтижелі жұмыспен қамтуды және жаппай кәсіпкерлікті дамытудың 2017-2021 жылдарға арналған "Еңбек" мемлекеттік бағдарламасы бойынша техникалық және кәсіптік, орта білімнен кейінгі білімі бар мамандарды даярлауға 2017-2021 оқу жылдарына арналған мемлекеттік білім беру тапсырысы</w:t>
      </w:r>
    </w:p>
    <w:bookmarkEnd w:id="10"/>
    <w:p>
      <w:pPr>
        <w:spacing w:after="0"/>
        <w:ind w:left="0"/>
        <w:jc w:val="both"/>
      </w:pPr>
      <w:r>
        <w:rPr>
          <w:rFonts w:ascii="Times New Roman"/>
          <w:b w:val="false"/>
          <w:i w:val="false"/>
          <w:color w:val="ff0000"/>
          <w:sz w:val="28"/>
        </w:rPr>
        <w:t xml:space="preserve">
      Ескерту. 2-қосымша атауы жаңа редакцияда - Астана қаласы әкімдігінің 15.02 2019 </w:t>
      </w:r>
      <w:r>
        <w:rPr>
          <w:rFonts w:ascii="Times New Roman"/>
          <w:b w:val="false"/>
          <w:i w:val="false"/>
          <w:color w:val="ff0000"/>
          <w:sz w:val="28"/>
        </w:rPr>
        <w:t>№ 107-249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4"/>
        <w:gridCol w:w="2043"/>
        <w:gridCol w:w="1829"/>
        <w:gridCol w:w="1257"/>
        <w:gridCol w:w="1306"/>
        <w:gridCol w:w="1308"/>
        <w:gridCol w:w="1655"/>
        <w:gridCol w:w="1220"/>
        <w:gridCol w:w="818"/>
      </w:tblGrid>
      <w:tr>
        <w:trPr>
          <w:trHeight w:val="30" w:hRule="atLeast"/>
        </w:trPr>
        <w:tc>
          <w:tcPr>
            <w:tcW w:w="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кәсіптік білім мамандықтарының коды</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шетелдік азаматтары мен азаматтығы жоқ адамдарды қабылдау</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 базасында (9 (10) сынып)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 білім беру базасында (11 (12)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оқыту</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оқыту</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"Құрылыс техникалық колледжі"</w:t>
            </w:r>
            <w:r>
              <w:br/>
            </w:r>
            <w:r>
              <w:rPr>
                <w:rFonts w:ascii="Times New Roman"/>
                <w:b w:val="false"/>
                <w:i w:val="false"/>
                <w:color w:val="000000"/>
                <w:sz w:val="20"/>
              </w:rPr>
              <w:t>
мемлекеттік коммуналдық қазыналық кәсіпорны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көлігіне техникалық қызмет көрсету, жөндеу және пайдалану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ісі </w:t>
            </w:r>
            <w:r>
              <w:br/>
            </w:r>
            <w:r>
              <w:rPr>
                <w:rFonts w:ascii="Times New Roman"/>
                <w:b w:val="false"/>
                <w:i w:val="false"/>
                <w:color w:val="000000"/>
                <w:sz w:val="20"/>
              </w:rPr>
              <w:t>
(түрлері бойынша)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санитарлық- техникалық құрылғыларды, желдеткіштерді және инженерлік жүйелерді монтаждау және пайдалану </w:t>
            </w:r>
            <w:r>
              <w:br/>
            </w:r>
            <w:r>
              <w:rPr>
                <w:rFonts w:ascii="Times New Roman"/>
                <w:b w:val="false"/>
                <w:i w:val="false"/>
                <w:color w:val="000000"/>
                <w:sz w:val="20"/>
              </w:rPr>
              <w:t>
(түрлері бойынша)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"Қоғамдық тамақтандыру және сервис колледжі"</w:t>
            </w:r>
            <w:r>
              <w:br/>
            </w:r>
            <w:r>
              <w:rPr>
                <w:rFonts w:ascii="Times New Roman"/>
                <w:b w:val="false"/>
                <w:i w:val="false"/>
                <w:color w:val="000000"/>
                <w:sz w:val="20"/>
              </w:rPr>
              <w:t>
мемлекеттік коммуналдық қазыналық кәсіпорны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xml:space="preserve">
Білім басқармасы" </w:t>
            </w:r>
            <w:r>
              <w:br/>
            </w:r>
            <w:r>
              <w:rPr>
                <w:rFonts w:ascii="Times New Roman"/>
                <w:b w:val="false"/>
                <w:i w:val="false"/>
                <w:color w:val="000000"/>
                <w:sz w:val="20"/>
              </w:rPr>
              <w:t>
9</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"Технологиялық колледжі"</w:t>
            </w:r>
            <w:r>
              <w:br/>
            </w:r>
            <w:r>
              <w:rPr>
                <w:rFonts w:ascii="Times New Roman"/>
                <w:b w:val="false"/>
                <w:i w:val="false"/>
                <w:color w:val="000000"/>
                <w:sz w:val="20"/>
              </w:rPr>
              <w:t>
мемлекеттік коммуналдық қазыналық кәсіпорны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кондитерлік өндірісі</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"Техникалық колледжі"</w:t>
            </w:r>
            <w:r>
              <w:br/>
            </w:r>
            <w:r>
              <w:rPr>
                <w:rFonts w:ascii="Times New Roman"/>
                <w:b w:val="false"/>
                <w:i w:val="false"/>
                <w:color w:val="000000"/>
                <w:sz w:val="20"/>
              </w:rPr>
              <w:t>
мемлекеттік коммуналдық қазыналық кәсіпорны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Дәнекерлеу ісі </w:t>
            </w:r>
            <w:r>
              <w:br/>
            </w:r>
            <w:r>
              <w:rPr>
                <w:rFonts w:ascii="Times New Roman"/>
                <w:b w:val="false"/>
                <w:i w:val="false"/>
                <w:color w:val="000000"/>
                <w:sz w:val="20"/>
              </w:rPr>
              <w:t>
(түрлері бойынша)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"Политехникалық колледжі"</w:t>
            </w:r>
            <w:r>
              <w:br/>
            </w:r>
            <w:r>
              <w:rPr>
                <w:rFonts w:ascii="Times New Roman"/>
                <w:b w:val="false"/>
                <w:i w:val="false"/>
                <w:color w:val="000000"/>
                <w:sz w:val="20"/>
              </w:rPr>
              <w:t>
мемлекеттік коммуналдық қазыналық кәсіпорыны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 мен құрылымдарды салу және пайдалану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"Көлік және коммуникация колледжі"</w:t>
            </w:r>
            <w:r>
              <w:br/>
            </w:r>
            <w:r>
              <w:rPr>
                <w:rFonts w:ascii="Times New Roman"/>
                <w:b w:val="false"/>
                <w:i w:val="false"/>
                <w:color w:val="000000"/>
                <w:sz w:val="20"/>
              </w:rPr>
              <w:t>
мемлекеттік коммуналдық қазыналық кәсіпорыны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"Экономика, технология және тағам өндірісін стандарттау колледжі" мемлекеттік коммуналдық қазыналық кәсіпорны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Колледжі" жауапкершілігі шектеулі серіктестігі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қаласындағы "Қазтұтодағы Сауда-экономикалық колледжі" мекемесі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Маркетинг </w:t>
            </w:r>
            <w:r>
              <w:br/>
            </w:r>
            <w:r>
              <w:rPr>
                <w:rFonts w:ascii="Times New Roman"/>
                <w:b w:val="false"/>
                <w:i w:val="false"/>
                <w:color w:val="000000"/>
                <w:sz w:val="20"/>
              </w:rPr>
              <w:t>
(салалар бойынша)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"Тұран-Профи" Қалалық шаруашылық колледжі" мекемесі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санитарлық-техникалық құрылғыларды, желдеткіштерді және инженерлік жүйелерді монтаждау және пайдалану </w:t>
            </w:r>
            <w:r>
              <w:br/>
            </w:r>
            <w:r>
              <w:rPr>
                <w:rFonts w:ascii="Times New Roman"/>
                <w:b w:val="false"/>
                <w:i w:val="false"/>
                <w:color w:val="000000"/>
                <w:sz w:val="20"/>
              </w:rPr>
              <w:t>
(түрлері бойынша)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Лифт шаруашылығы және эскалаторлар </w:t>
            </w:r>
            <w:r>
              <w:br/>
            </w:r>
            <w:r>
              <w:rPr>
                <w:rFonts w:ascii="Times New Roman"/>
                <w:b w:val="false"/>
                <w:i w:val="false"/>
                <w:color w:val="000000"/>
                <w:sz w:val="20"/>
              </w:rPr>
              <w:t>
(түрлері бойынша)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менеджмент және бизнес колледжі" жауапкершілігі шектеулі серіктестігі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Есептеу техникасы және бағдарламалық қамтамасыз ету </w:t>
            </w:r>
            <w:r>
              <w:br/>
            </w:r>
            <w:r>
              <w:rPr>
                <w:rFonts w:ascii="Times New Roman"/>
                <w:b w:val="false"/>
                <w:i w:val="false"/>
                <w:color w:val="000000"/>
                <w:sz w:val="20"/>
              </w:rPr>
              <w:t>
(түрлері бойынша)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қаласының </w:t>
            </w:r>
            <w:r>
              <w:br/>
            </w:r>
            <w:r>
              <w:rPr>
                <w:rFonts w:ascii="Times New Roman"/>
                <w:b w:val="false"/>
                <w:i w:val="false"/>
                <w:color w:val="000000"/>
                <w:sz w:val="20"/>
              </w:rPr>
              <w:t>
Білім басқармасы" мемлекеттік мекемесі</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