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30b9" w14:textId="7e83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18 қыркүйектегі № А-10/397 қаулысы. Ақмола облысының Әділет департаментінде 2017 жылғы 11 қазанда № 6114 болып тіркелді. Күші жойылды - Ақмола облысы әкімдігінің 2020 жылғы 21 ақпандағы № А-2/81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"Балаға кері әсер етпейтін ата-ана құқықтарынан айырылған ата-аналарға баламен кездесуіне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Ақмола облысы әкімдігінің 04.07.2018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"Балаға кері әсер етпейтін ата-ана құқықтарынан айырылған ата-аналарға баламен кездесуіне рұқсат беру" мемлекеттік көрсетілетін қызметті (бұдан әрі – мемлекеттік көрсетілетін қызмет) аудандардың, Көкшетау және Степногорск қалаларының жергілікті атқарушы органдарымен (бұдан әрі – көрсетілетін қызметті беруші) көрсетеді.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- қағаз жүзінде.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– Қазақстан Республикасының Білім және ғылым министрінің 2015 жылғы 13 сәуірдегі № 198 бұйрығымен (Нормативтік құқықтық актілерді мемлекеттік тіркеу тізілімінде № 11184 болып тіркелген) бекітілген "Балаға кері әсер етпейтін ата-ана құқықтарынан айырылған ата-аналарға баламен кездесуіне рұқсат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балаға кері әсер етпейтін ата-ана құқықтарынан айырылған ата-аналарға баламен кездесуіне қорғаншылық және қамқоршылық органының рұқсаты (бұдан әрі - рұқсат)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қызмет көрсетуден бас тарту туралы дәлелді жауап.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рұқсаттың немесе мемлекеттік қызмет көрсетуден бас тарту туралы дәлелді жауаптың жобасын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рұқсатқа немесе мемлекеттік қызметті көрсетуден бас тарту туралы дәлелді жауапқа қол қояды –1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рұқсатты немесе мемлекеттік қызметті көрсетуден бас тарту туралы дәлелді жауапты береді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рұқсаттың немесе мемлекеттік қызметті көрсетуден бас тарту туралы дәлелді жауаптың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рұқсат немесе мемлекеттік қызметті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рұқсатты немесе мемлекеттік қызметті көрсетуден бас тарту туралы дәлелді жауапты беру.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рәсімдерінің (іс-қимылының) реттілігін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қабылдауды және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ұсынылған құжаттарды тексеруді жүзеге асырады, рұқсаттың немесе мемлекеттік қызмет көрсетуден бас тарту туралы дәлелді жауаптың жобасын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рұқсатқа немесе мемлекеттік қызметті көрсетуден бас тарту туралы дәлелді жауапқа қол қояды –1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рұқсатты немесе мемлекеттік қызметті көрсетуден бас тарту туралы дәлелді жауапты береді – 15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 және (немесе) өзге де көрсетілетін қызметті берушілермен өзара іс-қимыл жасасу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тапсыру үшін рұқсат берілетін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берілетін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немесе нотариалды расталған сенімхат бойынша оның өкілі Мемлекеттік корпорацияға өтініш білдірген жағдайда, мемлекеттік қызмет көрсету үшін қажетті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жеке басын куәландыратын құжат (жеке басын сәйкестендіру үшін талап етіледі);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ата-ана құқықтарынан айыру туралы сот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істер органның мінездемесі.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көрсетілетін қызмет көрсету процесінде көрсетілетін қызмет берушінің құрылымдық бөлімшелерінің (қызметкерлердің) өзара әрекет етуінің, рәсімдердің (әрекеттердің) кезектілігін толық сипаттамасы, сондай-ақ мемлекеттік көрсетілетін қызмет көрсету процесінде өзге де көрсетілетін қызмет берушілермен және (немесе) Мемлекеттік корпорациямен өзара әрекет ету кезектілігін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қызметті көрсету бизнес-процесінің анықтамалығында көрсетіледі.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 құқықтарынан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айырылған ата-аналарға баламен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кездесуіне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қызметін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