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1771" w14:textId="0cd1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25 желтоқсандағы № А-1/602 қаулысы. Ақмола облысының Әділет департаментінде 2018 жылғы 17 қаңтарда № 6353 болып тіркелді. Күші жойылды - Ақмола облысы әкімдігінің 2020 жылғы 21 ақпандағы № А-2/82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ff0000"/>
          <w:sz w:val="28"/>
        </w:rPr>
        <w:t>№ А-2/82</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"Техникалық және кәсіптік, орта білімінен кейінгі және жоғарғы білім беру ұйымдарындағы тәрбиелеушілер мен білім алушылардың жекеленген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А.Е.Мысырәлімоваға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А-1/602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31.10.2019 </w:t>
      </w:r>
      <w:r>
        <w:rPr>
          <w:rFonts w:ascii="Times New Roman"/>
          <w:b w:val="false"/>
          <w:i w:val="false"/>
          <w:color w:val="ff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0" w:id="8"/>
    <w:p>
      <w:pPr>
        <w:spacing w:after="0"/>
        <w:ind w:left="0"/>
        <w:jc w:val="left"/>
      </w:pPr>
      <w:r>
        <w:rPr>
          <w:rFonts w:ascii="Times New Roman"/>
          <w:b/>
          <w:i w:val="false"/>
          <w:color w:val="000000"/>
        </w:rPr>
        <w:t xml:space="preserve"> 1. Жалпы ережелер</w:t>
      </w:r>
    </w:p>
    <w:bookmarkEnd w:id="8"/>
    <w:p>
      <w:pPr>
        <w:spacing w:after="0"/>
        <w:ind w:left="0"/>
        <w:jc w:val="both"/>
      </w:pPr>
      <w:r>
        <w:rPr>
          <w:rFonts w:ascii="Times New Roman"/>
          <w:b w:val="false"/>
          <w:i w:val="false"/>
          <w:color w:val="000000"/>
          <w:sz w:val="28"/>
        </w:rPr>
        <w:t>
      1. "Білім беру ұйымдарында білім алушыларға академиялық демалыс беру" мемлекеттік көрсетілетін қызмет (бұдан әрі – мемлекеттік көрсетілетін қызмет) Ақмола облысының техникалық және кәсiптік, орта білімнен кейінгі білім беру ұйымдарымен (бұдан әрі – көрсетілетін қызметті беруші) көрсетіледі.</w:t>
      </w:r>
    </w:p>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 білім алушыға басталуы мен аяқталуының мерзімдерін көрсету арқылы академиялық демалыс беру туралы білім беру ұйымы басшысы бұйрығының белгіленген тәртіпте куәландырылған көшірмесі немесе Қазақстан Республикасы Білім және ғылым министрінің міндетін атқарушының 2017 жылғы 27 шілдедегі № 357 бұйрығымен бекітілген "Білім беру ұйымдарында білім алушыларға академиялық демалыс беру" мемлекеттік көрсетілетін қызмет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(Нормативтік құқықтық актілерді мемлекеттік тіркеу тізілімінде № 15647 болып тіркелген) қарастырылған жағдайлар мен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көрсетудің нәтижесін беру нысаны –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өтінішті тіркеуді жүзеге асырады – 30 минут.</w:t>
      </w:r>
    </w:p>
    <w:p>
      <w:pPr>
        <w:spacing w:after="0"/>
        <w:ind w:left="0"/>
        <w:jc w:val="both"/>
      </w:pPr>
      <w:r>
        <w:rPr>
          <w:rFonts w:ascii="Times New Roman"/>
          <w:b w:val="false"/>
          <w:i w:val="false"/>
          <w:color w:val="000000"/>
          <w:sz w:val="28"/>
        </w:rPr>
        <w:t>
      2) басшы құжаттарды қарайды,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және академиялық демалыс беру туралы бұйрық немесе мемлекеттік қызмет көрсетуден бас тарту туралы дәлелді жауап дайындайды – 2 жұмыс күні;</w:t>
      </w:r>
    </w:p>
    <w:p>
      <w:pPr>
        <w:spacing w:after="0"/>
        <w:ind w:left="0"/>
        <w:jc w:val="both"/>
      </w:pPr>
      <w:r>
        <w:rPr>
          <w:rFonts w:ascii="Times New Roman"/>
          <w:b w:val="false"/>
          <w:i w:val="false"/>
          <w:color w:val="000000"/>
          <w:sz w:val="28"/>
        </w:rPr>
        <w:t>
      4) көрсетілетін қызметті берушінің басшысы бұйрыққа немесе мемлекеттік қызметті көрсетуден бас тарту туралы дәлелді жауапқа қол қояды – 1 жұмыс күні;</w:t>
      </w:r>
    </w:p>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белгіленген тәртіппен куәландырылған бұйрықтың көшірмесін немесе мемлекеттік қызметті көрсетуден бас тарту туралы дәлелді жауап береді – 30 минут.</w:t>
      </w:r>
    </w:p>
    <w:p>
      <w:pPr>
        <w:spacing w:after="0"/>
        <w:ind w:left="0"/>
        <w:jc w:val="both"/>
      </w:pPr>
      <w:r>
        <w:rPr>
          <w:rFonts w:ascii="Times New Roman"/>
          <w:b w:val="false"/>
          <w:i w:val="false"/>
          <w:color w:val="000000"/>
          <w:sz w:val="28"/>
        </w:rPr>
        <w:t>
      6. Келесі рәсімді (іс-қимылды) орындауды бастау үшін негіздеме болатын мемлекеттік қызмет көрсету бойынша рәсімнің (іс-қимылдың) нәтижесі:</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бұйрық немесе бас тарту туралы дәлелді жауапты дайындау;</w:t>
      </w:r>
    </w:p>
    <w:p>
      <w:pPr>
        <w:spacing w:after="0"/>
        <w:ind w:left="0"/>
        <w:jc w:val="both"/>
      </w:pPr>
      <w:r>
        <w:rPr>
          <w:rFonts w:ascii="Times New Roman"/>
          <w:b w:val="false"/>
          <w:i w:val="false"/>
          <w:color w:val="000000"/>
          <w:sz w:val="28"/>
        </w:rPr>
        <w:t>
      4) бұйрық немесе бас тарту туралы дәлелді жауапқа қол қою;</w:t>
      </w:r>
    </w:p>
    <w:p>
      <w:pPr>
        <w:spacing w:after="0"/>
        <w:ind w:left="0"/>
        <w:jc w:val="both"/>
      </w:pPr>
      <w:r>
        <w:rPr>
          <w:rFonts w:ascii="Times New Roman"/>
          <w:b w:val="false"/>
          <w:i w:val="false"/>
          <w:color w:val="000000"/>
          <w:sz w:val="28"/>
        </w:rPr>
        <w:t>
      5) бұйрық немесе бас тарту туралы дәлелді жауап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әрекет ету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8. Әр рәсімнің (әрекеттің) ұзақтығын көрсете отырып, құрылымдық бөлімшелердің (қызметкерлер) арасында рәсімдердің (әрекеттердің) бірізділігін сипаттау:</w:t>
      </w:r>
    </w:p>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өтінішті тіркеуді жүзеге асырады – 30 минут.</w:t>
      </w:r>
    </w:p>
    <w:p>
      <w:pPr>
        <w:spacing w:after="0"/>
        <w:ind w:left="0"/>
        <w:jc w:val="both"/>
      </w:pPr>
      <w:r>
        <w:rPr>
          <w:rFonts w:ascii="Times New Roman"/>
          <w:b w:val="false"/>
          <w:i w:val="false"/>
          <w:color w:val="000000"/>
          <w:sz w:val="28"/>
        </w:rPr>
        <w:t>
      2) басшы құжаттарды қарайды,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және академиялық демалыс беру туралы бұйрық немесе мемлекеттік қызмет көрсетуден бас тарту туралы дәлелді жауап дайындайды – 2 жұмыс күні;</w:t>
      </w:r>
    </w:p>
    <w:p>
      <w:pPr>
        <w:spacing w:after="0"/>
        <w:ind w:left="0"/>
        <w:jc w:val="both"/>
      </w:pPr>
      <w:r>
        <w:rPr>
          <w:rFonts w:ascii="Times New Roman"/>
          <w:b w:val="false"/>
          <w:i w:val="false"/>
          <w:color w:val="000000"/>
          <w:sz w:val="28"/>
        </w:rPr>
        <w:t>
      4) көрсетілетін қызметті берушінің басшысы бұйрыққа немесе мемлекеттік қызметті көрсетуден бас тарту туралы дәлелді жауапқа қол қояды – 1 жұмыс күні;</w:t>
      </w:r>
    </w:p>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белгіленген тәртіппен куәландырылған бұйрықтың көшірмесін немесе мемлекеттік қызметті көрсетуден бас тарту туралы дәлелді жауап береді – 30 минут.</w:t>
      </w:r>
    </w:p>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корпорацияға өтініш білдіру тәртібінің сипаттамасы, қызметті берушінің сұрау салуын өңдеу ұзақтығы:</w:t>
      </w:r>
    </w:p>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тиісті құжаттардың қабылдағаны туралы қолхат береді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қолхат береді) - 15 (он бес) минут;</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p>
      <w:pPr>
        <w:spacing w:after="0"/>
        <w:ind w:left="0"/>
        <w:jc w:val="both"/>
      </w:pPr>
      <w:r>
        <w:rPr>
          <w:rFonts w:ascii="Times New Roman"/>
          <w:b w:val="false"/>
          <w:i w:val="false"/>
          <w:color w:val="000000"/>
          <w:sz w:val="28"/>
        </w:rPr>
        <w:t xml:space="preserve">
      3) мемлекеттік қызметті көрсету процесінде көрсетілетін қызметті берушінің құрылымдық бөлімшелерінің іс-қимыл тәртібі осы регламенттің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p>
      <w:pPr>
        <w:spacing w:after="0"/>
        <w:ind w:left="0"/>
        <w:jc w:val="both"/>
      </w:pPr>
      <w:r>
        <w:rPr>
          <w:rFonts w:ascii="Times New Roman"/>
          <w:b w:val="false"/>
          <w:i w:val="false"/>
          <w:color w:val="000000"/>
          <w:sz w:val="28"/>
        </w:rPr>
        <w:t xml:space="preserve">
      Мемлекеттік көрсетілетін қызмет көрсету процесінде көрсетілетін қызмет берушінің құрылымдық бөлімшелерінің (қызметкерлердің) өзара әрекет етуінің, рәсімдердің (әрекеттердің) кезектілігін толық сипаттамасы, сондай-ақ мемлекеттік көрсетілетін қызмет көрсету процесінде өзге де көрсетілетін қызмет берушілермен және (немесе) Мемлекеттік корпорациямен өзара әрекет ету кезектілігін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білім</w:t>
            </w:r>
            <w:r>
              <w:br/>
            </w:r>
            <w:r>
              <w:rPr>
                <w:rFonts w:ascii="Times New Roman"/>
                <w:b w:val="false"/>
                <w:i w:val="false"/>
                <w:color w:val="000000"/>
                <w:sz w:val="20"/>
              </w:rPr>
              <w:t>алушыларға академиялық</w:t>
            </w:r>
            <w:r>
              <w:br/>
            </w:r>
            <w:r>
              <w:rPr>
                <w:rFonts w:ascii="Times New Roman"/>
                <w:b w:val="false"/>
                <w:i w:val="false"/>
                <w:color w:val="000000"/>
                <w:sz w:val="20"/>
              </w:rPr>
              <w:t>демалыс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А-1/602 қаулысымен</w:t>
            </w:r>
            <w:r>
              <w:br/>
            </w:r>
            <w:r>
              <w:rPr>
                <w:rFonts w:ascii="Times New Roman"/>
                <w:b w:val="false"/>
                <w:i w:val="false"/>
                <w:color w:val="000000"/>
                <w:sz w:val="20"/>
              </w:rPr>
              <w:t>бекітілді</w:t>
            </w:r>
          </w:p>
        </w:tc>
      </w:tr>
    </w:tbl>
    <w:bookmarkStart w:name="z24" w:id="9"/>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9"/>
    <w:bookmarkStart w:name="z25"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Регламент жаңа редакцияда – Ақмола облысы әкімдігінің 13.07.2018 </w:t>
      </w:r>
      <w:r>
        <w:rPr>
          <w:rFonts w:ascii="Times New Roman"/>
          <w:b w:val="false"/>
          <w:i w:val="false"/>
          <w:color w:val="000000"/>
          <w:sz w:val="28"/>
        </w:rPr>
        <w:t>№ А-7/310</w:t>
      </w:r>
      <w:r>
        <w:rPr>
          <w:rFonts w:ascii="Times New Roman"/>
          <w:b w:val="false"/>
          <w:i/>
          <w:color w:val="000000"/>
          <w:sz w:val="28"/>
        </w:rPr>
        <w:t xml:space="preserve"> (ресми жарияланған күнінен бастап қолданысқа енгізіледі) қаулысымен.</w:t>
      </w:r>
    </w:p>
    <w:bookmarkStart w:name="z53" w:id="11"/>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(бұдан әрі - мемлекеттік көрсетілетін қызмет) "Ақмола облысының білім басқармасы" мемлекеттік мекемесімен (бұдан әрі – көрсетілетін қызметті беруші) көрсетіледі.</w:t>
      </w:r>
    </w:p>
    <w:bookmarkEnd w:id="11"/>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4"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55" w:id="13"/>
    <w:p>
      <w:pPr>
        <w:spacing w:after="0"/>
        <w:ind w:left="0"/>
        <w:jc w:val="both"/>
      </w:pPr>
      <w:r>
        <w:rPr>
          <w:rFonts w:ascii="Times New Roman"/>
          <w:b w:val="false"/>
          <w:i w:val="false"/>
          <w:color w:val="000000"/>
          <w:sz w:val="28"/>
        </w:rPr>
        <w:t xml:space="preserve">
      3.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(бұдан әрі - хабарлама) немесе Қазақстан Республикасы Білім және ғылым министрінің 2017 жылғы 7 тамыздағы № 397 бұйрығымен бекітілген (Нормативтік құқықтық актілерді мемлекеттік тіркеу тізілімінде № 15740 болып тіркелген)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стандарттың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Start w:name="z56"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57" w:id="15"/>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5"/>
    <w:bookmarkStart w:name="z58"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6"/>
    <w:bookmarkStart w:name="z59" w:id="17"/>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тіркеуді жүзеге асырады – 20 минут;</w:t>
      </w:r>
    </w:p>
    <w:bookmarkEnd w:id="17"/>
    <w:bookmarkStart w:name="z60" w:id="18"/>
    <w:p>
      <w:pPr>
        <w:spacing w:after="0"/>
        <w:ind w:left="0"/>
        <w:jc w:val="both"/>
      </w:pPr>
      <w:r>
        <w:rPr>
          <w:rFonts w:ascii="Times New Roman"/>
          <w:b w:val="false"/>
          <w:i w:val="false"/>
          <w:color w:val="000000"/>
          <w:sz w:val="28"/>
        </w:rPr>
        <w:t>
      2) көрсетілетін қызметті берушінің басшысы құжаттарды қарайды, жауапты орындаушыны анықтайды – 1 сағат;</w:t>
      </w:r>
    </w:p>
    <w:bookmarkEnd w:id="18"/>
    <w:bookmarkStart w:name="z61" w:id="19"/>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тексеруді жүзеге асырады, хабарламаның немесе мемлекеттік қызмет көрсетуден бас тарту туралы дәлелді жауаптың жобасын дайындайды – 8 жұмыс күні;</w:t>
      </w:r>
    </w:p>
    <w:bookmarkEnd w:id="19"/>
    <w:bookmarkStart w:name="z62" w:id="20"/>
    <w:p>
      <w:pPr>
        <w:spacing w:after="0"/>
        <w:ind w:left="0"/>
        <w:jc w:val="both"/>
      </w:pPr>
      <w:r>
        <w:rPr>
          <w:rFonts w:ascii="Times New Roman"/>
          <w:b w:val="false"/>
          <w:i w:val="false"/>
          <w:color w:val="000000"/>
          <w:sz w:val="28"/>
        </w:rPr>
        <w:t>
      4) көрсетілетін қызметті берушінің басшысы хабарламаға немесе мемлекеттік қызметті көрсетуден бас тарту туралы дәлелді жауапқа қол қояды –1 сағат;</w:t>
      </w:r>
    </w:p>
    <w:bookmarkEnd w:id="20"/>
    <w:bookmarkStart w:name="z63" w:id="21"/>
    <w:p>
      <w:pPr>
        <w:spacing w:after="0"/>
        <w:ind w:left="0"/>
        <w:jc w:val="both"/>
      </w:pPr>
      <w:r>
        <w:rPr>
          <w:rFonts w:ascii="Times New Roman"/>
          <w:b w:val="false"/>
          <w:i w:val="false"/>
          <w:color w:val="000000"/>
          <w:sz w:val="28"/>
        </w:rPr>
        <w:t>
      5) көрсетілетін қызметті берушінің кеңсесі хабарламаны немесе мемлекеттік қызметті көрсетуден бас тарту туралы дәлелді жауапты береді – 20 минут.</w:t>
      </w:r>
    </w:p>
    <w:bookmarkEnd w:id="21"/>
    <w:bookmarkStart w:name="z64" w:id="2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(іс-қимылдың) нәтижесі:</w:t>
      </w:r>
    </w:p>
    <w:bookmarkEnd w:id="22"/>
    <w:bookmarkStart w:name="z65" w:id="23"/>
    <w:p>
      <w:pPr>
        <w:spacing w:after="0"/>
        <w:ind w:left="0"/>
        <w:jc w:val="both"/>
      </w:pPr>
      <w:r>
        <w:rPr>
          <w:rFonts w:ascii="Times New Roman"/>
          <w:b w:val="false"/>
          <w:i w:val="false"/>
          <w:color w:val="000000"/>
          <w:sz w:val="28"/>
        </w:rPr>
        <w:t>
      1) құжаттарды қабылдау және тіркеу;</w:t>
      </w:r>
    </w:p>
    <w:bookmarkEnd w:id="23"/>
    <w:bookmarkStart w:name="z66" w:id="24"/>
    <w:p>
      <w:pPr>
        <w:spacing w:after="0"/>
        <w:ind w:left="0"/>
        <w:jc w:val="both"/>
      </w:pPr>
      <w:r>
        <w:rPr>
          <w:rFonts w:ascii="Times New Roman"/>
          <w:b w:val="false"/>
          <w:i w:val="false"/>
          <w:color w:val="000000"/>
          <w:sz w:val="28"/>
        </w:rPr>
        <w:t>
      2) жауапты орындаушыны анықтау;</w:t>
      </w:r>
    </w:p>
    <w:bookmarkEnd w:id="24"/>
    <w:bookmarkStart w:name="z67" w:id="25"/>
    <w:p>
      <w:pPr>
        <w:spacing w:after="0"/>
        <w:ind w:left="0"/>
        <w:jc w:val="both"/>
      </w:pPr>
      <w:r>
        <w:rPr>
          <w:rFonts w:ascii="Times New Roman"/>
          <w:b w:val="false"/>
          <w:i w:val="false"/>
          <w:color w:val="000000"/>
          <w:sz w:val="28"/>
        </w:rPr>
        <w:t>
      3) хабарламаның немесе мемлекеттік қызметті көрсетуден бас тарту туралы дәлелді жауаптың жобасы;</w:t>
      </w:r>
    </w:p>
    <w:bookmarkEnd w:id="25"/>
    <w:bookmarkStart w:name="z26" w:id="26"/>
    <w:p>
      <w:pPr>
        <w:spacing w:after="0"/>
        <w:ind w:left="0"/>
        <w:jc w:val="both"/>
      </w:pPr>
      <w:r>
        <w:rPr>
          <w:rFonts w:ascii="Times New Roman"/>
          <w:b w:val="false"/>
          <w:i w:val="false"/>
          <w:color w:val="000000"/>
          <w:sz w:val="28"/>
        </w:rPr>
        <w:t>
      4) хабарлама немесе мемлекеттік қызметті көрсетуден бас тарту туралы дәлелді жауап;</w:t>
      </w:r>
    </w:p>
    <w:bookmarkEnd w:id="26"/>
    <w:bookmarkStart w:name="z27" w:id="27"/>
    <w:p>
      <w:pPr>
        <w:spacing w:after="0"/>
        <w:ind w:left="0"/>
        <w:jc w:val="both"/>
      </w:pPr>
      <w:r>
        <w:rPr>
          <w:rFonts w:ascii="Times New Roman"/>
          <w:b w:val="false"/>
          <w:i w:val="false"/>
          <w:color w:val="000000"/>
          <w:sz w:val="28"/>
        </w:rPr>
        <w:t>
      5) хабарламаны немесе мемлекеттік қызметті көрсетуден бас тарту туралы дәлелді жауапты беру.</w:t>
      </w:r>
    </w:p>
    <w:bookmarkEnd w:id="27"/>
    <w:bookmarkStart w:name="z28"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8"/>
    <w:bookmarkStart w:name="z29"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30" w:id="30"/>
    <w:p>
      <w:pPr>
        <w:spacing w:after="0"/>
        <w:ind w:left="0"/>
        <w:jc w:val="both"/>
      </w:pPr>
      <w:r>
        <w:rPr>
          <w:rFonts w:ascii="Times New Roman"/>
          <w:b w:val="false"/>
          <w:i w:val="false"/>
          <w:color w:val="000000"/>
          <w:sz w:val="28"/>
        </w:rPr>
        <w:t>
      1) көрсетілетін қызметті берушінің кеңсесі;</w:t>
      </w:r>
    </w:p>
    <w:bookmarkEnd w:id="30"/>
    <w:bookmarkStart w:name="z31" w:id="3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1"/>
    <w:bookmarkStart w:name="z32" w:id="32"/>
    <w:p>
      <w:pPr>
        <w:spacing w:after="0"/>
        <w:ind w:left="0"/>
        <w:jc w:val="both"/>
      </w:pPr>
      <w:r>
        <w:rPr>
          <w:rFonts w:ascii="Times New Roman"/>
          <w:b w:val="false"/>
          <w:i w:val="false"/>
          <w:color w:val="000000"/>
          <w:sz w:val="28"/>
        </w:rPr>
        <w:t>
      3) көрсетілетін қызметті берушінің басшысы.</w:t>
      </w:r>
    </w:p>
    <w:bookmarkEnd w:id="32"/>
    <w:bookmarkStart w:name="z33" w:id="3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(іс-қимылдарың) реттілігін сипаттау:</w:t>
      </w:r>
    </w:p>
    <w:bookmarkEnd w:id="33"/>
    <w:bookmarkStart w:name="z34" w:id="34"/>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тіркеуді жүзеге асырады – 20 минут;</w:t>
      </w:r>
    </w:p>
    <w:bookmarkEnd w:id="34"/>
    <w:bookmarkStart w:name="z35" w:id="35"/>
    <w:p>
      <w:pPr>
        <w:spacing w:after="0"/>
        <w:ind w:left="0"/>
        <w:jc w:val="both"/>
      </w:pPr>
      <w:r>
        <w:rPr>
          <w:rFonts w:ascii="Times New Roman"/>
          <w:b w:val="false"/>
          <w:i w:val="false"/>
          <w:color w:val="000000"/>
          <w:sz w:val="28"/>
        </w:rPr>
        <w:t>
      2) көрсетілетін қызметті берушінің басшысы құжаттарды қарайды, жауапты орындаушыны анықтайды – 1 сағат;</w:t>
      </w:r>
    </w:p>
    <w:bookmarkEnd w:id="35"/>
    <w:bookmarkStart w:name="z36" w:id="36"/>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тексеруді жүзеге асырады, хабарламаның немесе мемлекеттік қызмет көрсетуден бас тарту туралы дәлелді жауаптың жобасын дайындайды – 8 жұмыс күні;</w:t>
      </w:r>
    </w:p>
    <w:bookmarkEnd w:id="36"/>
    <w:bookmarkStart w:name="z37" w:id="37"/>
    <w:p>
      <w:pPr>
        <w:spacing w:after="0"/>
        <w:ind w:left="0"/>
        <w:jc w:val="both"/>
      </w:pPr>
      <w:r>
        <w:rPr>
          <w:rFonts w:ascii="Times New Roman"/>
          <w:b w:val="false"/>
          <w:i w:val="false"/>
          <w:color w:val="000000"/>
          <w:sz w:val="28"/>
        </w:rPr>
        <w:t>
      4) көрсетілетін қызметті берушінің басшысы хабарламаға немесе мемлекеттік қызметті көрсетуден бас тарту туралы дәлелді жауапқа қол қояды –1 сағат;</w:t>
      </w:r>
    </w:p>
    <w:bookmarkEnd w:id="37"/>
    <w:bookmarkStart w:name="z68" w:id="38"/>
    <w:p>
      <w:pPr>
        <w:spacing w:after="0"/>
        <w:ind w:left="0"/>
        <w:jc w:val="both"/>
      </w:pPr>
      <w:r>
        <w:rPr>
          <w:rFonts w:ascii="Times New Roman"/>
          <w:b w:val="false"/>
          <w:i w:val="false"/>
          <w:color w:val="000000"/>
          <w:sz w:val="28"/>
        </w:rPr>
        <w:t>
      5) көрсетілетін қызметті берушінің кеңсесі хабарламаны немесе мемлекеттік қызметті көрсетуден бас тарту туралы дәлелді жауапты береді – 20 минут.</w:t>
      </w:r>
    </w:p>
    <w:bookmarkEnd w:id="38"/>
    <w:bookmarkStart w:name="z69" w:id="39"/>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жасасу тәртібін сипаттау</w:t>
      </w:r>
    </w:p>
    <w:bookmarkEnd w:id="39"/>
    <w:bookmarkStart w:name="z70" w:id="40"/>
    <w:p>
      <w:pPr>
        <w:spacing w:after="0"/>
        <w:ind w:left="0"/>
        <w:jc w:val="both"/>
      </w:pPr>
      <w:r>
        <w:rPr>
          <w:rFonts w:ascii="Times New Roman"/>
          <w:b w:val="false"/>
          <w:i w:val="false"/>
          <w:color w:val="000000"/>
          <w:sz w:val="28"/>
        </w:rPr>
        <w:t>
      9. Мемлекеттік корпорацияға өтініш білдіру тәртібінің сипаттамасы, қызметті берушінің сұрау салуын өңдеу ұзақтығы:</w:t>
      </w:r>
    </w:p>
    <w:bookmarkEnd w:id="40"/>
    <w:p>
      <w:pPr>
        <w:spacing w:after="0"/>
        <w:ind w:left="0"/>
        <w:jc w:val="both"/>
      </w:pPr>
      <w:r>
        <w:rPr>
          <w:rFonts w:ascii="Times New Roman"/>
          <w:b w:val="false"/>
          <w:i w:val="false"/>
          <w:color w:val="000000"/>
          <w:sz w:val="28"/>
        </w:rPr>
        <w:t>
      1-процесс – Мемлекеттік корпорация қызметкері ұсынған құжаттарды тексереді, қызмет алушының өтінішін қабылдайды және тіркейді, құжаттардың қабылданған күнін,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құжаттардың топтамасын толық ұсынбаған жағдайда, Мемлекеттік қорпорация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 топтамасын тапсыру үшін рұқсат берілетін ең ұзақ күту уақыты – 15 минут.</w:t>
      </w:r>
    </w:p>
    <w:p>
      <w:pPr>
        <w:spacing w:after="0"/>
        <w:ind w:left="0"/>
        <w:jc w:val="both"/>
      </w:pPr>
      <w:r>
        <w:rPr>
          <w:rFonts w:ascii="Times New Roman"/>
          <w:b w:val="false"/>
          <w:i w:val="false"/>
          <w:color w:val="000000"/>
          <w:sz w:val="28"/>
        </w:rPr>
        <w:t>
      Мемлекеттік корпорацияда рұқсат берілетін ең ұзақ қызмет көрсету уақыты – 20 минут.</w:t>
      </w:r>
    </w:p>
    <w:p>
      <w:pPr>
        <w:spacing w:after="0"/>
        <w:ind w:left="0"/>
        <w:jc w:val="both"/>
      </w:pPr>
      <w:r>
        <w:rPr>
          <w:rFonts w:ascii="Times New Roman"/>
          <w:b w:val="false"/>
          <w:i w:val="false"/>
          <w:color w:val="000000"/>
          <w:sz w:val="28"/>
        </w:rPr>
        <w:t>
      Көрсетілетін қызметті алушы немесе нотариалды расталған сенімхат бойынша оның өкілі Мемлекеттік корпорацияға өтініш білдірген жағдайда, мемлекеттік қызмет көрсету үшін қажетті құжаттардың тізбесі:</w:t>
      </w:r>
    </w:p>
    <w:bookmarkStart w:name="z71" w:id="41"/>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кадрларды даярлауға арналған мемлекеттік білім беру тапсырысын орналастыру жөніндегі комиссия төрағасының атына осы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жазылған өтініш;</w:t>
      </w:r>
    </w:p>
    <w:bookmarkEnd w:id="41"/>
    <w:bookmarkStart w:name="z72" w:id="42"/>
    <w:p>
      <w:pPr>
        <w:spacing w:after="0"/>
        <w:ind w:left="0"/>
        <w:jc w:val="both"/>
      </w:pPr>
      <w:r>
        <w:rPr>
          <w:rFonts w:ascii="Times New Roman"/>
          <w:b w:val="false"/>
          <w:i w:val="false"/>
          <w:color w:val="000000"/>
          <w:sz w:val="28"/>
        </w:rPr>
        <w:t xml:space="preserve">
      2) мемлекеттік білім беру тапсырысын орналастыруға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ұсыныс.</w:t>
      </w:r>
    </w:p>
    <w:bookmarkEnd w:id="42"/>
    <w:bookmarkStart w:name="z73" w:id="43"/>
    <w:p>
      <w:pPr>
        <w:spacing w:after="0"/>
        <w:ind w:left="0"/>
        <w:jc w:val="both"/>
      </w:pPr>
      <w:r>
        <w:rPr>
          <w:rFonts w:ascii="Times New Roman"/>
          <w:b w:val="false"/>
          <w:i w:val="false"/>
          <w:color w:val="000000"/>
          <w:sz w:val="28"/>
        </w:rPr>
        <w:t xml:space="preserve">
      10. Мемлекеттік көрсетілетін қызмет көрсету процесінде көрсетілетін қызмет берушінің құрылымдық бөлімшелерінің (қызметкерлердің) өзара әрекет етуінің, рәсімдердің (әрекеттердің) кезектілігін толық сипаттамасы, сондай-ақ мемлекеттік көрсетілетін қызмет көрсету процесінде өзге де көрсетілетін қызмет берушілермен және (немесе) Мемлекеттік корпорациямен өзара әрекет ету кезектілігін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 бизнес-процесінің анықтамалығында көрсетіледі.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регламентіне қосымша</w:t>
            </w:r>
          </w:p>
        </w:tc>
      </w:tr>
    </w:tbl>
    <w:bookmarkStart w:name="z75" w:id="44"/>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қызметтін көрсетілудің бизнес-процессінің анықтамалығы</w:t>
      </w:r>
    </w:p>
    <w:bookmarkEnd w:id="44"/>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А-1/602 қаулысымен</w:t>
            </w:r>
            <w:r>
              <w:br/>
            </w:r>
            <w:r>
              <w:rPr>
                <w:rFonts w:ascii="Times New Roman"/>
                <w:b w:val="false"/>
                <w:i w:val="false"/>
                <w:color w:val="000000"/>
                <w:sz w:val="20"/>
              </w:rPr>
              <w:t>бекітілді</w:t>
            </w:r>
          </w:p>
        </w:tc>
      </w:tr>
    </w:tbl>
    <w:bookmarkStart w:name="z39" w:id="45"/>
    <w:p>
      <w:pPr>
        <w:spacing w:after="0"/>
        <w:ind w:left="0"/>
        <w:jc w:val="left"/>
      </w:pPr>
      <w:r>
        <w:rPr>
          <w:rFonts w:ascii="Times New Roman"/>
          <w:b/>
          <w:i w:val="false"/>
          <w:color w:val="000000"/>
        </w:rPr>
        <w:t xml:space="preserve"> "Техникалық, кәсіптік және орта білімнен кейінгі және жоғары білім беру ұйымдарындағы тәрбиеленушілер мен білім алушылардың жекелеген санаттағы азаматтарға, сондай-ақ, қорғаншылық (қамқоршылықтағы) пен патронаттағы тұлғаларға тегін тамақтандыруды ұсыну" мемлекеттік көрсетілетін қызмет регламенті</w:t>
      </w:r>
    </w:p>
    <w:bookmarkEnd w:id="45"/>
    <w:bookmarkStart w:name="z40" w:id="46"/>
    <w:p>
      <w:pPr>
        <w:spacing w:after="0"/>
        <w:ind w:left="0"/>
        <w:jc w:val="left"/>
      </w:pPr>
      <w:r>
        <w:rPr>
          <w:rFonts w:ascii="Times New Roman"/>
          <w:b/>
          <w:i w:val="false"/>
          <w:color w:val="000000"/>
        </w:rPr>
        <w:t xml:space="preserve"> 1. Жалпы ережелер</w:t>
      </w:r>
    </w:p>
    <w:bookmarkEnd w:id="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Регламент жаңа редакцияда – Ақмола облысы әкімдігінің 13.07.2018 </w:t>
      </w:r>
      <w:r>
        <w:rPr>
          <w:rFonts w:ascii="Times New Roman"/>
          <w:b w:val="false"/>
          <w:i w:val="false"/>
          <w:color w:val="000000"/>
          <w:sz w:val="28"/>
        </w:rPr>
        <w:t>№ А-7/310</w:t>
      </w:r>
      <w:r>
        <w:rPr>
          <w:rFonts w:ascii="Times New Roman"/>
          <w:b w:val="false"/>
          <w:i/>
          <w:color w:val="000000"/>
          <w:sz w:val="28"/>
        </w:rPr>
        <w:t xml:space="preserve"> (ресми жарияланған күнінен бастап қолданысқа енгізіледі) қаулысымен.</w:t>
      </w:r>
    </w:p>
    <w:bookmarkStart w:name="z41" w:id="47"/>
    <w:p>
      <w:pPr>
        <w:spacing w:after="0"/>
        <w:ind w:left="0"/>
        <w:jc w:val="both"/>
      </w:pPr>
      <w:r>
        <w:rPr>
          <w:rFonts w:ascii="Times New Roman"/>
          <w:b w:val="false"/>
          <w:i w:val="false"/>
          <w:color w:val="000000"/>
          <w:sz w:val="28"/>
        </w:rPr>
        <w:t>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(бұдан әрі - мемлекеттік көрсетілетін қызмет) Ақмола облысының техникалық, кәсіптік және орта білімнен кейінгі білім беру ұйымдарымен (бұдан әрі – көрсетілетін қызметті беруші) көрсетіледі.</w:t>
      </w:r>
    </w:p>
    <w:bookmarkEnd w:id="4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Start w:name="z50" w:id="48"/>
    <w:p>
      <w:pPr>
        <w:spacing w:after="0"/>
        <w:ind w:left="0"/>
        <w:jc w:val="both"/>
      </w:pPr>
      <w:r>
        <w:rPr>
          <w:rFonts w:ascii="Times New Roman"/>
          <w:b w:val="false"/>
          <w:i w:val="false"/>
          <w:color w:val="000000"/>
          <w:sz w:val="28"/>
        </w:rPr>
        <w:t>
      1) көрсетілетін қызметті берушінің кеңсесі;</w:t>
      </w:r>
    </w:p>
    <w:bookmarkEnd w:id="48"/>
    <w:bookmarkStart w:name="z51" w:id="4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w:t>
      </w:r>
    </w:p>
    <w:bookmarkEnd w:id="49"/>
    <w:bookmarkStart w:name="z52" w:id="50"/>
    <w:p>
      <w:pPr>
        <w:spacing w:after="0"/>
        <w:ind w:left="0"/>
        <w:jc w:val="both"/>
      </w:pPr>
      <w:r>
        <w:rPr>
          <w:rFonts w:ascii="Times New Roman"/>
          <w:b w:val="false"/>
          <w:i w:val="false"/>
          <w:color w:val="000000"/>
          <w:sz w:val="28"/>
        </w:rPr>
        <w:t>
      2. Мемлекеттік қызмет көрсету нысаны: қағаз жүзінде.</w:t>
      </w:r>
    </w:p>
    <w:bookmarkEnd w:id="50"/>
    <w:bookmarkStart w:name="z91" w:id="51"/>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2017 жылғы 7 тамыздағы № 396 бұйрығымен бекітілген (Нормативтік құқықтық актілерді мемлекеттік тіркеу тізілімінде № 15744 болып тіркелген)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стандартына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беру туралы хабарлама (бұдан әрі - хабарлама).</w:t>
      </w:r>
    </w:p>
    <w:bookmarkEnd w:id="51"/>
    <w:p>
      <w:pPr>
        <w:spacing w:after="0"/>
        <w:ind w:left="0"/>
        <w:jc w:val="both"/>
      </w:pPr>
      <w:r>
        <w:rPr>
          <w:rFonts w:ascii="Times New Roman"/>
          <w:b w:val="false"/>
          <w:i w:val="false"/>
          <w:color w:val="000000"/>
          <w:sz w:val="28"/>
        </w:rPr>
        <w:t>
      Мемлекеттік қызметті көрсету нәтижесін беру нысаны: қағаз жүзінде.</w:t>
      </w:r>
    </w:p>
    <w:bookmarkStart w:name="z92" w:id="5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2"/>
    <w:bookmarkStart w:name="z93" w:id="53"/>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53"/>
    <w:bookmarkStart w:name="z94" w:id="5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4"/>
    <w:bookmarkStart w:name="z95" w:id="55"/>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тіркеуді жүзеге асырады – 20 минут;</w:t>
      </w:r>
    </w:p>
    <w:bookmarkEnd w:id="55"/>
    <w:bookmarkStart w:name="z96" w:id="56"/>
    <w:p>
      <w:pPr>
        <w:spacing w:after="0"/>
        <w:ind w:left="0"/>
        <w:jc w:val="both"/>
      </w:pPr>
      <w:r>
        <w:rPr>
          <w:rFonts w:ascii="Times New Roman"/>
          <w:b w:val="false"/>
          <w:i w:val="false"/>
          <w:color w:val="000000"/>
          <w:sz w:val="28"/>
        </w:rPr>
        <w:t>
      2) көрсетілетін қызметті берушінің басшысы құжаттарды қарайды, жауапты орындаушыны анықтайды – 1 сағат;</w:t>
      </w:r>
    </w:p>
    <w:bookmarkEnd w:id="56"/>
    <w:bookmarkStart w:name="z97" w:id="57"/>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тексеруді жүзеге асырады, хабарламаның жобасын дайындайды – 8 күнтізбелік күні;</w:t>
      </w:r>
    </w:p>
    <w:bookmarkEnd w:id="57"/>
    <w:bookmarkStart w:name="z98" w:id="58"/>
    <w:p>
      <w:pPr>
        <w:spacing w:after="0"/>
        <w:ind w:left="0"/>
        <w:jc w:val="both"/>
      </w:pPr>
      <w:r>
        <w:rPr>
          <w:rFonts w:ascii="Times New Roman"/>
          <w:b w:val="false"/>
          <w:i w:val="false"/>
          <w:color w:val="000000"/>
          <w:sz w:val="28"/>
        </w:rPr>
        <w:t>
      4) көрсетілетін қызметті берушінің басшысы хабарламаға қол қояды –1 сағат;</w:t>
      </w:r>
    </w:p>
    <w:bookmarkEnd w:id="58"/>
    <w:bookmarkStart w:name="z99" w:id="59"/>
    <w:p>
      <w:pPr>
        <w:spacing w:after="0"/>
        <w:ind w:left="0"/>
        <w:jc w:val="both"/>
      </w:pPr>
      <w:r>
        <w:rPr>
          <w:rFonts w:ascii="Times New Roman"/>
          <w:b w:val="false"/>
          <w:i w:val="false"/>
          <w:color w:val="000000"/>
          <w:sz w:val="28"/>
        </w:rPr>
        <w:t>
      5) көрсетілетін қызметті берушінің кеңсесі хабарламаны береді – 20 минут.</w:t>
      </w:r>
    </w:p>
    <w:bookmarkEnd w:id="59"/>
    <w:bookmarkStart w:name="z100" w:id="6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(іс-қимылдың) нәтижесі:</w:t>
      </w:r>
    </w:p>
    <w:bookmarkEnd w:id="60"/>
    <w:bookmarkStart w:name="z101" w:id="61"/>
    <w:p>
      <w:pPr>
        <w:spacing w:after="0"/>
        <w:ind w:left="0"/>
        <w:jc w:val="both"/>
      </w:pPr>
      <w:r>
        <w:rPr>
          <w:rFonts w:ascii="Times New Roman"/>
          <w:b w:val="false"/>
          <w:i w:val="false"/>
          <w:color w:val="000000"/>
          <w:sz w:val="28"/>
        </w:rPr>
        <w:t>
      1) құжаттарды қабылдау және тіркеу;</w:t>
      </w:r>
    </w:p>
    <w:bookmarkEnd w:id="61"/>
    <w:bookmarkStart w:name="z102" w:id="62"/>
    <w:p>
      <w:pPr>
        <w:spacing w:after="0"/>
        <w:ind w:left="0"/>
        <w:jc w:val="both"/>
      </w:pPr>
      <w:r>
        <w:rPr>
          <w:rFonts w:ascii="Times New Roman"/>
          <w:b w:val="false"/>
          <w:i w:val="false"/>
          <w:color w:val="000000"/>
          <w:sz w:val="28"/>
        </w:rPr>
        <w:t>
      2) жауапты орындаушыны анықтау;</w:t>
      </w:r>
    </w:p>
    <w:bookmarkEnd w:id="62"/>
    <w:bookmarkStart w:name="z103" w:id="63"/>
    <w:p>
      <w:pPr>
        <w:spacing w:after="0"/>
        <w:ind w:left="0"/>
        <w:jc w:val="both"/>
      </w:pPr>
      <w:r>
        <w:rPr>
          <w:rFonts w:ascii="Times New Roman"/>
          <w:b w:val="false"/>
          <w:i w:val="false"/>
          <w:color w:val="000000"/>
          <w:sz w:val="28"/>
        </w:rPr>
        <w:t>
      3) хабарламаның жобасы;</w:t>
      </w:r>
    </w:p>
    <w:bookmarkEnd w:id="63"/>
    <w:bookmarkStart w:name="z104" w:id="64"/>
    <w:p>
      <w:pPr>
        <w:spacing w:after="0"/>
        <w:ind w:left="0"/>
        <w:jc w:val="both"/>
      </w:pPr>
      <w:r>
        <w:rPr>
          <w:rFonts w:ascii="Times New Roman"/>
          <w:b w:val="false"/>
          <w:i w:val="false"/>
          <w:color w:val="000000"/>
          <w:sz w:val="28"/>
        </w:rPr>
        <w:t>
      4) хабарлама;</w:t>
      </w:r>
    </w:p>
    <w:bookmarkEnd w:id="64"/>
    <w:bookmarkStart w:name="z105" w:id="65"/>
    <w:p>
      <w:pPr>
        <w:spacing w:after="0"/>
        <w:ind w:left="0"/>
        <w:jc w:val="both"/>
      </w:pPr>
      <w:r>
        <w:rPr>
          <w:rFonts w:ascii="Times New Roman"/>
          <w:b w:val="false"/>
          <w:i w:val="false"/>
          <w:color w:val="000000"/>
          <w:sz w:val="28"/>
        </w:rPr>
        <w:t>
      5) хабарламаны беру.</w:t>
      </w:r>
    </w:p>
    <w:bookmarkEnd w:id="65"/>
    <w:bookmarkStart w:name="z106" w:id="6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6"/>
    <w:bookmarkStart w:name="z107" w:id="6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7"/>
    <w:bookmarkStart w:name="z108" w:id="68"/>
    <w:p>
      <w:pPr>
        <w:spacing w:after="0"/>
        <w:ind w:left="0"/>
        <w:jc w:val="both"/>
      </w:pPr>
      <w:r>
        <w:rPr>
          <w:rFonts w:ascii="Times New Roman"/>
          <w:b w:val="false"/>
          <w:i w:val="false"/>
          <w:color w:val="000000"/>
          <w:sz w:val="28"/>
        </w:rPr>
        <w:t>
      1) мемлекеттік қызметті берушінің кеңсесі;</w:t>
      </w:r>
    </w:p>
    <w:bookmarkEnd w:id="68"/>
    <w:bookmarkStart w:name="z109" w:id="69"/>
    <w:p>
      <w:pPr>
        <w:spacing w:after="0"/>
        <w:ind w:left="0"/>
        <w:jc w:val="both"/>
      </w:pPr>
      <w:r>
        <w:rPr>
          <w:rFonts w:ascii="Times New Roman"/>
          <w:b w:val="false"/>
          <w:i w:val="false"/>
          <w:color w:val="000000"/>
          <w:sz w:val="28"/>
        </w:rPr>
        <w:t>
      2) мемлекеттік қызметті берушінің жауапты орындаушысы.</w:t>
      </w:r>
    </w:p>
    <w:bookmarkEnd w:id="69"/>
    <w:bookmarkStart w:name="z110" w:id="70"/>
    <w:p>
      <w:pPr>
        <w:spacing w:after="0"/>
        <w:ind w:left="0"/>
        <w:jc w:val="both"/>
      </w:pPr>
      <w:r>
        <w:rPr>
          <w:rFonts w:ascii="Times New Roman"/>
          <w:b w:val="false"/>
          <w:i w:val="false"/>
          <w:color w:val="000000"/>
          <w:sz w:val="28"/>
        </w:rPr>
        <w:t>
      3) мемлекеттік қызметті берушінің басшысы.</w:t>
      </w:r>
    </w:p>
    <w:bookmarkEnd w:id="70"/>
    <w:bookmarkStart w:name="z111" w:id="7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(іс-қимылдарың) реттілігін сипаттау:</w:t>
      </w:r>
    </w:p>
    <w:bookmarkEnd w:id="71"/>
    <w:bookmarkStart w:name="z112" w:id="72"/>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тіркеуді жүзеге асырады – 20 минут;</w:t>
      </w:r>
    </w:p>
    <w:bookmarkEnd w:id="72"/>
    <w:bookmarkStart w:name="z113" w:id="73"/>
    <w:p>
      <w:pPr>
        <w:spacing w:after="0"/>
        <w:ind w:left="0"/>
        <w:jc w:val="both"/>
      </w:pPr>
      <w:r>
        <w:rPr>
          <w:rFonts w:ascii="Times New Roman"/>
          <w:b w:val="false"/>
          <w:i w:val="false"/>
          <w:color w:val="000000"/>
          <w:sz w:val="28"/>
        </w:rPr>
        <w:t>
      2) көрсетілетін қызметті берушінің басшысы құжаттарды қарайды, жауапты орындаушыны анықтайды – 1 сағат;</w:t>
      </w:r>
    </w:p>
    <w:bookmarkEnd w:id="73"/>
    <w:bookmarkStart w:name="z76" w:id="74"/>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тексеруді жүзеге асырады, хабарламаның жобасын дайындайды – 8 күнтізбелік күні;</w:t>
      </w:r>
    </w:p>
    <w:bookmarkEnd w:id="74"/>
    <w:bookmarkStart w:name="z77" w:id="75"/>
    <w:p>
      <w:pPr>
        <w:spacing w:after="0"/>
        <w:ind w:left="0"/>
        <w:jc w:val="both"/>
      </w:pPr>
      <w:r>
        <w:rPr>
          <w:rFonts w:ascii="Times New Roman"/>
          <w:b w:val="false"/>
          <w:i w:val="false"/>
          <w:color w:val="000000"/>
          <w:sz w:val="28"/>
        </w:rPr>
        <w:t>
      4) көрсетілетін қызметті берушінің басшысы хабарламаға қол қояды –1 сағат;</w:t>
      </w:r>
    </w:p>
    <w:bookmarkEnd w:id="75"/>
    <w:bookmarkStart w:name="z78" w:id="76"/>
    <w:p>
      <w:pPr>
        <w:spacing w:after="0"/>
        <w:ind w:left="0"/>
        <w:jc w:val="both"/>
      </w:pPr>
      <w:r>
        <w:rPr>
          <w:rFonts w:ascii="Times New Roman"/>
          <w:b w:val="false"/>
          <w:i w:val="false"/>
          <w:color w:val="000000"/>
          <w:sz w:val="28"/>
        </w:rPr>
        <w:t>
      5) көрсетілетін қызметті берушінің кеңсесі хабарламаны береді – 20 минут.</w:t>
      </w:r>
    </w:p>
    <w:bookmarkEnd w:id="76"/>
    <w:bookmarkStart w:name="z79" w:id="77"/>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жасасу тәртібін сипаттау</w:t>
      </w:r>
    </w:p>
    <w:bookmarkEnd w:id="77"/>
    <w:bookmarkStart w:name="z80" w:id="78"/>
    <w:p>
      <w:pPr>
        <w:spacing w:after="0"/>
        <w:ind w:left="0"/>
        <w:jc w:val="both"/>
      </w:pPr>
      <w:r>
        <w:rPr>
          <w:rFonts w:ascii="Times New Roman"/>
          <w:b w:val="false"/>
          <w:i w:val="false"/>
          <w:color w:val="000000"/>
          <w:sz w:val="28"/>
        </w:rPr>
        <w:t>
      9. Мемлекеттік корпорацияға өтініш беру тәртібі, көрсетілетін қызметті алушының өтінішін өңдеу ұзақтығын сипаттау:</w:t>
      </w:r>
    </w:p>
    <w:bookmarkEnd w:id="78"/>
    <w:p>
      <w:pPr>
        <w:spacing w:after="0"/>
        <w:ind w:left="0"/>
        <w:jc w:val="both"/>
      </w:pPr>
      <w:r>
        <w:rPr>
          <w:rFonts w:ascii="Times New Roman"/>
          <w:b w:val="false"/>
          <w:i w:val="false"/>
          <w:color w:val="000000"/>
          <w:sz w:val="28"/>
        </w:rPr>
        <w:t>
      1-процесс – Мемлекеттік корпорация қызметкері ұсынған құжаттарды тексереді, қызмет алушының өтінішін қабылдайды және тіркейді, құжаттардың қабылданған күнін,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құжаттардың топтамасын толық ұсынбаған жағдайда, Мемлекеттік қорпорация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 топтамасын тапсыру үшін рұқсат берілетін ең ұзақ күту уақыты – 15 минут.</w:t>
      </w:r>
    </w:p>
    <w:p>
      <w:pPr>
        <w:spacing w:after="0"/>
        <w:ind w:left="0"/>
        <w:jc w:val="both"/>
      </w:pPr>
      <w:r>
        <w:rPr>
          <w:rFonts w:ascii="Times New Roman"/>
          <w:b w:val="false"/>
          <w:i w:val="false"/>
          <w:color w:val="000000"/>
          <w:sz w:val="28"/>
        </w:rPr>
        <w:t>
      Мемлекеттік корпорацияда рұқсат берілетін ең ұзақ қызмет көрсету уақыты – 15 минут.</w:t>
      </w:r>
    </w:p>
    <w:p>
      <w:pPr>
        <w:spacing w:after="0"/>
        <w:ind w:left="0"/>
        <w:jc w:val="both"/>
      </w:pPr>
      <w:r>
        <w:rPr>
          <w:rFonts w:ascii="Times New Roman"/>
          <w:b w:val="false"/>
          <w:i w:val="false"/>
          <w:color w:val="000000"/>
          <w:sz w:val="28"/>
        </w:rPr>
        <w:t>
      Көрсетілетін қызметті алушы немесе нотариалды расталған сенімхат бойынша оның өкілі Мемлекеттік корпорацияға өтініш білдірген жағдайда, мемлекеттік қызмет көрсету үшін қажетті құжаттардың тізбесі:</w:t>
      </w:r>
    </w:p>
    <w:bookmarkStart w:name="z81" w:id="79"/>
    <w:p>
      <w:pPr>
        <w:spacing w:after="0"/>
        <w:ind w:left="0"/>
        <w:jc w:val="both"/>
      </w:pPr>
      <w:r>
        <w:rPr>
          <w:rFonts w:ascii="Times New Roman"/>
          <w:b w:val="false"/>
          <w:i w:val="false"/>
          <w:color w:val="000000"/>
          <w:sz w:val="28"/>
        </w:rPr>
        <w:t>
      1) жеке басын куәландыратын құжат (жеке басты сәйкестендіру үшін талап етіледі);</w:t>
      </w:r>
    </w:p>
    <w:bookmarkEnd w:id="79"/>
    <w:bookmarkStart w:name="z82" w:id="80"/>
    <w:p>
      <w:pPr>
        <w:spacing w:after="0"/>
        <w:ind w:left="0"/>
        <w:jc w:val="both"/>
      </w:pPr>
      <w:r>
        <w:rPr>
          <w:rFonts w:ascii="Times New Roman"/>
          <w:b w:val="false"/>
          <w:i w:val="false"/>
          <w:color w:val="000000"/>
          <w:sz w:val="28"/>
        </w:rPr>
        <w:t xml:space="preserve">
      2)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өтініші;</w:t>
      </w:r>
    </w:p>
    <w:bookmarkEnd w:id="80"/>
    <w:bookmarkStart w:name="z83" w:id="81"/>
    <w:p>
      <w:pPr>
        <w:spacing w:after="0"/>
        <w:ind w:left="0"/>
        <w:jc w:val="both"/>
      </w:pPr>
      <w:r>
        <w:rPr>
          <w:rFonts w:ascii="Times New Roman"/>
          <w:b w:val="false"/>
          <w:i w:val="false"/>
          <w:color w:val="000000"/>
          <w:sz w:val="28"/>
        </w:rPr>
        <w:t>
      3) туу туралы куәліктің көшірмесі - көп балалы отбасылардың балалары үшін (2007 жылғы 13 тамызға дейін туылған жағдайда);</w:t>
      </w:r>
    </w:p>
    <w:bookmarkEnd w:id="81"/>
    <w:bookmarkStart w:name="z84" w:id="82"/>
    <w:p>
      <w:pPr>
        <w:spacing w:after="0"/>
        <w:ind w:left="0"/>
        <w:jc w:val="both"/>
      </w:pPr>
      <w:r>
        <w:rPr>
          <w:rFonts w:ascii="Times New Roman"/>
          <w:b w:val="false"/>
          <w:i w:val="false"/>
          <w:color w:val="000000"/>
          <w:sz w:val="28"/>
        </w:rPr>
        <w:t>
      4) қамқорлықты (қорғаншылықты) және патронаттық тәрбиені бекіту туралы анықтаманың көшірмесі жетім-балалар мен ата-анасының қамқорлығынсыз қалған, отбасыларда тәрбиеленетін балалар үшін;</w:t>
      </w:r>
    </w:p>
    <w:bookmarkEnd w:id="82"/>
    <w:bookmarkStart w:name="z85" w:id="83"/>
    <w:p>
      <w:pPr>
        <w:spacing w:after="0"/>
        <w:ind w:left="0"/>
        <w:jc w:val="both"/>
      </w:pPr>
      <w:r>
        <w:rPr>
          <w:rFonts w:ascii="Times New Roman"/>
          <w:b w:val="false"/>
          <w:i w:val="false"/>
          <w:color w:val="000000"/>
          <w:sz w:val="28"/>
        </w:rPr>
        <w:t>
      5) психологиялық-медициналық-педагогикалық консультацияның медициналық қорытындысының көшірмесі-мүгедектер және бала кезінен мүгедектер үшін мүгедектігі туралы анықтама немесе даму мүмкіндіктері шектеулі балалар үшін;</w:t>
      </w:r>
    </w:p>
    <w:bookmarkEnd w:id="83"/>
    <w:bookmarkStart w:name="z86" w:id="84"/>
    <w:p>
      <w:pPr>
        <w:spacing w:after="0"/>
        <w:ind w:left="0"/>
        <w:jc w:val="both"/>
      </w:pPr>
      <w:r>
        <w:rPr>
          <w:rFonts w:ascii="Times New Roman"/>
          <w:b w:val="false"/>
          <w:i w:val="false"/>
          <w:color w:val="000000"/>
          <w:sz w:val="28"/>
        </w:rPr>
        <w:t>
      6)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84"/>
    <w:bookmarkStart w:name="z87" w:id="85"/>
    <w:p>
      <w:pPr>
        <w:spacing w:after="0"/>
        <w:ind w:left="0"/>
        <w:jc w:val="both"/>
      </w:pPr>
      <w:r>
        <w:rPr>
          <w:rFonts w:ascii="Times New Roman"/>
          <w:b w:val="false"/>
          <w:i w:val="false"/>
          <w:color w:val="000000"/>
          <w:sz w:val="28"/>
        </w:rPr>
        <w:t>
      7)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85"/>
    <w:bookmarkStart w:name="z88" w:id="86"/>
    <w:p>
      <w:pPr>
        <w:spacing w:after="0"/>
        <w:ind w:left="0"/>
        <w:jc w:val="both"/>
      </w:pPr>
      <w:r>
        <w:rPr>
          <w:rFonts w:ascii="Times New Roman"/>
          <w:b w:val="false"/>
          <w:i w:val="false"/>
          <w:color w:val="000000"/>
          <w:sz w:val="28"/>
        </w:rPr>
        <w:t xml:space="preserve">
      10. Мемлекеттік көрсетілетін қызмет көрсету процесінде көрсетілетін қызмет берушінің құрылымдық бөлімшелерінің (қызметкерлердің) өзара әрекет етуінің, рәсімдердің (әрекеттердің) кезектілігін толық сипаттамасы, сондай-ақ мемлекеттік көрсетілетін қызмет көрсету процесінде өзге де көрсетілетін қызмет берушілермен және (немесе) Мемлекеттік корпорациямен өзара әрекет ету кезектілігін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 бизнес-процесінің анықтамалығында көрсетіледі.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регламентіне қосымша</w:t>
            </w:r>
          </w:p>
        </w:tc>
      </w:tr>
    </w:tbl>
    <w:bookmarkStart w:name="z90" w:id="87"/>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қызметтін көрсетілудің бизнес-процессінің анықтамалығы</w:t>
      </w:r>
    </w:p>
    <w:bookmarkEnd w:id="87"/>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