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5a3d" w14:textId="c835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2017 жылғы 10 ақпандағы № 6С-15-2 шешімі. Ақмола облысының Әділет департаментінде 2017 жылғы 10 наурызда № 5816 болып тіркелді. Күші жойылды - Ақмола облысы Астрахан аудандық мәслихатының 2018 жылғы 15 наурыздағы № 6С-32-2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15.03.2018 </w:t>
      </w:r>
      <w:r>
        <w:rPr>
          <w:rFonts w:ascii="Times New Roman"/>
          <w:b w:val="false"/>
          <w:i w:val="false"/>
          <w:color w:val="ff0000"/>
          <w:sz w:val="28"/>
        </w:rPr>
        <w:t>№ 6С-32-2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Астрахан аудандық мәслихатының ""Астрахан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2016 жылғы 24 маусымдағы № 6С-5-6 (Нормативтік құқықтық актілердің мемлекеттік тіркеу тізілімінде № 5478 тіркелген, 2016 жылғы 19 тамызда аудандық "Маяк"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А.Асқаров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ақпандағы</w:t>
            </w:r>
            <w:r>
              <w:br/>
            </w:r>
            <w:r>
              <w:rPr>
                <w:rFonts w:ascii="Times New Roman"/>
                <w:b w:val="false"/>
                <w:i w:val="false"/>
                <w:color w:val="000000"/>
                <w:sz w:val="20"/>
              </w:rPr>
              <w:t>№ 6С-15-2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"Астрахан аудандық мәслихатының аппараты" мемлекеттік мекемесінің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"Астрахан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14637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лауазымдық міндеттері бойынша кадрлық жұмыстарды жүргізетін бас маман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мәслихатының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 бойынша кадрлық жұмыстарды жүргізетін бас маманы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 бойынша кадрлық жұмыстарды жүргізетін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both"/>
      </w:pPr>
      <w:r>
        <w:rPr>
          <w:rFonts w:ascii="Times New Roman"/>
          <w:b w:val="false"/>
          <w:i w:val="false"/>
          <w:color w:val="000000"/>
          <w:sz w:val="28"/>
        </w:rPr>
        <w:t>
      Ʃт.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Ʃт.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w:t>
      </w:r>
    </w:p>
    <w:bookmarkEnd w:id="41"/>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Аудандық мәслихат аппаратының лауазымдық міндеттері бойынша кадрлық жұмыстарды жүргізетін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Ʃ жыл = 0,4* Ʃт.+0,6* Ʃ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Ʃ жыл – жылдық баға;</w:t>
      </w:r>
    </w:p>
    <w:p>
      <w:pPr>
        <w:spacing w:after="0"/>
        <w:ind w:left="0"/>
        <w:jc w:val="both"/>
      </w:pPr>
      <w:r>
        <w:rPr>
          <w:rFonts w:ascii="Times New Roman"/>
          <w:b w:val="false"/>
          <w:i w:val="false"/>
          <w:color w:val="000000"/>
          <w:sz w:val="28"/>
        </w:rPr>
        <w:t xml:space="preserve">
      Ʃт.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Ʃ 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маманы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бас маманымен танысудан бас тарту туралы еркін нұсқада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