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add6" w14:textId="a85a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2017 жылғы 31 наурыздағы № 1/13 шешімі. Ақмола облысының Әділет департаментінде 2017 жылғы 20 сәуірде № 5896 болып тіркелді. Күші жойылды - Ақмола облысы Қорғалжын аудандық мәслихатының 2018 жылғы 26 наурыздағы № 4/26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26.03.2018 </w:t>
      </w:r>
      <w:r>
        <w:rPr>
          <w:rFonts w:ascii="Times New Roman"/>
          <w:b w:val="false"/>
          <w:i w:val="false"/>
          <w:color w:val="ff0000"/>
          <w:sz w:val="28"/>
        </w:rPr>
        <w:t>№ 4/26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актілердің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Қорғалжын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"Қорғалжын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Қорғалжын аудандық мәслихатының "Қорғалжын аудандық мәслихат аппараты" мемлекеттік мекемесінің "Б" корпусы мемлекеттік әкімшілік қызметшілерінің қызметін бағалау Әдістемесін бекіту туралы" 2016 жылғы 19 сәуірдегі № 3/2 (Нормативтік құқықтық актілердің мемлекеттік тіркеу тізілімінде № 5364 тіркелген, 2016 жылғы 2 маусымда аудандық "Нұр-Қорғалжын"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31 наурыздағы</w:t>
            </w:r>
            <w:r>
              <w:br/>
            </w:r>
            <w:r>
              <w:rPr>
                <w:rFonts w:ascii="Times New Roman"/>
                <w:b w:val="false"/>
                <w:i w:val="false"/>
                <w:color w:val="000000"/>
                <w:sz w:val="20"/>
              </w:rPr>
              <w:t>№ 1/13шешімімен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"Қорғалжын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"Қорғалжын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ff"/>
          <w:sz w:val="28"/>
        </w:rPr>
        <w:t>5 тармағына</w:t>
      </w:r>
      <w:r>
        <w:rPr>
          <w:rFonts w:ascii="Times New Roman"/>
          <w:b w:val="false"/>
          <w:i w:val="false"/>
          <w:color w:val="0000ff"/>
          <w:sz w:val="28"/>
        </w:rPr>
        <w:t>,</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14637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xml:space="preserve">
      4. Тоқсандық бағалауды тікелей басшы жүргізеді және "Б" корпусы </w:t>
      </w:r>
    </w:p>
    <w:bookmarkEnd w:id="13"/>
    <w:bookmarkStart w:name="z16" w:id="14"/>
    <w:p>
      <w:pPr>
        <w:spacing w:after="0"/>
        <w:ind w:left="0"/>
        <w:jc w:val="both"/>
      </w:pPr>
      <w:r>
        <w:rPr>
          <w:rFonts w:ascii="Times New Roman"/>
          <w:b w:val="false"/>
          <w:i w:val="false"/>
          <w:color w:val="000000"/>
          <w:sz w:val="28"/>
        </w:rPr>
        <w:t>
      қызметшісінің лауазымдық міндеттерді орындауын бағалауға негізделеді.</w:t>
      </w:r>
    </w:p>
    <w:bookmarkEnd w:id="14"/>
    <w:bookmarkStart w:name="z17"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5"/>
    <w:bookmarkStart w:name="z18" w:id="16"/>
    <w:p>
      <w:pPr>
        <w:spacing w:after="0"/>
        <w:ind w:left="0"/>
        <w:jc w:val="both"/>
      </w:pPr>
      <w:r>
        <w:rPr>
          <w:rFonts w:ascii="Times New Roman"/>
          <w:b w:val="false"/>
          <w:i w:val="false"/>
          <w:color w:val="000000"/>
          <w:sz w:val="28"/>
        </w:rPr>
        <w:t>
      5. Жылдық бағалау:</w:t>
      </w:r>
    </w:p>
    <w:bookmarkEnd w:id="16"/>
    <w:bookmarkStart w:name="z19"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0" w:id="18"/>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1" w:id="19"/>
    <w:p>
      <w:pPr>
        <w:spacing w:after="0"/>
        <w:ind w:left="0"/>
        <w:jc w:val="both"/>
      </w:pPr>
      <w:r>
        <w:rPr>
          <w:rFonts w:ascii="Times New Roman"/>
          <w:b w:val="false"/>
          <w:i w:val="false"/>
          <w:color w:val="000000"/>
          <w:sz w:val="28"/>
        </w:rPr>
        <w:t xml:space="preserve">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 </w:t>
      </w:r>
    </w:p>
    <w:bookmarkEnd w:id="19"/>
    <w:bookmarkStart w:name="z22"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ретінде аудандық мәслихат аппаратының лауазымдық міндеттері бойынша кадрлық жұмыстарды жүргізетін бас маман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28" w:id="26"/>
    <w:p>
      <w:pPr>
        <w:spacing w:after="0"/>
        <w:ind w:left="0"/>
        <w:jc w:val="both"/>
      </w:pPr>
      <w:r>
        <w:rPr>
          <w:rFonts w:ascii="Times New Roman"/>
          <w:b w:val="false"/>
          <w:i w:val="false"/>
          <w:color w:val="000000"/>
          <w:sz w:val="28"/>
        </w:rPr>
        <w:t xml:space="preserve">
      10. Жұмысының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2" w:id="29"/>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9"/>
    <w:bookmarkStart w:name="z33" w:id="30"/>
    <w:p>
      <w:pPr>
        <w:spacing w:after="0"/>
        <w:ind w:left="0"/>
        <w:jc w:val="left"/>
      </w:pPr>
      <w:r>
        <w:rPr>
          <w:rFonts w:ascii="Times New Roman"/>
          <w:b/>
          <w:i w:val="false"/>
          <w:color w:val="000000"/>
        </w:rPr>
        <w:t xml:space="preserve"> 3-тарау. Бағалауды жүргізуге дайындық</w:t>
      </w:r>
    </w:p>
    <w:bookmarkEnd w:id="30"/>
    <w:bookmarkStart w:name="z34" w:id="31"/>
    <w:p>
      <w:pPr>
        <w:spacing w:after="0"/>
        <w:ind w:left="0"/>
        <w:jc w:val="both"/>
      </w:pPr>
      <w:r>
        <w:rPr>
          <w:rFonts w:ascii="Times New Roman"/>
          <w:b w:val="false"/>
          <w:i w:val="false"/>
          <w:color w:val="000000"/>
          <w:sz w:val="28"/>
        </w:rPr>
        <w:t>
      14. Аудандық мәслихат аппаратының лауазымдық міндеттері бойынша кадрлық жұмыстарды жүргізетін бас маман Бағалау жөніндегі комиссия төрағасының келісімімен бағалауды өткізу кестесін қалыптастырады.</w:t>
      </w:r>
    </w:p>
    <w:bookmarkEnd w:id="31"/>
    <w:bookmarkStart w:name="z35" w:id="32"/>
    <w:p>
      <w:pPr>
        <w:spacing w:after="0"/>
        <w:ind w:left="0"/>
        <w:jc w:val="both"/>
      </w:pPr>
      <w:r>
        <w:rPr>
          <w:rFonts w:ascii="Times New Roman"/>
          <w:b w:val="false"/>
          <w:i w:val="false"/>
          <w:color w:val="000000"/>
          <w:sz w:val="28"/>
        </w:rPr>
        <w:t>
      15. Аудандық мәслихат аппаратының лауазымдық міндеттері бойынша кадрлық жұмыстарды жүргізетін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6"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37" w:id="34"/>
    <w:p>
      <w:pPr>
        <w:spacing w:after="0"/>
        <w:ind w:left="0"/>
        <w:jc w:val="both"/>
      </w:pPr>
      <w:r>
        <w:rPr>
          <w:rFonts w:ascii="Times New Roman"/>
          <w:b w:val="false"/>
          <w:i w:val="false"/>
          <w:color w:val="000000"/>
          <w:sz w:val="28"/>
        </w:rPr>
        <w:t>
      16. Лауазымдық міндеттерді орындауды бағалау негізгі, көтермелеу және айыппұл баллдарынан құралады.</w:t>
      </w:r>
    </w:p>
    <w:bookmarkEnd w:id="34"/>
    <w:bookmarkStart w:name="z38" w:id="35"/>
    <w:p>
      <w:pPr>
        <w:spacing w:after="0"/>
        <w:ind w:left="0"/>
        <w:jc w:val="both"/>
      </w:pPr>
      <w:r>
        <w:rPr>
          <w:rFonts w:ascii="Times New Roman"/>
          <w:b w:val="false"/>
          <w:i w:val="false"/>
          <w:color w:val="000000"/>
          <w:sz w:val="28"/>
        </w:rPr>
        <w:t>
      17. Қызметшінің өз лауазымдық міндеттерін орындағаны үшін негізгі баллдар 100 балл деңгейінде белгіленеді.</w:t>
      </w:r>
    </w:p>
    <w:bookmarkEnd w:id="35"/>
    <w:bookmarkStart w:name="z39" w:id="36"/>
    <w:p>
      <w:pPr>
        <w:spacing w:after="0"/>
        <w:ind w:left="0"/>
        <w:jc w:val="both"/>
      </w:pPr>
      <w:r>
        <w:rPr>
          <w:rFonts w:ascii="Times New Roman"/>
          <w:b w:val="false"/>
          <w:i w:val="false"/>
          <w:color w:val="000000"/>
          <w:sz w:val="28"/>
        </w:rPr>
        <w:t>
      18.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0" w:id="37"/>
    <w:p>
      <w:pPr>
        <w:spacing w:after="0"/>
        <w:ind w:left="0"/>
        <w:jc w:val="both"/>
      </w:pPr>
      <w:r>
        <w:rPr>
          <w:rFonts w:ascii="Times New Roman"/>
          <w:b w:val="false"/>
          <w:i w:val="false"/>
          <w:color w:val="000000"/>
          <w:sz w:val="28"/>
        </w:rPr>
        <w:t>
      19.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1"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2" w:id="39"/>
    <w:p>
      <w:pPr>
        <w:spacing w:after="0"/>
        <w:ind w:left="0"/>
        <w:jc w:val="both"/>
      </w:pPr>
      <w:r>
        <w:rPr>
          <w:rFonts w:ascii="Times New Roman"/>
          <w:b w:val="false"/>
          <w:i w:val="false"/>
          <w:color w:val="000000"/>
          <w:sz w:val="28"/>
        </w:rPr>
        <w:t>
      20. Айыппұл баллдары атқарушылық және еңбек тәртібін бұзғаны үшін қойылады.</w:t>
      </w:r>
    </w:p>
    <w:bookmarkEnd w:id="39"/>
    <w:bookmarkStart w:name="z43" w:id="40"/>
    <w:p>
      <w:pPr>
        <w:spacing w:after="0"/>
        <w:ind w:left="0"/>
        <w:jc w:val="both"/>
      </w:pPr>
      <w:r>
        <w:rPr>
          <w:rFonts w:ascii="Times New Roman"/>
          <w:b w:val="false"/>
          <w:i w:val="false"/>
          <w:color w:val="000000"/>
          <w:sz w:val="28"/>
        </w:rPr>
        <w:t xml:space="preserve">
      21. Атқарушылық тәртібін бұзуға жоғары тұрған органдардың, аудандық мәслихатының аппарат басшылығының, тікелей басшының тапсырмаларын және бақылаудағы құжаттар мен жеке және заңды тұлғалардың өтініштерін </w:t>
      </w:r>
    </w:p>
    <w:bookmarkEnd w:id="40"/>
    <w:bookmarkStart w:name="z44" w:id="41"/>
    <w:p>
      <w:pPr>
        <w:spacing w:after="0"/>
        <w:ind w:left="0"/>
        <w:jc w:val="both"/>
      </w:pPr>
      <w:r>
        <w:rPr>
          <w:rFonts w:ascii="Times New Roman"/>
          <w:b w:val="false"/>
          <w:i w:val="false"/>
          <w:color w:val="000000"/>
          <w:sz w:val="28"/>
        </w:rPr>
        <w:t>
      орындау мерзімдерін бұзу жатады.</w:t>
      </w:r>
    </w:p>
    <w:bookmarkEnd w:id="41"/>
    <w:bookmarkStart w:name="z45"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End w:id="42"/>
    <w:bookmarkStart w:name="z46" w:id="43"/>
    <w:p>
      <w:pPr>
        <w:spacing w:after="0"/>
        <w:ind w:left="0"/>
        <w:jc w:val="both"/>
      </w:pPr>
      <w:r>
        <w:rPr>
          <w:rFonts w:ascii="Times New Roman"/>
          <w:b w:val="false"/>
          <w:i w:val="false"/>
          <w:color w:val="000000"/>
          <w:sz w:val="28"/>
        </w:rPr>
        <w:t>
      22. Еңбек тәртібін бұзуға:</w:t>
      </w:r>
    </w:p>
    <w:bookmarkEnd w:id="43"/>
    <w:bookmarkStart w:name="z47" w:id="44"/>
    <w:p>
      <w:pPr>
        <w:spacing w:after="0"/>
        <w:ind w:left="0"/>
        <w:jc w:val="both"/>
      </w:pPr>
      <w:r>
        <w:rPr>
          <w:rFonts w:ascii="Times New Roman"/>
          <w:b w:val="false"/>
          <w:i w:val="false"/>
          <w:color w:val="000000"/>
          <w:sz w:val="28"/>
        </w:rPr>
        <w:t>
      1) дәлелді себепсіз жұмысқа кешігу;</w:t>
      </w:r>
    </w:p>
    <w:bookmarkEnd w:id="44"/>
    <w:bookmarkStart w:name="z48"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49"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аудандық мәслихат аппаратының лауазымдық міндеттері бойынша кадрлық жұмыстарды жүргізетін бас маманы және "Б" корпусы қызметшісінің тікелей басшысының құжатпен дәлелденген мәліметі саналады.</w:t>
      </w:r>
    </w:p>
    <w:bookmarkEnd w:id="46"/>
    <w:bookmarkStart w:name="z50" w:id="47"/>
    <w:p>
      <w:pPr>
        <w:spacing w:after="0"/>
        <w:ind w:left="0"/>
        <w:jc w:val="both"/>
      </w:pPr>
      <w:r>
        <w:rPr>
          <w:rFonts w:ascii="Times New Roman"/>
          <w:b w:val="false"/>
          <w:i w:val="false"/>
          <w:color w:val="000000"/>
          <w:sz w:val="28"/>
        </w:rPr>
        <w:t>
      23. Әр атқарушылық және еңбек тәртібін бұзғаны үшін "Б" корпусының қызметшісіне әр бұзу фактісі үшін "-2" мөлшерінде айыппұл баллдары қойылады.</w:t>
      </w:r>
    </w:p>
    <w:bookmarkEnd w:id="47"/>
    <w:bookmarkStart w:name="z51" w:id="48"/>
    <w:p>
      <w:pPr>
        <w:spacing w:after="0"/>
        <w:ind w:left="0"/>
        <w:jc w:val="both"/>
      </w:pPr>
      <w:r>
        <w:rPr>
          <w:rFonts w:ascii="Times New Roman"/>
          <w:b w:val="false"/>
          <w:i w:val="false"/>
          <w:color w:val="000000"/>
          <w:sz w:val="28"/>
        </w:rPr>
        <w:t xml:space="preserve">
      24.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2" w:id="49"/>
    <w:p>
      <w:pPr>
        <w:spacing w:after="0"/>
        <w:ind w:left="0"/>
        <w:jc w:val="both"/>
      </w:pPr>
      <w:r>
        <w:rPr>
          <w:rFonts w:ascii="Times New Roman"/>
          <w:b w:val="false"/>
          <w:i w:val="false"/>
          <w:color w:val="000000"/>
          <w:sz w:val="28"/>
        </w:rPr>
        <w:t>
      25. Тікелей басшы "Б" корпусы қызметшісінің еңбек және атқарушылық тәртібін бұзғаны туралы аудандық мәслихат аппаратының лауазымдық міндеттері бойынша кадрлық жұмыстарды жүргізетін бас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3" w:id="50"/>
    <w:p>
      <w:pPr>
        <w:spacing w:after="0"/>
        <w:ind w:left="0"/>
        <w:jc w:val="both"/>
      </w:pPr>
      <w:r>
        <w:rPr>
          <w:rFonts w:ascii="Times New Roman"/>
          <w:b w:val="false"/>
          <w:i w:val="false"/>
          <w:color w:val="000000"/>
          <w:sz w:val="28"/>
        </w:rPr>
        <w:t>
      26. Тікелей басшы келіскеннен кейін, бағалау парағына "Б" корпусы қызметшісімен қол қойылады.</w:t>
      </w:r>
    </w:p>
    <w:bookmarkEnd w:id="50"/>
    <w:bookmarkStart w:name="z54"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лауазымдық міндеттері бойынша кадрлық жұмыстарды жүргізетін бас маманы және "Б" корпусы қызметшісінің тікелей басшысы еркін нысанда танысудан бас тарту туралы акт құрастырады.</w:t>
      </w:r>
    </w:p>
    <w:bookmarkEnd w:id="51"/>
    <w:bookmarkStart w:name="z55" w:id="52"/>
    <w:p>
      <w:pPr>
        <w:spacing w:after="0"/>
        <w:ind w:left="0"/>
        <w:jc w:val="both"/>
      </w:pPr>
      <w:r>
        <w:rPr>
          <w:rFonts w:ascii="Times New Roman"/>
          <w:b w:val="false"/>
          <w:i w:val="false"/>
          <w:color w:val="000000"/>
          <w:sz w:val="28"/>
        </w:rPr>
        <w:t>
      27. Қызметшінің тікелей басшысы "Б" корпусы қызметшісінің тоқсандық қорытынды бағасын келесі формула арқылы есептейді:</w:t>
      </w:r>
    </w:p>
    <w:bookmarkEnd w:id="52"/>
    <w:bookmarkStart w:name="z5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мұнда:</w:t>
      </w:r>
    </w:p>
    <w:bookmarkEnd w:id="54"/>
    <w:bookmarkStart w:name="z58"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a – көтермелеу баллдары;</w:t>
      </w:r>
    </w:p>
    <w:bookmarkEnd w:id="56"/>
    <w:bookmarkStart w:name="z60" w:id="57"/>
    <w:p>
      <w:pPr>
        <w:spacing w:after="0"/>
        <w:ind w:left="0"/>
        <w:jc w:val="both"/>
      </w:pPr>
      <w:r>
        <w:rPr>
          <w:rFonts w:ascii="Times New Roman"/>
          <w:b w:val="false"/>
          <w:i w:val="false"/>
          <w:color w:val="000000"/>
          <w:sz w:val="28"/>
        </w:rPr>
        <w:t>
      в – айыппұл баллдары.</w:t>
      </w:r>
    </w:p>
    <w:bookmarkEnd w:id="57"/>
    <w:bookmarkStart w:name="z61" w:id="58"/>
    <w:p>
      <w:pPr>
        <w:spacing w:after="0"/>
        <w:ind w:left="0"/>
        <w:jc w:val="both"/>
      </w:pPr>
      <w:r>
        <w:rPr>
          <w:rFonts w:ascii="Times New Roman"/>
          <w:b w:val="false"/>
          <w:i w:val="false"/>
          <w:color w:val="000000"/>
          <w:sz w:val="28"/>
        </w:rPr>
        <w:t xml:space="preserve">
      28. Тоқсандық қорытынды баға келесі шәкіл бойынша: </w:t>
      </w:r>
    </w:p>
    <w:bookmarkEnd w:id="58"/>
    <w:bookmarkStart w:name="z62" w:id="59"/>
    <w:p>
      <w:pPr>
        <w:spacing w:after="0"/>
        <w:ind w:left="0"/>
        <w:jc w:val="both"/>
      </w:pPr>
      <w:r>
        <w:rPr>
          <w:rFonts w:ascii="Times New Roman"/>
          <w:b w:val="false"/>
          <w:i w:val="false"/>
          <w:color w:val="000000"/>
          <w:sz w:val="28"/>
        </w:rPr>
        <w:t>
      80 баллдан төмен – "қанағаттанарлықсыз";</w:t>
      </w:r>
    </w:p>
    <w:bookmarkEnd w:id="59"/>
    <w:bookmarkStart w:name="z63" w:id="60"/>
    <w:p>
      <w:pPr>
        <w:spacing w:after="0"/>
        <w:ind w:left="0"/>
        <w:jc w:val="both"/>
      </w:pPr>
      <w:r>
        <w:rPr>
          <w:rFonts w:ascii="Times New Roman"/>
          <w:b w:val="false"/>
          <w:i w:val="false"/>
          <w:color w:val="000000"/>
          <w:sz w:val="28"/>
        </w:rPr>
        <w:t>
      80-нен 105 (қоса алғанда) баллға дейін – "қанағаттанарлық";</w:t>
      </w:r>
    </w:p>
    <w:bookmarkEnd w:id="60"/>
    <w:bookmarkStart w:name="z64" w:id="61"/>
    <w:p>
      <w:pPr>
        <w:spacing w:after="0"/>
        <w:ind w:left="0"/>
        <w:jc w:val="both"/>
      </w:pPr>
      <w:r>
        <w:rPr>
          <w:rFonts w:ascii="Times New Roman"/>
          <w:b w:val="false"/>
          <w:i w:val="false"/>
          <w:color w:val="000000"/>
          <w:sz w:val="28"/>
        </w:rPr>
        <w:t>
      106-дан 130 (қоса алғанда) баллға дейін – "тиімді";</w:t>
      </w:r>
    </w:p>
    <w:bookmarkEnd w:id="61"/>
    <w:bookmarkStart w:name="z65" w:id="62"/>
    <w:p>
      <w:pPr>
        <w:spacing w:after="0"/>
        <w:ind w:left="0"/>
        <w:jc w:val="both"/>
      </w:pPr>
      <w:r>
        <w:rPr>
          <w:rFonts w:ascii="Times New Roman"/>
          <w:b w:val="false"/>
          <w:i w:val="false"/>
          <w:color w:val="000000"/>
          <w:sz w:val="28"/>
        </w:rPr>
        <w:t>
      130 баллдан астам – "өте жақсы" қойылады.</w:t>
      </w:r>
    </w:p>
    <w:bookmarkEnd w:id="62"/>
    <w:bookmarkStart w:name="z66" w:id="63"/>
    <w:p>
      <w:pPr>
        <w:spacing w:after="0"/>
        <w:ind w:left="0"/>
        <w:jc w:val="left"/>
      </w:pPr>
      <w:r>
        <w:rPr>
          <w:rFonts w:ascii="Times New Roman"/>
          <w:b/>
          <w:i w:val="false"/>
          <w:color w:val="000000"/>
        </w:rPr>
        <w:t xml:space="preserve"> 5-тарау. Жылдық бағалау</w:t>
      </w:r>
    </w:p>
    <w:bookmarkEnd w:id="63"/>
    <w:bookmarkStart w:name="z67" w:id="64"/>
    <w:p>
      <w:pPr>
        <w:spacing w:after="0"/>
        <w:ind w:left="0"/>
        <w:jc w:val="both"/>
      </w:pPr>
      <w:r>
        <w:rPr>
          <w:rFonts w:ascii="Times New Roman"/>
          <w:b w:val="false"/>
          <w:i w:val="false"/>
          <w:color w:val="000000"/>
          <w:sz w:val="28"/>
        </w:rPr>
        <w:t xml:space="preserve">
      29.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4"/>
    <w:bookmarkStart w:name="z68" w:id="65"/>
    <w:p>
      <w:pPr>
        <w:spacing w:after="0"/>
        <w:ind w:left="0"/>
        <w:jc w:val="both"/>
      </w:pPr>
      <w:r>
        <w:rPr>
          <w:rFonts w:ascii="Times New Roman"/>
          <w:b w:val="false"/>
          <w:i w:val="false"/>
          <w:color w:val="000000"/>
          <w:sz w:val="28"/>
        </w:rPr>
        <w:t>
      30.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5"/>
    <w:bookmarkStart w:name="z69" w:id="66"/>
    <w:p>
      <w:pPr>
        <w:spacing w:after="0"/>
        <w:ind w:left="0"/>
        <w:jc w:val="both"/>
      </w:pPr>
      <w:r>
        <w:rPr>
          <w:rFonts w:ascii="Times New Roman"/>
          <w:b w:val="false"/>
          <w:i w:val="false"/>
          <w:color w:val="000000"/>
          <w:sz w:val="28"/>
        </w:rPr>
        <w:t>
      31. Жұмыстың жеке жоспарының орындалуын бағалау келесі шәкіл бойынша:</w:t>
      </w:r>
    </w:p>
    <w:bookmarkEnd w:id="66"/>
    <w:bookmarkStart w:name="z70" w:id="67"/>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7"/>
    <w:bookmarkStart w:name="z71" w:id="6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8"/>
    <w:bookmarkStart w:name="z72" w:id="6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9"/>
    <w:bookmarkStart w:name="z73" w:id="7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70"/>
    <w:bookmarkStart w:name="z74" w:id="71"/>
    <w:p>
      <w:pPr>
        <w:spacing w:after="0"/>
        <w:ind w:left="0"/>
        <w:jc w:val="both"/>
      </w:pPr>
      <w:r>
        <w:rPr>
          <w:rFonts w:ascii="Times New Roman"/>
          <w:b w:val="false"/>
          <w:i w:val="false"/>
          <w:color w:val="000000"/>
          <w:sz w:val="28"/>
        </w:rPr>
        <w:t>
      32. Тікелей басшымен келіскеннен кейін бағалау парағын "Б" корпусының қызметшісі растайды.</w:t>
      </w:r>
    </w:p>
    <w:bookmarkEnd w:id="71"/>
    <w:bookmarkStart w:name="z75" w:id="7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 аппаратының лауазымдық міндеттері бойынша кадрлық жұмыстарды жүргізетін бас маманы және "Б" корпусы қызметшісінің тікелей басшысы танысудан бас тарту туралы еркін нысанда акт құрастырылады.</w:t>
      </w:r>
    </w:p>
    <w:bookmarkEnd w:id="72"/>
    <w:bookmarkStart w:name="z76" w:id="73"/>
    <w:p>
      <w:pPr>
        <w:spacing w:after="0"/>
        <w:ind w:left="0"/>
        <w:jc w:val="both"/>
      </w:pPr>
      <w:r>
        <w:rPr>
          <w:rFonts w:ascii="Times New Roman"/>
          <w:b w:val="false"/>
          <w:i w:val="false"/>
          <w:color w:val="000000"/>
          <w:sz w:val="28"/>
        </w:rPr>
        <w:t>
      33. Аудандық мәслихат аппаратының лауазымдық міндеттері бойынша кадрлық жұмыстарды жүргізетін бас маманы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73"/>
    <w:bookmarkStart w:name="z77"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364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44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мұнда:</w:t>
      </w:r>
    </w:p>
    <w:bookmarkEnd w:id="75"/>
    <w:bookmarkStart w:name="z7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82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"қанағаттанарлықсыз" мәнге (80 баллдан төмен) 2 балл,</w:t>
      </w:r>
    </w:p>
    <w:bookmarkEnd w:id="78"/>
    <w:bookmarkStart w:name="z82" w:id="79"/>
    <w:p>
      <w:pPr>
        <w:spacing w:after="0"/>
        <w:ind w:left="0"/>
        <w:jc w:val="both"/>
      </w:pPr>
      <w:r>
        <w:rPr>
          <w:rFonts w:ascii="Times New Roman"/>
          <w:b w:val="false"/>
          <w:i w:val="false"/>
          <w:color w:val="000000"/>
          <w:sz w:val="28"/>
        </w:rPr>
        <w:t>
      "қанағаттанарлық" мәнге (80-нен 105 баллға дейін) – 3 балл,</w:t>
      </w:r>
    </w:p>
    <w:bookmarkEnd w:id="79"/>
    <w:bookmarkStart w:name="z83" w:id="80"/>
    <w:p>
      <w:pPr>
        <w:spacing w:after="0"/>
        <w:ind w:left="0"/>
        <w:jc w:val="both"/>
      </w:pPr>
      <w:r>
        <w:rPr>
          <w:rFonts w:ascii="Times New Roman"/>
          <w:b w:val="false"/>
          <w:i w:val="false"/>
          <w:color w:val="000000"/>
          <w:sz w:val="28"/>
        </w:rPr>
        <w:t>
      "тиімді" мәнге (106-дан 130 (қоса алғанда) баллға дейін) – 4 балл,</w:t>
      </w:r>
    </w:p>
    <w:bookmarkEnd w:id="80"/>
    <w:bookmarkStart w:name="z84" w:id="81"/>
    <w:p>
      <w:pPr>
        <w:spacing w:after="0"/>
        <w:ind w:left="0"/>
        <w:jc w:val="both"/>
      </w:pPr>
      <w:r>
        <w:rPr>
          <w:rFonts w:ascii="Times New Roman"/>
          <w:b w:val="false"/>
          <w:i w:val="false"/>
          <w:color w:val="000000"/>
          <w:sz w:val="28"/>
        </w:rPr>
        <w:t>
      "өте жақсы" мәнге (130 баллдан астам) – 5 балл беріледі;</w:t>
      </w:r>
    </w:p>
    <w:bookmarkEnd w:id="81"/>
    <w:bookmarkStart w:name="z85"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34. Жылдық қорытынды баға келесі шәкіл бойынша:</w:t>
      </w:r>
    </w:p>
    <w:bookmarkEnd w:id="83"/>
    <w:bookmarkStart w:name="z87" w:id="84"/>
    <w:p>
      <w:pPr>
        <w:spacing w:after="0"/>
        <w:ind w:left="0"/>
        <w:jc w:val="both"/>
      </w:pPr>
      <w:r>
        <w:rPr>
          <w:rFonts w:ascii="Times New Roman"/>
          <w:b w:val="false"/>
          <w:i w:val="false"/>
          <w:color w:val="000000"/>
          <w:sz w:val="28"/>
        </w:rPr>
        <w:t>
      3 баллдан төмен – "қанағаттанарлықсыз";</w:t>
      </w:r>
    </w:p>
    <w:bookmarkEnd w:id="84"/>
    <w:bookmarkStart w:name="z88" w:id="85"/>
    <w:p>
      <w:pPr>
        <w:spacing w:after="0"/>
        <w:ind w:left="0"/>
        <w:jc w:val="both"/>
      </w:pPr>
      <w:r>
        <w:rPr>
          <w:rFonts w:ascii="Times New Roman"/>
          <w:b w:val="false"/>
          <w:i w:val="false"/>
          <w:color w:val="000000"/>
          <w:sz w:val="28"/>
        </w:rPr>
        <w:t>
      3 баллдан бастап 3,9 баллға дейін – "қанағаттанарлық;</w:t>
      </w:r>
    </w:p>
    <w:bookmarkEnd w:id="85"/>
    <w:bookmarkStart w:name="z89" w:id="86"/>
    <w:p>
      <w:pPr>
        <w:spacing w:after="0"/>
        <w:ind w:left="0"/>
        <w:jc w:val="both"/>
      </w:pPr>
      <w:r>
        <w:rPr>
          <w:rFonts w:ascii="Times New Roman"/>
          <w:b w:val="false"/>
          <w:i w:val="false"/>
          <w:color w:val="000000"/>
          <w:sz w:val="28"/>
        </w:rPr>
        <w:t>
      4 баллдан бастап 4,9 баллға дейін – "тиімді";</w:t>
      </w:r>
    </w:p>
    <w:bookmarkEnd w:id="86"/>
    <w:bookmarkStart w:name="z90" w:id="87"/>
    <w:p>
      <w:pPr>
        <w:spacing w:after="0"/>
        <w:ind w:left="0"/>
        <w:jc w:val="both"/>
      </w:pPr>
      <w:r>
        <w:rPr>
          <w:rFonts w:ascii="Times New Roman"/>
          <w:b w:val="false"/>
          <w:i w:val="false"/>
          <w:color w:val="000000"/>
          <w:sz w:val="28"/>
        </w:rPr>
        <w:t>
      5 балл – "өте жақсы" қойылады.</w:t>
      </w:r>
    </w:p>
    <w:bookmarkEnd w:id="87"/>
    <w:bookmarkStart w:name="z91" w:id="88"/>
    <w:p>
      <w:pPr>
        <w:spacing w:after="0"/>
        <w:ind w:left="0"/>
        <w:jc w:val="left"/>
      </w:pPr>
      <w:r>
        <w:rPr>
          <w:rFonts w:ascii="Times New Roman"/>
          <w:b/>
          <w:i w:val="false"/>
          <w:color w:val="000000"/>
        </w:rPr>
        <w:t xml:space="preserve"> 6-тарау. Комиссияның бағалау нәтижелерін қарауы</w:t>
      </w:r>
    </w:p>
    <w:bookmarkEnd w:id="88"/>
    <w:bookmarkStart w:name="z92" w:id="89"/>
    <w:p>
      <w:pPr>
        <w:spacing w:after="0"/>
        <w:ind w:left="0"/>
        <w:jc w:val="both"/>
      </w:pPr>
      <w:r>
        <w:rPr>
          <w:rFonts w:ascii="Times New Roman"/>
          <w:b w:val="false"/>
          <w:i w:val="false"/>
          <w:color w:val="000000"/>
          <w:sz w:val="28"/>
        </w:rPr>
        <w:t>
      35. Аудандық мәслихат аппаратының лауазымдық міндеттері бойынша кадрлық жұмыстарды жүргізетін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89"/>
    <w:bookmarkStart w:name="z93" w:id="90"/>
    <w:p>
      <w:pPr>
        <w:spacing w:after="0"/>
        <w:ind w:left="0"/>
        <w:jc w:val="both"/>
      </w:pPr>
      <w:r>
        <w:rPr>
          <w:rFonts w:ascii="Times New Roman"/>
          <w:b w:val="false"/>
          <w:i w:val="false"/>
          <w:color w:val="000000"/>
          <w:sz w:val="28"/>
        </w:rPr>
        <w:t>
      Аудандық мәслихат аппаратының лауазымдық міндеттері бойынша кадрлық жұмыстарды жүргізетін бас маманы Комиссияның отырысына келесі құжаттарды:</w:t>
      </w:r>
    </w:p>
    <w:bookmarkEnd w:id="90"/>
    <w:bookmarkStart w:name="z94" w:id="91"/>
    <w:p>
      <w:pPr>
        <w:spacing w:after="0"/>
        <w:ind w:left="0"/>
        <w:jc w:val="both"/>
      </w:pPr>
      <w:r>
        <w:rPr>
          <w:rFonts w:ascii="Times New Roman"/>
          <w:b w:val="false"/>
          <w:i w:val="false"/>
          <w:color w:val="000000"/>
          <w:sz w:val="28"/>
        </w:rPr>
        <w:t>
      1) толтырылған бағалау парақтарын;</w:t>
      </w:r>
    </w:p>
    <w:bookmarkEnd w:id="91"/>
    <w:bookmarkStart w:name="z95" w:id="92"/>
    <w:p>
      <w:pPr>
        <w:spacing w:after="0"/>
        <w:ind w:left="0"/>
        <w:jc w:val="both"/>
      </w:pPr>
      <w:r>
        <w:rPr>
          <w:rFonts w:ascii="Times New Roman"/>
          <w:b w:val="false"/>
          <w:i w:val="false"/>
          <w:color w:val="000000"/>
          <w:sz w:val="28"/>
        </w:rPr>
        <w:t>
      2) "Б" корпусы қызметшісінің лауазымдық нұсқаулығын;</w:t>
      </w:r>
    </w:p>
    <w:bookmarkEnd w:id="92"/>
    <w:bookmarkStart w:name="z96" w:id="9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3"/>
    <w:bookmarkStart w:name="z97" w:id="94"/>
    <w:p>
      <w:pPr>
        <w:spacing w:after="0"/>
        <w:ind w:left="0"/>
        <w:jc w:val="both"/>
      </w:pPr>
      <w:r>
        <w:rPr>
          <w:rFonts w:ascii="Times New Roman"/>
          <w:b w:val="false"/>
          <w:i w:val="false"/>
          <w:color w:val="000000"/>
          <w:sz w:val="28"/>
        </w:rPr>
        <w:t>
      36. Комиссия тоқсандық және жылдық бағалау нәтижелерін қарастырады және келесі шешімдердің бірін қабылдайды:</w:t>
      </w:r>
    </w:p>
    <w:bookmarkEnd w:id="94"/>
    <w:bookmarkStart w:name="z98" w:id="95"/>
    <w:p>
      <w:pPr>
        <w:spacing w:after="0"/>
        <w:ind w:left="0"/>
        <w:jc w:val="both"/>
      </w:pPr>
      <w:r>
        <w:rPr>
          <w:rFonts w:ascii="Times New Roman"/>
          <w:b w:val="false"/>
          <w:i w:val="false"/>
          <w:color w:val="000000"/>
          <w:sz w:val="28"/>
        </w:rPr>
        <w:t>
      1) бағалау нәтижелерін бекіту;</w:t>
      </w:r>
    </w:p>
    <w:bookmarkEnd w:id="95"/>
    <w:bookmarkStart w:name="z99" w:id="96"/>
    <w:p>
      <w:pPr>
        <w:spacing w:after="0"/>
        <w:ind w:left="0"/>
        <w:jc w:val="both"/>
      </w:pPr>
      <w:r>
        <w:rPr>
          <w:rFonts w:ascii="Times New Roman"/>
          <w:b w:val="false"/>
          <w:i w:val="false"/>
          <w:color w:val="000000"/>
          <w:sz w:val="28"/>
        </w:rPr>
        <w:t>
      2) бағалау нәтижелерін қайта қарау.</w:t>
      </w:r>
    </w:p>
    <w:bookmarkEnd w:id="96"/>
    <w:bookmarkStart w:name="z100" w:id="9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7"/>
    <w:bookmarkStart w:name="z101" w:id="98"/>
    <w:p>
      <w:pPr>
        <w:spacing w:after="0"/>
        <w:ind w:left="0"/>
        <w:jc w:val="both"/>
      </w:pPr>
      <w:r>
        <w:rPr>
          <w:rFonts w:ascii="Times New Roman"/>
          <w:b w:val="false"/>
          <w:i w:val="false"/>
          <w:color w:val="000000"/>
          <w:sz w:val="28"/>
        </w:rPr>
        <w:t>
      37. Аудандық мәслихат аппаратының лауазымдық міндеттері бойынша кадрлық жұмыстарды жүргізетін бас маман бағалау нәтижелерімен ол аяқталған соң екі жұмыс күні ішінде "Б" корпусының қызметшісін таныстырады.</w:t>
      </w:r>
    </w:p>
    <w:bookmarkEnd w:id="98"/>
    <w:bookmarkStart w:name="z102" w:id="9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9"/>
    <w:bookmarkStart w:name="z103" w:id="10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 бойынша кадрлық жұмыстарды жүргізетін бас маманымен танысудан бас тарту туралы еркін нұсқада құрастырылады.</w:t>
      </w:r>
    </w:p>
    <w:bookmarkEnd w:id="100"/>
    <w:bookmarkStart w:name="z104" w:id="101"/>
    <w:p>
      <w:pPr>
        <w:spacing w:after="0"/>
        <w:ind w:left="0"/>
        <w:jc w:val="both"/>
      </w:pPr>
      <w:r>
        <w:rPr>
          <w:rFonts w:ascii="Times New Roman"/>
          <w:b w:val="false"/>
          <w:i w:val="false"/>
          <w:color w:val="000000"/>
          <w:sz w:val="28"/>
        </w:rPr>
        <w:t xml:space="preserve">
      38. Осы Әдістеменің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101"/>
    <w:bookmarkStart w:name="z105" w:id="102"/>
    <w:p>
      <w:pPr>
        <w:spacing w:after="0"/>
        <w:ind w:left="0"/>
        <w:jc w:val="left"/>
      </w:pPr>
      <w:r>
        <w:rPr>
          <w:rFonts w:ascii="Times New Roman"/>
          <w:b/>
          <w:i w:val="false"/>
          <w:color w:val="000000"/>
        </w:rPr>
        <w:t xml:space="preserve"> 7-тарау. Бағалау нәтижелеріне шағымдану</w:t>
      </w:r>
    </w:p>
    <w:bookmarkEnd w:id="102"/>
    <w:bookmarkStart w:name="z106" w:id="103"/>
    <w:p>
      <w:pPr>
        <w:spacing w:after="0"/>
        <w:ind w:left="0"/>
        <w:jc w:val="both"/>
      </w:pPr>
      <w:r>
        <w:rPr>
          <w:rFonts w:ascii="Times New Roman"/>
          <w:b w:val="false"/>
          <w:i w:val="false"/>
          <w:color w:val="000000"/>
          <w:sz w:val="28"/>
        </w:rPr>
        <w:t>
      39.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103"/>
    <w:bookmarkStart w:name="z108" w:id="104"/>
    <w:p>
      <w:pPr>
        <w:spacing w:after="0"/>
        <w:ind w:left="0"/>
        <w:jc w:val="both"/>
      </w:pPr>
      <w:r>
        <w:rPr>
          <w:rFonts w:ascii="Times New Roman"/>
          <w:b w:val="false"/>
          <w:i w:val="false"/>
          <w:color w:val="000000"/>
          <w:sz w:val="28"/>
        </w:rPr>
        <w:t>
      40.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аудандық мәслихат аппаратына Комиссия шешімін жою туралы ұсыныс жасайды.</w:t>
      </w:r>
    </w:p>
    <w:bookmarkEnd w:id="104"/>
    <w:bookmarkStart w:name="z109" w:id="105"/>
    <w:p>
      <w:pPr>
        <w:spacing w:after="0"/>
        <w:ind w:left="0"/>
        <w:jc w:val="both"/>
      </w:pPr>
      <w:r>
        <w:rPr>
          <w:rFonts w:ascii="Times New Roman"/>
          <w:b w:val="false"/>
          <w:i w:val="false"/>
          <w:color w:val="000000"/>
          <w:sz w:val="28"/>
        </w:rPr>
        <w:t>
      41. Қабылданған шешім туралы ақпарат аудандық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105"/>
    <w:bookmarkStart w:name="z110" w:id="106"/>
    <w:p>
      <w:pPr>
        <w:spacing w:after="0"/>
        <w:ind w:left="0"/>
        <w:jc w:val="both"/>
      </w:pPr>
      <w:r>
        <w:rPr>
          <w:rFonts w:ascii="Times New Roman"/>
          <w:b w:val="false"/>
          <w:i w:val="false"/>
          <w:color w:val="000000"/>
          <w:sz w:val="28"/>
        </w:rPr>
        <w:t>
      42. "Б" корпусы қызметшісінің бағалау нәтижелеріне сотта шағымдануға құқығы бар.</w:t>
      </w:r>
    </w:p>
    <w:bookmarkEnd w:id="106"/>
    <w:bookmarkStart w:name="z111" w:id="107"/>
    <w:p>
      <w:pPr>
        <w:spacing w:after="0"/>
        <w:ind w:left="0"/>
        <w:jc w:val="left"/>
      </w:pPr>
      <w:r>
        <w:rPr>
          <w:rFonts w:ascii="Times New Roman"/>
          <w:b/>
          <w:i w:val="false"/>
          <w:color w:val="000000"/>
        </w:rPr>
        <w:t xml:space="preserve"> 8-тарау. Бағалау нәтижелері бойынша шешім қабылдау</w:t>
      </w:r>
    </w:p>
    <w:bookmarkEnd w:id="107"/>
    <w:bookmarkStart w:name="z112" w:id="108"/>
    <w:p>
      <w:pPr>
        <w:spacing w:after="0"/>
        <w:ind w:left="0"/>
        <w:jc w:val="both"/>
      </w:pPr>
      <w:r>
        <w:rPr>
          <w:rFonts w:ascii="Times New Roman"/>
          <w:b w:val="false"/>
          <w:i w:val="false"/>
          <w:color w:val="000000"/>
          <w:sz w:val="28"/>
        </w:rPr>
        <w:t>
      43. Бағалау нәтижелері бонус төлеу және оқыту бойынша шешім қабылдауға негіз болып табылады.</w:t>
      </w:r>
    </w:p>
    <w:bookmarkEnd w:id="108"/>
    <w:bookmarkStart w:name="z113" w:id="109"/>
    <w:p>
      <w:pPr>
        <w:spacing w:after="0"/>
        <w:ind w:left="0"/>
        <w:jc w:val="both"/>
      </w:pPr>
      <w:r>
        <w:rPr>
          <w:rFonts w:ascii="Times New Roman"/>
          <w:b w:val="false"/>
          <w:i w:val="false"/>
          <w:color w:val="000000"/>
          <w:sz w:val="28"/>
        </w:rPr>
        <w:t>
      44. Бонустар "өте жақсы" және "тиімді" бағалау нәтижелері бар "Б" корпусы қызметшілеріне төленеді.</w:t>
      </w:r>
    </w:p>
    <w:bookmarkEnd w:id="109"/>
    <w:bookmarkStart w:name="z114" w:id="110"/>
    <w:p>
      <w:pPr>
        <w:spacing w:after="0"/>
        <w:ind w:left="0"/>
        <w:jc w:val="both"/>
      </w:pPr>
      <w:r>
        <w:rPr>
          <w:rFonts w:ascii="Times New Roman"/>
          <w:b w:val="false"/>
          <w:i w:val="false"/>
          <w:color w:val="000000"/>
          <w:sz w:val="28"/>
        </w:rPr>
        <w:t>
      45.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10"/>
    <w:bookmarkStart w:name="z115" w:id="11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11"/>
    <w:bookmarkStart w:name="z116" w:id="112"/>
    <w:p>
      <w:pPr>
        <w:spacing w:after="0"/>
        <w:ind w:left="0"/>
        <w:jc w:val="both"/>
      </w:pPr>
      <w:r>
        <w:rPr>
          <w:rFonts w:ascii="Times New Roman"/>
          <w:b w:val="false"/>
          <w:i w:val="false"/>
          <w:color w:val="000000"/>
          <w:sz w:val="28"/>
        </w:rPr>
        <w:t>
      46.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12"/>
    <w:bookmarkStart w:name="z117" w:id="113"/>
    <w:p>
      <w:pPr>
        <w:spacing w:after="0"/>
        <w:ind w:left="0"/>
        <w:jc w:val="both"/>
      </w:pPr>
      <w:r>
        <w:rPr>
          <w:rFonts w:ascii="Times New Roman"/>
          <w:b w:val="false"/>
          <w:i w:val="false"/>
          <w:color w:val="000000"/>
          <w:sz w:val="28"/>
        </w:rPr>
        <w:t>
      47.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3"/>
    <w:bookmarkStart w:name="z118" w:id="114"/>
    <w:p>
      <w:pPr>
        <w:spacing w:after="0"/>
        <w:ind w:left="0"/>
        <w:jc w:val="both"/>
      </w:pPr>
      <w:r>
        <w:rPr>
          <w:rFonts w:ascii="Times New Roman"/>
          <w:b w:val="false"/>
          <w:i w:val="false"/>
          <w:color w:val="000000"/>
          <w:sz w:val="28"/>
        </w:rPr>
        <w:t>
      48. "Б" корпусының қызметшілерін бағалаудың нәтижелері олардың қызметтік тізімдеріне енгізіледі.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