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4994" w14:textId="87c4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Сандықтау аудандық мәслихатының 2017 жылғы 25 тамыздағы № 13/2 шешімі. Ақмола облысының Әділет департаментінде 2017 жылғы 26 қыркүйекте № 6086 болып тіркелді.</w:t>
      </w:r>
    </w:p>
    <w:p>
      <w:pPr>
        <w:spacing w:after="0"/>
        <w:ind w:left="0"/>
        <w:jc w:val="both"/>
      </w:pPr>
      <w:r>
        <w:rPr>
          <w:rFonts w:ascii="Times New Roman"/>
          <w:b w:val="false"/>
          <w:i w:val="false"/>
          <w:color w:val="ff0000"/>
          <w:sz w:val="28"/>
        </w:rPr>
        <w:t xml:space="preserve">
      Ескерту. Шешімінің тақырыбы жаңа редакцияда - Ақмола облысы Сандықтау аудандық мәслихатының 22.02.2024 </w:t>
      </w:r>
      <w:r>
        <w:rPr>
          <w:rFonts w:ascii="Times New Roman"/>
          <w:b w:val="false"/>
          <w:i w:val="false"/>
          <w:color w:val="ff0000"/>
          <w:sz w:val="28"/>
        </w:rPr>
        <w:t>№ 29/1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Сандықтау аудандық мәслихатының 22.02.2024 </w:t>
      </w:r>
      <w:r>
        <w:rPr>
          <w:rFonts w:ascii="Times New Roman"/>
          <w:b w:val="false"/>
          <w:i w:val="false"/>
          <w:color w:val="000000"/>
          <w:sz w:val="28"/>
        </w:rPr>
        <w:t>№ 29/1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22.02.2024 </w:t>
      </w:r>
      <w:r>
        <w:rPr>
          <w:rFonts w:ascii="Times New Roman"/>
          <w:b w:val="false"/>
          <w:i w:val="false"/>
          <w:color w:val="000000"/>
          <w:sz w:val="28"/>
        </w:rPr>
        <w:t>№ 29/1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Сандықтау аудандық мәслихатының 22.02.2024 </w:t>
      </w:r>
      <w:r>
        <w:rPr>
          <w:rFonts w:ascii="Times New Roman"/>
          <w:b w:val="false"/>
          <w:i w:val="false"/>
          <w:color w:val="000000"/>
          <w:sz w:val="28"/>
        </w:rPr>
        <w:t>№ 29/1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Сандықтау аудандық мәслихатының 2014 жылғы 25 қарашадағы № 28/2 "Мүгедектер қатарындағы кемтар балаларды үйде оқытуға жұмсаған шығындарды өтеу тәртібін және мөлшерін айқындау туралы" (нормативтік құқықтық актілерді мемлекеттік тіркеудін Тізілімінде 4534 нөмірімен тіркелген, "Сандыктауские вести" газетінде 2015 жылдың 9 қаңтары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5"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Н.Тамбовцева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25 тамыздағы</w:t>
            </w:r>
            <w:r>
              <w:br/>
            </w:r>
            <w:r>
              <w:rPr>
                <w:rFonts w:ascii="Times New Roman"/>
                <w:b w:val="false"/>
                <w:i w:val="false"/>
                <w:color w:val="000000"/>
                <w:sz w:val="20"/>
              </w:rPr>
              <w:t>№ 13/2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Сандықтау аудандық мәслихатының 22.02.2024 </w:t>
      </w:r>
      <w:r>
        <w:rPr>
          <w:rFonts w:ascii="Times New Roman"/>
          <w:b w:val="false"/>
          <w:i w:val="false"/>
          <w:color w:val="ff0000"/>
          <w:sz w:val="28"/>
        </w:rPr>
        <w:t>№ 29/1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орнынан анықтамасы негізінде "Сандықтау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