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dbc" w14:textId="d6f8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2017 жылғы 22 желтоқсандағы № С-23/2 шешімі. Ақмола облысының Әділет департаментінде 2018 жылғы 9 қаңтарда № 6301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Шортанды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47 019,3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Жолымбет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Дамса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23 288,2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Новокубанка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Бозайғыр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Бектау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кенттер, ауылдық округтердің бюджеттеріне аудандық бюджеттен берілетін 46 436 мың теңге сомасындағы бюджеттік субвенциялар көлемдері есепке алынсын,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Жолымбет кенті - 5 777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- 10 389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- 10 856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- 10 439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- 8 975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Я.Бельц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12. 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Шортанды кентінің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Шортанды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Шортанды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Жолымбет кентінің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Жолымбет кентінің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Жолымбет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Дамса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Дамса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Дамса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Новокубанка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Новокубанка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Новокубанка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Бозайғыр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Бозайғыр ауылдық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Бозайғыр ауылдық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Бектау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Шортанды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Бектау ауылдық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Бектау ауылдық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