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dd83" w14:textId="52ad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1905 жыл көшесін Қайрат Рысқұлбеков атындағы көше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178 қаулысы және Ақтөбе облыстық мәслихатының 2017 жылғы 30 мамырдағы № 151 шешімі. Ақтөбе облысының Әділет департаментінде 2017 жылғы 4 шілдеде № 5577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1905 жыл көшесі Қайрат Рысқұлбеков атындағы көше деп қайта аталсын.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178/151 Ақтөбе облысының әкімдігінің бірлескен қаулысына және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1905 жыл көшесі Қайрат Рысқұлбеков атындағы көше деп қайта атау туралы схемалық карта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83200" cy="767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0" cy="76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