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dd83" w14:textId="52ad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1905 жыл көшесін Қайрат Рысқұлбеков атындағы көше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30 мамырдағы № 178 қаулысы және Ақтөбе облыстық мәслихатының 2017 жылғы 30 мамырдағы № 151 шешімі. Ақтөбе облысының Әділет департаментінде 2017 жылғы 4 шілдеде № 5577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1905 жыл көшесі Қайрат Рысқұлбеков атындағы көше деп қайта аталсын.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қаулысының және мәслихаттың шешімінің орындалуын бақылау облыс әкімінің орынбасары Е.Ж.Нұрғалиевке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178/151 Ақтөбе облысының әкімдігінің бірлескен қаулысына және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1905 жыл көшесі Қайрат Рысқұлбеков атындағы көше деп қайта атау туралы схемалық карта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83200" cy="767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0" cy="767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