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2b42" w14:textId="e912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12 желтоқсандағы № 72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30 маусымдағы № 179 шешімі. Ақтөбе облысының Әділет департаментінде 2017 жылғы 13 шілдеде № 5593 болып тіркелді. 2018 жылдың 1 қаңтарына дейін қолданыста болды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2017 жылғы 12 мамырдағы № 257 "2017-2019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12 желтоқсандағы № 72 "2017-2019 жылдарға арналған облыстық бюджет туралы" (Нормативтік құқықтық кесімдерді мемлекеттік тіркеу тізілімінде № 5191 тіркелген, 2017 жылғы 9, 10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"143 206 311,2" деген цифрлар "144 085 419,2"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"103 544 375,2" деген цифрлар "104 423 483,2"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"141 515 938,5" деген цифрлар "142 599 935,5"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"8 417 985" деген цифрлар "7 651 561" деген цифрлармен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"8 812 598" деген цифрлар "8 607 709" деген цифрлармен ауыстырылсын;</w:t>
      </w:r>
    </w:p>
    <w:p>
      <w:pPr>
        <w:spacing w:after="0"/>
        <w:ind w:left="0"/>
        <w:jc w:val="both"/>
      </w:pPr>
      <w:r>
        <w:rPr>
          <w:rFonts w:ascii="Times New Roman"/>
          <w:b w:val="false"/>
          <w:i w:val="false"/>
          <w:color w:val="000000"/>
          <w:sz w:val="28"/>
        </w:rPr>
        <w:t xml:space="preserve">
      бюджеттік кредиттерді өтеу - </w:t>
      </w:r>
    </w:p>
    <w:p>
      <w:pPr>
        <w:spacing w:after="0"/>
        <w:ind w:left="0"/>
        <w:jc w:val="both"/>
      </w:pPr>
      <w:r>
        <w:rPr>
          <w:rFonts w:ascii="Times New Roman"/>
          <w:b w:val="false"/>
          <w:i w:val="false"/>
          <w:color w:val="000000"/>
          <w:sz w:val="28"/>
        </w:rPr>
        <w:t>
      "394 613" деген цифрлар "956 148"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"-6 727 612,3" деген цифрлар "-6 166 077,3"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"6 727 612,3" деген цифрлар "6 166 077,3" деген цифрлармен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"4 384 596" деген цифрлар "4 286 747" деген цифрлармен ауыстырылсын;</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тармақшасында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"3 025 030" деген цифрлар "3 084 061" деген цифрлармен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"576 471" деген цифрлар "601 819" деген цифрлармен ауыстырылсын; </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"1 765 250" деген цифрлар "1 706 316" деген цифрлармен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"886 749" деген цифрлар "874 194" деген цифрлармен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"1 203 035" деген цифрлар "954 855" деген цифрлармен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"1 997 774" деген цифрлар "2 070 828" деген цифрлармен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"1 273 837" деген цифрлар "1 194 496" деген цифрлармен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"426 519" деген цифрлар "642 267,9" деген цифрлармен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"1 277 723" деген цифрлар "1 207 787,7" деген цифрлармен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"13 125" деген цифрлар "4 884" деген цифрлармен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"1 197 549" деген цифрлар "1 110 375" деген цифрлармен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"30 264" деген цифрлар "40 072" деген цифрлармен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"926 011" деген цифрлар "882 018" деген цифрлармен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"2 970 226,2" деген цифрлар "3 021 246,2" деген цифрлармен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"2 800 000" деген цифрлар "2 250 000" деген цифрлармен ауыстырылсын;</w:t>
      </w:r>
    </w:p>
    <w:p>
      <w:pPr>
        <w:spacing w:after="0"/>
        <w:ind w:left="0"/>
        <w:jc w:val="both"/>
      </w:pPr>
      <w:r>
        <w:rPr>
          <w:rFonts w:ascii="Times New Roman"/>
          <w:b w:val="false"/>
          <w:i w:val="false"/>
          <w:color w:val="000000"/>
          <w:sz w:val="28"/>
        </w:rPr>
        <w:t xml:space="preserve">
      жиырмасыншы абзацта: </w:t>
      </w:r>
    </w:p>
    <w:p>
      <w:pPr>
        <w:spacing w:after="0"/>
        <w:ind w:left="0"/>
        <w:jc w:val="both"/>
      </w:pPr>
      <w:r>
        <w:rPr>
          <w:rFonts w:ascii="Times New Roman"/>
          <w:b w:val="false"/>
          <w:i w:val="false"/>
          <w:color w:val="000000"/>
          <w:sz w:val="28"/>
        </w:rPr>
        <w:t>
      "3 360" деген цифрлар "10 908" деген цифрлармен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"200 000" деген цифрлар "123 260" деген цифрлармен ауыстырылсын;</w:t>
      </w:r>
    </w:p>
    <w:p>
      <w:pPr>
        <w:spacing w:after="0"/>
        <w:ind w:left="0"/>
        <w:jc w:val="both"/>
      </w:pPr>
      <w:r>
        <w:rPr>
          <w:rFonts w:ascii="Times New Roman"/>
          <w:b w:val="false"/>
          <w:i w:val="false"/>
          <w:color w:val="000000"/>
          <w:sz w:val="28"/>
        </w:rPr>
        <w:t>
      жиырма екінші абзацта:</w:t>
      </w:r>
    </w:p>
    <w:p>
      <w:pPr>
        <w:spacing w:after="0"/>
        <w:ind w:left="0"/>
        <w:jc w:val="both"/>
      </w:pPr>
      <w:r>
        <w:rPr>
          <w:rFonts w:ascii="Times New Roman"/>
          <w:b w:val="false"/>
          <w:i w:val="false"/>
          <w:color w:val="000000"/>
          <w:sz w:val="28"/>
        </w:rPr>
        <w:t>
      "656 505" деген цифрлар "637 190" деген цифрлармен ауыстырылсын;</w:t>
      </w:r>
    </w:p>
    <w:p>
      <w:pPr>
        <w:spacing w:after="0"/>
        <w:ind w:left="0"/>
        <w:jc w:val="both"/>
      </w:pPr>
      <w:r>
        <w:rPr>
          <w:rFonts w:ascii="Times New Roman"/>
          <w:b w:val="false"/>
          <w:i w:val="false"/>
          <w:color w:val="000000"/>
          <w:sz w:val="28"/>
        </w:rPr>
        <w:t>
      жиырма үшінші абзацта:</w:t>
      </w:r>
    </w:p>
    <w:p>
      <w:pPr>
        <w:spacing w:after="0"/>
        <w:ind w:left="0"/>
        <w:jc w:val="both"/>
      </w:pPr>
      <w:r>
        <w:rPr>
          <w:rFonts w:ascii="Times New Roman"/>
          <w:b w:val="false"/>
          <w:i w:val="false"/>
          <w:color w:val="000000"/>
          <w:sz w:val="28"/>
        </w:rPr>
        <w:t>
      "17 375,8" деген цифрлар "44 176,8" деген цифрлармен ауыстырылсын;</w:t>
      </w:r>
    </w:p>
    <w:p>
      <w:pPr>
        <w:spacing w:after="0"/>
        <w:ind w:left="0"/>
        <w:jc w:val="both"/>
      </w:pPr>
      <w:r>
        <w:rPr>
          <w:rFonts w:ascii="Times New Roman"/>
          <w:b w:val="false"/>
          <w:i w:val="false"/>
          <w:color w:val="000000"/>
          <w:sz w:val="28"/>
        </w:rPr>
        <w:t>
      жиырма төртінші абзацта:</w:t>
      </w:r>
    </w:p>
    <w:p>
      <w:pPr>
        <w:spacing w:after="0"/>
        <w:ind w:left="0"/>
        <w:jc w:val="both"/>
      </w:pPr>
      <w:r>
        <w:rPr>
          <w:rFonts w:ascii="Times New Roman"/>
          <w:b w:val="false"/>
          <w:i w:val="false"/>
          <w:color w:val="000000"/>
          <w:sz w:val="28"/>
        </w:rPr>
        <w:t xml:space="preserve">
      "50 000" деген цифрлар "58 942" деген цифрлармен ауыстырылсын; </w:t>
      </w:r>
    </w:p>
    <w:p>
      <w:pPr>
        <w:spacing w:after="0"/>
        <w:ind w:left="0"/>
        <w:jc w:val="both"/>
      </w:pPr>
      <w:r>
        <w:rPr>
          <w:rFonts w:ascii="Times New Roman"/>
          <w:b w:val="false"/>
          <w:i w:val="false"/>
          <w:color w:val="000000"/>
          <w:sz w:val="28"/>
        </w:rPr>
        <w:t>
      жиырма жетінші абзацта:</w:t>
      </w:r>
    </w:p>
    <w:p>
      <w:pPr>
        <w:spacing w:after="0"/>
        <w:ind w:left="0"/>
        <w:jc w:val="both"/>
      </w:pPr>
      <w:r>
        <w:rPr>
          <w:rFonts w:ascii="Times New Roman"/>
          <w:b w:val="false"/>
          <w:i w:val="false"/>
          <w:color w:val="000000"/>
          <w:sz w:val="28"/>
        </w:rPr>
        <w:t>
      "193 248" деген цифрлар "209 990"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"жалпы білім беруге - 6 200 мың теңге;</w:t>
      </w:r>
    </w:p>
    <w:p>
      <w:pPr>
        <w:spacing w:after="0"/>
        <w:ind w:left="0"/>
        <w:jc w:val="both"/>
      </w:pPr>
      <w:r>
        <w:rPr>
          <w:rFonts w:ascii="Times New Roman"/>
          <w:b w:val="false"/>
          <w:i w:val="false"/>
          <w:color w:val="000000"/>
          <w:sz w:val="28"/>
        </w:rPr>
        <w:t xml:space="preserve">
      мәдениет ұйымдарының күрделі шығыстарына - 75 000 мың теңге; </w:t>
      </w:r>
    </w:p>
    <w:p>
      <w:pPr>
        <w:spacing w:after="0"/>
        <w:ind w:left="0"/>
        <w:jc w:val="both"/>
      </w:pPr>
      <w:r>
        <w:rPr>
          <w:rFonts w:ascii="Times New Roman"/>
          <w:b w:val="false"/>
          <w:i w:val="false"/>
          <w:color w:val="000000"/>
          <w:sz w:val="28"/>
        </w:rPr>
        <w:t>
      мәдениет ұйымдарының ағымдағы жөндеуіне - 12 986 мың теңге</w:t>
      </w:r>
    </w:p>
    <w:p>
      <w:pPr>
        <w:spacing w:after="0"/>
        <w:ind w:left="0"/>
        <w:jc w:val="both"/>
      </w:pPr>
      <w:r>
        <w:rPr>
          <w:rFonts w:ascii="Times New Roman"/>
          <w:b w:val="false"/>
          <w:i w:val="false"/>
          <w:color w:val="000000"/>
          <w:sz w:val="28"/>
        </w:rPr>
        <w:t>
      қалалар мен елді мекендердің абаттандыруын дамытуға - 100 000 мың теңге.".</w:t>
      </w:r>
    </w:p>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 тармақшасында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"771 104" деген цифрлар "400 000" деген цифрлармен ауыстырылсын;</w:t>
      </w:r>
    </w:p>
    <w:bookmarkStart w:name="z8" w:id="6"/>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АЙТЖАНОВ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30 маусымдағы № 179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2016 жылғы 12 желтоқсандағы № 72 шешіміне 1 – Қосымша</w:t>
            </w:r>
          </w:p>
        </w:tc>
      </w:tr>
    </w:tbl>
    <w:p>
      <w:pPr>
        <w:spacing w:after="0"/>
        <w:ind w:left="0"/>
        <w:jc w:val="left"/>
      </w:pPr>
      <w:r>
        <w:rPr>
          <w:rFonts w:ascii="Times New Roman"/>
          <w:b/>
          <w:i w:val="false"/>
          <w:color w:val="000000"/>
        </w:rPr>
        <w:t xml:space="preserve"> 2017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4"/>
        <w:gridCol w:w="40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144 085 419,2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35 229 122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14 023 458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14 023 458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4 432 814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8 287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3 307 527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104 423 483,2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5 390 061,2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5 390 061,2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99 033 422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99 033 422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142 599 935,5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маңызы бар іс-шараларды өткізу уақытында қоғамдық тәртіпті сақтауды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35 767 426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8 012 129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8 012 129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19 648 359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1 089 474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17 148 940,6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11 020 533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10 789 078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7 098 342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6 128 407,6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3 379 337,7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414 775,9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7 372 249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1 206 177,4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575 677,4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11 551 979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11 311 432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9 023 226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5 725 368,8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5 725 368,8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1 962 543,5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2 139 658,3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3 296 257,2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3 021 246,2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3 916 606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3210"/>
        <w:gridCol w:w="5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-6 166 077,3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6 166 077,3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