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1a63" w14:textId="c5b1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11 қыркүйектегі № 314 қаулысы. Ақтөбе облысының Әділет департаментінде 2017 жылғы 26 қыркүйекте № 5659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Е.Ж.Нұрғалиевке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13.05.2019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Қылмыстың алдын алуға және жолын кесуге жәрдемдескен, қоғамдық тәртіпті қорғауға қатысатын азаматтарды көтермелеу мәселелерін Ақтөбе облысы әкімдігімен құрылған комиссия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ақшалай сыйақымен көтермелеу жөніндегі ұсыныстарды комиссияның қарауына Ақтөбе облысы полиция департаментінің бастығы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 полиция департаменті бастығының бұйрығы - көтермелеуге ақы төлеу үшін негіз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сыйақының мөлшерiн комиссиямен белгiленеді және ол, әдетте,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 төлеу облыстық бюджет қаражаты есебiнен Ақтөбе облысының полиция департаментімен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Көтермелеуге ақы төлеуге арналған қаражат Ақтөбе облысы полиция департаменті шығыстарының құрамында жеке бағдарламамен көзделедi.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