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1f58" w14:textId="8fd1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2013 жылғы 11 желтоқсандағы № 171 "Азаматтардың жекелеген санаттарына амбулаториялық емделу кезiнде дәрiлiк заттарды жергілікті бюджет қаражаты есебінен қосымша тегін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2017 жылғы 8 желтоқсандағы № 227 шешімі. Ақтөбе облысының Әділет департаментінде 2018 жылғы 3 қаңтарда № 5780 болып тіркелді. Күші жойылды - Ақтөбе облыстық мәслихатының 2021 жылғы 17 мамырдағы № 39 шешімімен</w:t>
      </w:r>
    </w:p>
    <w:p>
      <w:pPr>
        <w:spacing w:after="0"/>
        <w:ind w:left="0"/>
        <w:jc w:val="both"/>
      </w:pPr>
      <w:r>
        <w:rPr>
          <w:rFonts w:ascii="Times New Roman"/>
          <w:b w:val="false"/>
          <w:i w:val="false"/>
          <w:color w:val="ff0000"/>
          <w:sz w:val="28"/>
        </w:rPr>
        <w:t xml:space="preserve">
      Ескерту. Күші жойылды - Ақтөбе облыстық мәслихатының 17.05.2021 № 39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w:t>
      </w:r>
    </w:p>
    <w:bookmarkStart w:name="z2" w:id="0"/>
    <w:p>
      <w:pPr>
        <w:spacing w:after="0"/>
        <w:ind w:left="0"/>
        <w:jc w:val="both"/>
      </w:pPr>
      <w:r>
        <w:rPr>
          <w:rFonts w:ascii="Times New Roman"/>
          <w:b w:val="false"/>
          <w:i w:val="false"/>
          <w:color w:val="000000"/>
          <w:sz w:val="28"/>
        </w:rPr>
        <w:t xml:space="preserve">
      Қазақстан Республикасының 2009 жылғы 18 қыркүйектегі "Халық денсаулығы және денсаулық сақтау жүйесі туралы" Кодексінің 9-бабының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сәйкес Ақтөбе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 xml:space="preserve">: </w:t>
      </w:r>
    </w:p>
    <w:bookmarkEnd w:id="0"/>
    <w:bookmarkStart w:name="z3" w:id="1"/>
    <w:p>
      <w:pPr>
        <w:spacing w:after="0"/>
        <w:ind w:left="0"/>
        <w:jc w:val="both"/>
      </w:pPr>
      <w:r>
        <w:rPr>
          <w:rFonts w:ascii="Times New Roman"/>
          <w:b w:val="false"/>
          <w:i w:val="false"/>
          <w:color w:val="000000"/>
          <w:sz w:val="28"/>
        </w:rPr>
        <w:t xml:space="preserve">
      1. Облыстық мәслихаттың 2013 жылғы 11 желтоқсандағы № 171 "Азаматтардың жекелеген санаттарына амбулаториялық емделу кезінде дәрілік заттарды жергілікті бюджет қаражаты есебінен қосымша тегін беру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3725 тіркелген, 2013 жылғы 31 желтоқсанда "Әділет" ақпараттық-құқықтық жүйесінде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тақырыбында</w:t>
      </w:r>
      <w:r>
        <w:rPr>
          <w:rFonts w:ascii="Times New Roman"/>
          <w:b w:val="false"/>
          <w:i w:val="false"/>
          <w:color w:val="000000"/>
          <w:sz w:val="28"/>
        </w:rPr>
        <w:t xml:space="preserve"> және </w:t>
      </w:r>
      <w:r>
        <w:rPr>
          <w:rFonts w:ascii="Times New Roman"/>
          <w:b w:val="false"/>
          <w:i w:val="false"/>
          <w:color w:val="000000"/>
          <w:sz w:val="28"/>
        </w:rPr>
        <w:t>1-тармағында</w:t>
      </w:r>
      <w:r>
        <w:rPr>
          <w:rFonts w:ascii="Times New Roman"/>
          <w:b w:val="false"/>
          <w:i w:val="false"/>
          <w:color w:val="000000"/>
          <w:sz w:val="28"/>
        </w:rPr>
        <w:t>, "дәрілік заттарды", "дәрілік заттар" сөздерінен кейін "және медициналық мақсаттағы бұйымдарды", "және медициналық мақсаттағы бұйымдар" сөздерімен толықтырылсын;</w:t>
      </w:r>
    </w:p>
    <w:bookmarkEnd w:id="2"/>
    <w:bookmarkStart w:name="z5" w:id="3"/>
    <w:p>
      <w:pPr>
        <w:spacing w:after="0"/>
        <w:ind w:left="0"/>
        <w:jc w:val="both"/>
      </w:pP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жаңа редакцияда жазылсын.</w:t>
      </w:r>
    </w:p>
    <w:bookmarkEnd w:id="3"/>
    <w:bookmarkStart w:name="z6" w:id="4"/>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 ЕРҒАЗИНА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08 желтоқсандағы № 227 облыстық мәслихаттың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11 желтоқсандағы № 171 облыстық мәслихаттың шешіміне қосымша</w:t>
            </w:r>
          </w:p>
        </w:tc>
      </w:tr>
    </w:tbl>
    <w:p>
      <w:pPr>
        <w:spacing w:after="0"/>
        <w:ind w:left="0"/>
        <w:jc w:val="left"/>
      </w:pPr>
      <w:r>
        <w:rPr>
          <w:rFonts w:ascii="Times New Roman"/>
          <w:b/>
          <w:i w:val="false"/>
          <w:color w:val="000000"/>
        </w:rPr>
        <w:t xml:space="preserve"> Азаматтардың жекелеген санаттарына амбулаториялық емделу кезiнде жергілікті бюджет қаражаты есебінен тегін берілетінқосымша дәрiлiк заттар және медициналық мақсаттағы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517"/>
        <w:gridCol w:w="608"/>
        <w:gridCol w:w="773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Дәрiлiк заттардың атауы</w:t>
            </w:r>
            <w:r>
              <w:br/>
            </w:r>
            <w:r>
              <w:rPr>
                <w:rFonts w:ascii="Times New Roman"/>
                <w:b w:val="false"/>
                <w:i w:val="false"/>
                <w:color w:val="000000"/>
                <w:sz w:val="20"/>
              </w:rPr>
              <w:t>
 (шығару нысаны)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Бозентан, таблетка, қабықпен жабылған, 125 мг </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артериялық гипертензиясы</w:t>
            </w:r>
          </w:p>
        </w:tc>
        <w:tc>
          <w:tcPr>
            <w:tcW w:w="7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Силденафил, таблетка 20 мг, таблетка, қабықпен жабылған 50 мг, 100 мг, пленкалық қабықпен жабылған 25 мг, 50 мг, 100 мг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Илопрост, ингаляцияға арналған ерітінді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таблетка, пленкалық қабықпен жабылған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Метилпреднизолон, таблетка, 4 мг, 16 мг </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склеродермия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таблетка, 250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Метотрексат, инъекцияға арналған ерітінді 10 мг/мл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Кларитромицин, таблетка, 250 мг </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түрленгішті иммундық жетіспеушілігі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ішуге арналған ерітінді, 10 мг/мл 150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Телбивудин, таблетка, пленкалық қабықпен жабылған, 600 мг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гепатит В нәтижесіндегі бауыр циррозы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 венаішілік енгізу үшін ерітінді дайындауға арналған лиофилизирленген ұнтақ, 100 мг</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бейспецификалы ойықжаралы колит және Бехчет ауруы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құрамында минимикросфералар бар, ішекте еритін қабықшадағы капсула, 150 мг</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бауыр фиброзы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Урсодезоксихол қышқылы, капсула, 250 мг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 таблетка, қабықпен жабылған, 150 мг</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мидің травматикалық ауруы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Симепревир, таблетка, 150 мг</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 250 мг</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кистоздық фиброз (муковисцидоз)</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Тобрамицин, ингаляцияға арналған ерітінді, 75 мг/мл 4 мл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Колистиметат натрия, ингаляцияға арналған ерітінді, 1 млн.бірл.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ішуге арналған ерітінді дайындауға арналған көпіретін таблетка, ішуге арналған ерітінді дайындауға арналған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Аквадекс, оңтайлы сіңуге арналған дәрумендер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венаішілік инфузия үшін ерітінді дайындауға арналған концентрат, 500 мг</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 мен жүйелі қызыл жегі ауруымен байланысты ювенильдік дерматомикоз</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 анкилозды спондилит</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 10 мг</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400 мг/ 20 мл, 200 мг/ 10 мл, 80 мг/ 4 мл</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ювенилдық артрит</w:t>
            </w:r>
          </w:p>
        </w:tc>
        <w:tc>
          <w:tcPr>
            <w:tcW w:w="7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 ерітіндісі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егуге арналған адам иммуноглобулині, инъекцияға арналған ерітінді, 165 мг/мл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иммунодефицит</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 250 мг</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Диазоксид, капсула, 25 мг</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гиперинсулинизм</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крем, май,</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буллезді эпидермолиз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Октенисепт, зарарсыздандыратын ерітінді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Пронтосан, гель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Судокрем, гипоаллергенді крем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Аргосульфон, крем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Куриозин, гель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Ксемоз, жұмсартатын крем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Липикар, гель-крем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байлап-таңу материалдары (адгезивсіз, гидрогелдік, гидроактивтік, гидроколлоидтық таңғыштар, құрамында күміс бар таңғыштар, құрамында хлоргексидин бар таңғыштар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Бетагистин дигидрохлориді, таблетка, 8 мг, 16 мг, 24 мг </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 аурулары</w:t>
            </w:r>
          </w:p>
        </w:tc>
        <w:tc>
          <w:tcPr>
            <w:tcW w:w="7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 - бiрiншi дүниежүзiлiк, азамат және Ұлы Отан соғыстары кезеңiнде, сондай-ақ бұрынғы Кеңестік Социалистік Республикалар Одағын қорғау жөнiндегi басқа да ұрыс операциялары кезiнде майдандағы армия флот құрамына кiрген бөлiмдерде, штабтар мен мекемелерде қызмет еткен әскери қызметшiлер, азамат және Ұлы Отан соғыстарының партизандары мен астыртын күрес жүргiзушiлерi соғысқа қатысушылар;</w:t>
            </w:r>
            <w:r>
              <w:br/>
            </w:r>
            <w:r>
              <w:rPr>
                <w:rFonts w:ascii="Times New Roman"/>
                <w:b w:val="false"/>
                <w:i w:val="false"/>
                <w:color w:val="000000"/>
                <w:sz w:val="20"/>
              </w:rPr>
              <w:t>
 Ұлы Отан соғысының мүгедектері – Бiрiншi дүниежүзiлiк, азамат және Ұлы Отан соғыстарында майдандағы армия мен флоттың әскери қызметшi-лерi, партизандар мен астыртын күрес жүргiзушiлер қатарында болған адамдар, сондайақ бiрiншi дүниежүзiлiк, азамат және Ұлы Отан соғыстары кезiнде майданда, ұрыс қимылдары жүргiзiлген аудандарда, майдан маңындағы темiр жол учаскелерiнде, қорғаныс шептерiн, әскеритеңiз базала-ры мен аэродромдар салу кезiнде жаралануы, контузия алуы, зақымдануы немесе ауруға шалдығуы салдары-нан мүгедек болған әрi зейнетақымен қамсыздандырылуы жағынан әскери қызметшi-лерге теңестiрiлген жұмысшылар мен қызметшiлер;</w:t>
            </w:r>
            <w:r>
              <w:br/>
            </w:r>
            <w:r>
              <w:rPr>
                <w:rFonts w:ascii="Times New Roman"/>
                <w:b w:val="false"/>
                <w:i w:val="false"/>
                <w:color w:val="000000"/>
                <w:sz w:val="20"/>
              </w:rPr>
              <w:t>
 басқа мемлекеттің аумағындағы жауынгер әрекет ететін қатысушылар, дәл жаттығу жиында-рына шақырылып, ұрыс қимылдары жүрiп жатқан кезде Ауғанстанға жiберiлген әскери мiндеттiлер;</w:t>
            </w:r>
            <w:r>
              <w:br/>
            </w:r>
            <w:r>
              <w:rPr>
                <w:rFonts w:ascii="Times New Roman"/>
                <w:b w:val="false"/>
                <w:i w:val="false"/>
                <w:color w:val="000000"/>
                <w:sz w:val="20"/>
              </w:rPr>
              <w:t xml:space="preserve">
 ұрыс қимылдары жүрiп жатқан осы елге жүк жеткiзу үшiн Ауғанстанға жiберiлген автомобиль батальондары-ның әскери қызметшiлерi; </w:t>
            </w:r>
            <w:r>
              <w:br/>
            </w:r>
            <w:r>
              <w:rPr>
                <w:rFonts w:ascii="Times New Roman"/>
                <w:b w:val="false"/>
                <w:i w:val="false"/>
                <w:color w:val="000000"/>
                <w:sz w:val="20"/>
              </w:rPr>
              <w:t xml:space="preserve">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w:t>
            </w:r>
            <w:r>
              <w:br/>
            </w:r>
            <w:r>
              <w:rPr>
                <w:rFonts w:ascii="Times New Roman"/>
                <w:b w:val="false"/>
                <w:i w:val="false"/>
                <w:color w:val="000000"/>
                <w:sz w:val="20"/>
              </w:rPr>
              <w:t xml:space="preserve">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 </w:t>
            </w:r>
            <w:r>
              <w:br/>
            </w:r>
            <w:r>
              <w:rPr>
                <w:rFonts w:ascii="Times New Roman"/>
                <w:b w:val="false"/>
                <w:i w:val="false"/>
                <w:color w:val="000000"/>
                <w:sz w:val="20"/>
              </w:rPr>
              <w:t>
 1986-1987 жылдары Чернобыль АЭС-iндегi апаттың зардаптарын жоюға қатысқан адамдар;</w:t>
            </w:r>
            <w:r>
              <w:br/>
            </w:r>
            <w:r>
              <w:rPr>
                <w:rFonts w:ascii="Times New Roman"/>
                <w:b w:val="false"/>
                <w:i w:val="false"/>
                <w:color w:val="000000"/>
                <w:sz w:val="20"/>
              </w:rPr>
              <w:t>
 басқа да радиациялық апаттар мен авариялардың зардаптарын жоюға қатысқан, сондай-ақ ядро-лық сынақтар мен жаттығуларға тiкелей қатыс-қан адамдар (Семей ядролық полигоны).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 таблетка, 25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Пентоксифиллин, таблетка, 400 мг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 таблетка, 7,5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 таблетка, 50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 таблетка, 10 мг, 20 мг, 40 мг</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жүрек-тамырлық жүйесі аурулары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Панкреатин, ішекте еритін қабықшадағы таблетка, 10000 ӘБ </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 аурулары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таблетка, капсула, 200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Лактулоза, ішуге арналған құтыдағы ерітінді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 таблетка, 150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 250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шәрбат, 15 мл/ 5 мл, 30 мг/ 5 мл</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 аурулары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Хлоропирамин, таблетка, 25 мг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 шәрбат, 250 мг/ 5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Ципрофлоксацин, ұзақ босап шығатын таблетка, қабықпен жабылған, 1000 мг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Норфлоксацин, таблетка, 400 мг </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аурулары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Доксазозин, таблетка, 1 мг, 2 мг, 4 мг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 таблетка, қабықпен жабылған, 5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 таблетка бақылаулы шығарылуымен, 0,4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крем, 2,5%</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мен қозғалыс органдары аурулары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сыртқа қолдануға арналған гель, 1000 ӘБ/г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Тимолол, көзге арналған тамшыдәрі, 0,25%, 0,5% </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көзге арналған тамшыдәрі, 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Дексаметазон, тамшыдәрі, май, 0,1%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көзге арналған тамшыдәрі, 0,005%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Дексаметазон + тобрамицин, көзге арналған тамшыдәрі, 0,3%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Тетрациклин, көзге арналған май,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көзге арналған май,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