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ccf" w14:textId="a6c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29 қаңтардағы № 98 "Тіркелген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17 ақпандағы № 104 шешімі. Ақтөбе облысының Әділет департаментінде 2017 жылғы 13 наурызда № 5309 болып тіркелді. Күші жойылды - Ақтөбе облысы Әйтеке би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қазақ тіліндегі 2009 жылғы 29 қаңтардағы № 98 "Тіркелген салық ставкаларының мөлшерін белгілеу туралы" (нормативтік құқықтық актілердің мемлекеттік тіркеу Тізілімінде № 3-2-70 тіркелген, 2009 жылғы 5 наурызда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көресетілген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мәтінінде және № 1 қосымшасында "ставкаларының", "№ 1 қосымшаға", "№ 1 қосымша" сөздері "мөлшерлемелерінің", "қосымшаға", "қосымша"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