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ce70" w14:textId="060c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28 ақпандағы № 78 шешімі. Ақтөбе облысының Әділет департаментінде 2017 жылғы 4 сәуірде № 5391 болып тіркелді. Күші жойылды - Ақтөбе облысы Алға аудандық мәслихатының 2018 жылғы 1 наурыздағы № 156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01.03.2018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Алға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Аудандық мәслихаттың 2016 жылғы 12 ақпандағы № 262 "Алға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4791 болып тіркелген, 2016 жылғы 14 сәуірдегі аудандық "Жұлдыз-Звезда"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Мұратбаев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28 ақпандағы № 78 шешімімен бекітілген</w:t>
            </w:r>
          </w:p>
        </w:tc>
      </w:tr>
    </w:tbl>
    <w:bookmarkStart w:name="z8" w:id="4"/>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 1.Жалпы ережелер</w:t>
      </w:r>
    </w:p>
    <w:bookmarkEnd w:id="4"/>
    <w:bookmarkStart w:name="z9" w:id="5"/>
    <w:p>
      <w:pPr>
        <w:spacing w:after="0"/>
        <w:ind w:left="0"/>
        <w:jc w:val="both"/>
      </w:pPr>
      <w:r>
        <w:rPr>
          <w:rFonts w:ascii="Times New Roman"/>
          <w:b w:val="false"/>
          <w:i w:val="false"/>
          <w:color w:val="000000"/>
          <w:sz w:val="28"/>
        </w:rPr>
        <w:t xml:space="preserve">
      1. Осы "Алға аудандық мәслихатының аппараты" мемлекеттік мекемесінің "Б" корпусы мемлекеттік әкімшілік қызметшілердің қызметін бағалаудың әдістемесі (әрі қарай –осы Әдістеме) "Қазақстан Республикасының мемлекеттік қызмет туралы" 2015 жылғы 23 қарашадағы Қазақстан Республикасының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№14658 болып тіркелген) сәйкес әзірленді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0"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айқындау үшін жүргізіледі.</w:t>
      </w:r>
    </w:p>
    <w:bookmarkEnd w:id="6"/>
    <w:bookmarkStart w:name="z11"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8"/>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13" w:id="9"/>
    <w:p>
      <w:pPr>
        <w:spacing w:after="0"/>
        <w:ind w:left="0"/>
        <w:jc w:val="both"/>
      </w:pPr>
      <w:r>
        <w:rPr>
          <w:rFonts w:ascii="Times New Roman"/>
          <w:b w:val="false"/>
          <w:i w:val="false"/>
          <w:color w:val="000000"/>
          <w:sz w:val="28"/>
        </w:rPr>
        <w:t>
      5. Жылдық бағалау:</w:t>
      </w:r>
    </w:p>
    <w:bookmarkEnd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0"/>
    <w:bookmarkStart w:name="z15" w:id="1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2"/>
    <w:bookmarkStart w:name="z17" w:id="1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3"/>
    <w:p>
      <w:pPr>
        <w:spacing w:after="0"/>
        <w:ind w:left="0"/>
        <w:jc w:val="both"/>
      </w:pPr>
      <w:r>
        <w:rPr>
          <w:rFonts w:ascii="Times New Roman"/>
          <w:b w:val="false"/>
          <w:i w:val="false"/>
          <w:color w:val="000000"/>
          <w:sz w:val="28"/>
        </w:rPr>
        <w:t>
      Бағалау жөніндегі комиссияның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p>
    <w:p>
      <w:pPr>
        <w:spacing w:after="0"/>
        <w:ind w:left="0"/>
        <w:jc w:val="left"/>
      </w:pPr>
      <w:r>
        <w:rPr>
          <w:rFonts w:ascii="Times New Roman"/>
          <w:b/>
          <w:i w:val="false"/>
          <w:color w:val="000000"/>
        </w:rPr>
        <w:t xml:space="preserve"> 2. Жұмыстың жеке жоспарын құрастыру</w:t>
      </w:r>
    </w:p>
    <w:bookmarkStart w:name="z18" w:id="1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4"/>
    <w:bookmarkStart w:name="z19" w:id="1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5"/>
    <w:bookmarkStart w:name="z20" w:id="1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6"/>
    <w:bookmarkStart w:name="z21" w:id="1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функциясы жүктелген аудандық мәслихат аппаратының бөлім басшысына беріледі. Екінші дана "Б" корпусы қызметшісінің басшысында болады.</w:t>
      </w:r>
    </w:p>
    <w:bookmarkEnd w:id="17"/>
    <w:p>
      <w:pPr>
        <w:spacing w:after="0"/>
        <w:ind w:left="0"/>
        <w:jc w:val="left"/>
      </w:pPr>
      <w:r>
        <w:rPr>
          <w:rFonts w:ascii="Times New Roman"/>
          <w:b/>
          <w:i w:val="false"/>
          <w:color w:val="000000"/>
        </w:rPr>
        <w:t xml:space="preserve"> 3.Бағалауды жүргізуге дайындық</w:t>
      </w:r>
    </w:p>
    <w:bookmarkStart w:name="z22" w:id="18"/>
    <w:p>
      <w:pPr>
        <w:spacing w:after="0"/>
        <w:ind w:left="0"/>
        <w:jc w:val="both"/>
      </w:pPr>
      <w:r>
        <w:rPr>
          <w:rFonts w:ascii="Times New Roman"/>
          <w:b w:val="false"/>
          <w:i w:val="false"/>
          <w:color w:val="000000"/>
          <w:sz w:val="28"/>
        </w:rPr>
        <w:t>
      14. Персоналды басқару функциясы жүктелген аудандық мәслихат аппаратының бөлім басшысы Бағалау бойынша комиссия төрағасының келісімімен бағалауды өткізу кестесін қалыптастырды.</w:t>
      </w:r>
    </w:p>
    <w:bookmarkEnd w:id="18"/>
    <w:p>
      <w:pPr>
        <w:spacing w:after="0"/>
        <w:ind w:left="0"/>
        <w:jc w:val="both"/>
      </w:pPr>
      <w:r>
        <w:rPr>
          <w:rFonts w:ascii="Times New Roman"/>
          <w:b w:val="false"/>
          <w:i w:val="false"/>
          <w:color w:val="000000"/>
          <w:sz w:val="28"/>
        </w:rPr>
        <w:t>
      Персоналды басқару функциясы жүктелген аудандық мәслихат аппаратының бөлім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23" w:id="1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19"/>
    <w:bookmarkStart w:name="z24" w:id="2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0"/>
    <w:bookmarkStart w:name="z25" w:id="2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1"/>
    <w:bookmarkStart w:name="z26" w:id="2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Start w:name="z27" w:id="2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3"/>
    <w:bookmarkStart w:name="z28" w:id="24"/>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4"/>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Start w:name="z29" w:id="25"/>
    <w:p>
      <w:pPr>
        <w:spacing w:after="0"/>
        <w:ind w:left="0"/>
        <w:jc w:val="both"/>
      </w:pPr>
      <w:r>
        <w:rPr>
          <w:rFonts w:ascii="Times New Roman"/>
          <w:b w:val="false"/>
          <w:i w:val="false"/>
          <w:color w:val="000000"/>
          <w:sz w:val="28"/>
        </w:rPr>
        <w:t>
      21. Еңбек тәртібін бұзуға:</w:t>
      </w:r>
    </w:p>
    <w:bookmarkEnd w:id="25"/>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Start w:name="z30" w:id="2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26"/>
    <w:bookmarkStart w:name="z31" w:id="2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27"/>
    <w:bookmarkStart w:name="z32" w:id="2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28"/>
    <w:bookmarkStart w:name="z33" w:id="2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2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функциясы жүктелген аудандық мәслихат аппаратының бөлім басшысы және "Б" корпусы қызметшісінің тікелей басшысы еркін нысанда танысудан бас тарту туралы акт құрастырады.</w:t>
      </w:r>
    </w:p>
    <w:bookmarkStart w:name="z34" w:id="3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5" w:id="31"/>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31"/>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xml:space="preserve">
      106-дан 130 баллға дейін (қоса алғанда) – "тиімді" </w:t>
      </w:r>
    </w:p>
    <w:p>
      <w:pPr>
        <w:spacing w:after="0"/>
        <w:ind w:left="0"/>
        <w:jc w:val="both"/>
      </w:pPr>
      <w:r>
        <w:rPr>
          <w:rFonts w:ascii="Times New Roman"/>
          <w:b w:val="false"/>
          <w:i w:val="false"/>
          <w:color w:val="000000"/>
          <w:sz w:val="28"/>
        </w:rPr>
        <w:t>
      130 баллдан астам – "өте жақсы"</w:t>
      </w:r>
    </w:p>
    <w:p>
      <w:pPr>
        <w:spacing w:after="0"/>
        <w:ind w:left="0"/>
        <w:jc w:val="left"/>
      </w:pPr>
      <w:r>
        <w:rPr>
          <w:rFonts w:ascii="Times New Roman"/>
          <w:b/>
          <w:i w:val="false"/>
          <w:color w:val="000000"/>
        </w:rPr>
        <w:t xml:space="preserve"> 5. Жылдық бағалау</w:t>
      </w:r>
    </w:p>
    <w:bookmarkStart w:name="z36" w:id="3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2"/>
    <w:bookmarkStart w:name="z37" w:id="3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3"/>
    <w:bookmarkStart w:name="z38" w:id="34"/>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34"/>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39" w:id="3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функциясы жүктелген бөлім басшысы және "Б" корпусы қызметшісінің тікелей басшысы танысудан бас тарту туралы еркін нысанда акт жасайды.</w:t>
      </w:r>
    </w:p>
    <w:bookmarkStart w:name="z40" w:id="36"/>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37"/>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w:t>
      </w:r>
    </w:p>
    <w:p>
      <w:pPr>
        <w:spacing w:after="0"/>
        <w:ind w:left="0"/>
        <w:jc w:val="left"/>
      </w:pPr>
      <w:r>
        <w:rPr>
          <w:rFonts w:ascii="Times New Roman"/>
          <w:b/>
          <w:i w:val="false"/>
          <w:color w:val="000000"/>
        </w:rPr>
        <w:t xml:space="preserve"> 6. Комиссияның бағалау нәтижелерін қарауы</w:t>
      </w:r>
    </w:p>
    <w:bookmarkStart w:name="z42" w:id="38"/>
    <w:p>
      <w:pPr>
        <w:spacing w:after="0"/>
        <w:ind w:left="0"/>
        <w:jc w:val="both"/>
      </w:pPr>
      <w:r>
        <w:rPr>
          <w:rFonts w:ascii="Times New Roman"/>
          <w:b w:val="false"/>
          <w:i w:val="false"/>
          <w:color w:val="000000"/>
          <w:sz w:val="28"/>
        </w:rPr>
        <w:t>
      34. Персоналды басқару функциясы жүктелген бөлім басшысы аудандық мәслихат аппаратының Комиссия төрағасымен келісілген кестеге сәйкес бағалау нәтижелерін қарау бойынша Комиссияның отырысын өткізуді қамтамасыз етеді.</w:t>
      </w:r>
    </w:p>
    <w:bookmarkEnd w:id="38"/>
    <w:p>
      <w:pPr>
        <w:spacing w:after="0"/>
        <w:ind w:left="0"/>
        <w:jc w:val="both"/>
      </w:pPr>
      <w:r>
        <w:rPr>
          <w:rFonts w:ascii="Times New Roman"/>
          <w:b w:val="false"/>
          <w:i w:val="false"/>
          <w:color w:val="000000"/>
          <w:sz w:val="28"/>
        </w:rPr>
        <w:t>
      Персоналды басқару функциясы жүктелген бөлім басшысы Комиссияның отырысына мынадай құжаттарды:</w:t>
      </w:r>
    </w:p>
    <w:p>
      <w:pPr>
        <w:spacing w:after="0"/>
        <w:ind w:left="0"/>
        <w:jc w:val="both"/>
      </w:pPr>
      <w:r>
        <w:rPr>
          <w:rFonts w:ascii="Times New Roman"/>
          <w:b w:val="false"/>
          <w:i w:val="false"/>
          <w:color w:val="000000"/>
          <w:sz w:val="28"/>
        </w:rPr>
        <w:t xml:space="preserve">
      1) толтырылған бағалау парақтарын; </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3" w:id="39"/>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39"/>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4" w:id="40"/>
    <w:p>
      <w:pPr>
        <w:spacing w:after="0"/>
        <w:ind w:left="0"/>
        <w:jc w:val="both"/>
      </w:pPr>
      <w:r>
        <w:rPr>
          <w:rFonts w:ascii="Times New Roman"/>
          <w:b w:val="false"/>
          <w:i w:val="false"/>
          <w:color w:val="000000"/>
          <w:sz w:val="28"/>
        </w:rPr>
        <w:t>
      36. Персоналды басқару функциясы жүктелген бөлім басшысы бағалау нәтижелерімен ол аяқталған соң екі жұмыс күні ішінде "Б" корпусының қызметшісін таныстырады.</w:t>
      </w:r>
    </w:p>
    <w:bookmarkEnd w:id="4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функциясы жүктелген бөлім басшысы танысудан бас тарту туралы еркін нұсқада акт жасайды.</w:t>
      </w:r>
    </w:p>
    <w:bookmarkStart w:name="z45" w:id="4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бөлім басшысында сақталады.</w:t>
      </w:r>
    </w:p>
    <w:bookmarkEnd w:id="41"/>
    <w:p>
      <w:pPr>
        <w:spacing w:after="0"/>
        <w:ind w:left="0"/>
        <w:jc w:val="left"/>
      </w:pPr>
      <w:r>
        <w:rPr>
          <w:rFonts w:ascii="Times New Roman"/>
          <w:b/>
          <w:i w:val="false"/>
          <w:color w:val="000000"/>
        </w:rPr>
        <w:t xml:space="preserve"> 7. Бағалау нәтижелеріне шағымдану</w:t>
      </w:r>
    </w:p>
    <w:bookmarkStart w:name="z46" w:id="4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2"/>
    <w:bookmarkStart w:name="z47" w:id="4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43"/>
    <w:bookmarkStart w:name="z48" w:id="4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44"/>
    <w:bookmarkStart w:name="z49" w:id="4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45"/>
    <w:p>
      <w:pPr>
        <w:spacing w:after="0"/>
        <w:ind w:left="0"/>
        <w:jc w:val="left"/>
      </w:pPr>
      <w:r>
        <w:rPr>
          <w:rFonts w:ascii="Times New Roman"/>
          <w:b/>
          <w:i w:val="false"/>
          <w:color w:val="000000"/>
        </w:rPr>
        <w:t xml:space="preserve"> 8. Бағалау нәтижелері бойынша шешім қабылдау</w:t>
      </w:r>
    </w:p>
    <w:bookmarkStart w:name="z50" w:id="4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46"/>
    <w:bookmarkStart w:name="z51" w:id="4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47"/>
    <w:bookmarkStart w:name="z52" w:id="4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4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3" w:id="4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49"/>
    <w:bookmarkStart w:name="z54" w:id="5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0"/>
    <w:bookmarkStart w:name="z55" w:id="5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жағдайда):____________________</w:t>
      </w:r>
    </w:p>
    <w:p>
      <w:pPr>
        <w:spacing w:after="0"/>
        <w:ind w:left="0"/>
        <w:jc w:val="both"/>
      </w:pPr>
      <w:r>
        <w:rPr>
          <w:rFonts w:ascii="Times New Roman"/>
          <w:b w:val="false"/>
          <w:i w:val="false"/>
          <w:color w:val="000000"/>
          <w:sz w:val="28"/>
        </w:rPr>
        <w:t>
      Қызметшінің лауазымы: 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5772"/>
        <w:gridCol w:w="2686"/>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Т.А.Ә. (болған жағдайда) _______       Т.А.Ә. (болған жағдайда)____________</w:t>
      </w:r>
    </w:p>
    <w:p>
      <w:pPr>
        <w:spacing w:after="0"/>
        <w:ind w:left="0"/>
        <w:jc w:val="both"/>
      </w:pPr>
      <w:r>
        <w:rPr>
          <w:rFonts w:ascii="Times New Roman"/>
          <w:b w:val="false"/>
          <w:i w:val="false"/>
          <w:color w:val="000000"/>
          <w:sz w:val="28"/>
        </w:rPr>
        <w:t>
      күні _______________________             күні ____________________________</w:t>
      </w:r>
    </w:p>
    <w:p>
      <w:pPr>
        <w:spacing w:after="0"/>
        <w:ind w:left="0"/>
        <w:jc w:val="both"/>
      </w:pPr>
      <w:r>
        <w:rPr>
          <w:rFonts w:ascii="Times New Roman"/>
          <w:b w:val="false"/>
          <w:i w:val="false"/>
          <w:color w:val="000000"/>
          <w:sz w:val="28"/>
        </w:rPr>
        <w:t>
      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w:t>
      </w:r>
    </w:p>
    <w:p>
      <w:pPr>
        <w:spacing w:after="0"/>
        <w:ind w:left="0"/>
        <w:jc w:val="both"/>
      </w:pPr>
      <w:r>
        <w:rPr>
          <w:rFonts w:ascii="Times New Roman"/>
          <w:b w:val="false"/>
          <w:i w:val="false"/>
          <w:color w:val="000000"/>
          <w:sz w:val="28"/>
        </w:rPr>
        <w:t>
      Бағаланатын қызметшінің лауазымы: 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756"/>
        <w:gridCol w:w="1843"/>
        <w:gridCol w:w="1843"/>
        <w:gridCol w:w="1756"/>
        <w:gridCol w:w="1843"/>
        <w:gridCol w:w="1844"/>
        <w:gridCol w:w="426"/>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w:t>
            </w:r>
            <w:r>
              <w:br/>
            </w:r>
            <w:r>
              <w:rPr>
                <w:rFonts w:ascii="Times New Roman"/>
                <w:b w:val="false"/>
                <w:i w:val="false"/>
                <w:color w:val="000000"/>
                <w:sz w:val="20"/>
              </w:rPr>
              <w:t>
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Т.А.Ә. (болған жағдайда)_______             Т.А.Ә. (болған жағдайда)____________</w:t>
      </w:r>
    </w:p>
    <w:p>
      <w:pPr>
        <w:spacing w:after="0"/>
        <w:ind w:left="0"/>
        <w:jc w:val="both"/>
      </w:pPr>
      <w:r>
        <w:rPr>
          <w:rFonts w:ascii="Times New Roman"/>
          <w:b w:val="false"/>
          <w:i w:val="false"/>
          <w:color w:val="000000"/>
          <w:sz w:val="28"/>
        </w:rPr>
        <w:t>
      күні _______________________             күні ____________________________</w:t>
      </w:r>
    </w:p>
    <w:p>
      <w:pPr>
        <w:spacing w:after="0"/>
        <w:ind w:left="0"/>
        <w:jc w:val="both"/>
      </w:pPr>
      <w:r>
        <w:rPr>
          <w:rFonts w:ascii="Times New Roman"/>
          <w:b w:val="false"/>
          <w:i w:val="false"/>
          <w:color w:val="000000"/>
          <w:sz w:val="28"/>
        </w:rPr>
        <w:t>
      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w:t>
      </w:r>
    </w:p>
    <w:p>
      <w:pPr>
        <w:spacing w:after="0"/>
        <w:ind w:left="0"/>
        <w:jc w:val="both"/>
      </w:pPr>
      <w:r>
        <w:rPr>
          <w:rFonts w:ascii="Times New Roman"/>
          <w:b w:val="false"/>
          <w:i w:val="false"/>
          <w:color w:val="000000"/>
          <w:sz w:val="28"/>
        </w:rPr>
        <w:t>
      Бағаланатын қызметшінің лауазымы: 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Т.А.Ә. ________________                   Т.А.Ә. ____________________</w:t>
      </w:r>
    </w:p>
    <w:p>
      <w:pPr>
        <w:spacing w:after="0"/>
        <w:ind w:left="0"/>
        <w:jc w:val="both"/>
      </w:pPr>
      <w:r>
        <w:rPr>
          <w:rFonts w:ascii="Times New Roman"/>
          <w:b w:val="false"/>
          <w:i w:val="false"/>
          <w:color w:val="000000"/>
          <w:sz w:val="28"/>
        </w:rPr>
        <w:t>
      (болған жағдайда)                               (болған жағдайда)</w:t>
      </w:r>
    </w:p>
    <w:p>
      <w:pPr>
        <w:spacing w:after="0"/>
        <w:ind w:left="0"/>
        <w:jc w:val="both"/>
      </w:pPr>
      <w:r>
        <w:rPr>
          <w:rFonts w:ascii="Times New Roman"/>
          <w:b w:val="false"/>
          <w:i w:val="false"/>
          <w:color w:val="000000"/>
          <w:sz w:val="28"/>
        </w:rPr>
        <w:t>
      күні ___________________             күні _______________________</w:t>
      </w:r>
    </w:p>
    <w:p>
      <w:pPr>
        <w:spacing w:after="0"/>
        <w:ind w:left="0"/>
        <w:jc w:val="both"/>
      </w:pPr>
      <w:r>
        <w:rPr>
          <w:rFonts w:ascii="Times New Roman"/>
          <w:b w:val="false"/>
          <w:i w:val="false"/>
          <w:color w:val="000000"/>
          <w:sz w:val="28"/>
        </w:rPr>
        <w:t>
      қолы 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620"/>
        <w:gridCol w:w="2071"/>
        <w:gridCol w:w="2367"/>
        <w:gridCol w:w="11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w:t>
            </w:r>
            <w:r>
              <w:br/>
            </w:r>
            <w:r>
              <w:rPr>
                <w:rFonts w:ascii="Times New Roman"/>
                <w:b w:val="false"/>
                <w:i w:val="false"/>
                <w:color w:val="000000"/>
                <w:sz w:val="20"/>
              </w:rPr>
              <w:t>
(болған жағдайда)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 Күні: _____________</w:t>
      </w:r>
    </w:p>
    <w:p>
      <w:pPr>
        <w:spacing w:after="0"/>
        <w:ind w:left="0"/>
        <w:jc w:val="both"/>
      </w:pPr>
      <w:r>
        <w:rPr>
          <w:rFonts w:ascii="Times New Roman"/>
          <w:b w:val="false"/>
          <w:i w:val="false"/>
          <w:color w:val="000000"/>
          <w:sz w:val="28"/>
        </w:rPr>
        <w:t>
       (Т.А.Ә.(болған жағдайда), қолы)</w:t>
      </w:r>
    </w:p>
    <w:p>
      <w:pPr>
        <w:spacing w:after="0"/>
        <w:ind w:left="0"/>
        <w:jc w:val="both"/>
      </w:pPr>
      <w:r>
        <w:rPr>
          <w:rFonts w:ascii="Times New Roman"/>
          <w:b w:val="false"/>
          <w:i w:val="false"/>
          <w:color w:val="000000"/>
          <w:sz w:val="28"/>
        </w:rPr>
        <w:t>
      Комиссия төрағасы: ________________ Күні: _____________</w:t>
      </w:r>
    </w:p>
    <w:p>
      <w:pPr>
        <w:spacing w:after="0"/>
        <w:ind w:left="0"/>
        <w:jc w:val="both"/>
      </w:pPr>
      <w:r>
        <w:rPr>
          <w:rFonts w:ascii="Times New Roman"/>
          <w:b w:val="false"/>
          <w:i w:val="false"/>
          <w:color w:val="000000"/>
          <w:sz w:val="28"/>
        </w:rPr>
        <w:t>
       (Т.А.Ә.(болған жағдайда), қолы)</w:t>
      </w:r>
    </w:p>
    <w:p>
      <w:pPr>
        <w:spacing w:after="0"/>
        <w:ind w:left="0"/>
        <w:jc w:val="both"/>
      </w:pPr>
      <w:r>
        <w:rPr>
          <w:rFonts w:ascii="Times New Roman"/>
          <w:b w:val="false"/>
          <w:i w:val="false"/>
          <w:color w:val="000000"/>
          <w:sz w:val="28"/>
        </w:rPr>
        <w:t>
      Комиссия мүшесі: __________________ Күні: _____________</w:t>
      </w:r>
    </w:p>
    <w:p>
      <w:pPr>
        <w:spacing w:after="0"/>
        <w:ind w:left="0"/>
        <w:jc w:val="both"/>
      </w:pPr>
      <w:r>
        <w:rPr>
          <w:rFonts w:ascii="Times New Roman"/>
          <w:b w:val="false"/>
          <w:i w:val="false"/>
          <w:color w:val="000000"/>
          <w:sz w:val="28"/>
        </w:rPr>
        <w:t>
       (Т.А.Ә.(болған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