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66fe2" w14:textId="b166f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2016 жылғы 23 желтоқсандағы № 60 "2017-2019 жылдарға арналған Алға ауданының бюджетін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2017 жылғы 26 сәуірдегі № 93 шешімі. Ақтөбе облысының Әділет департаментінде 2017 жылғы 28 сәуірде № 5477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және </w:t>
      </w:r>
      <w:r>
        <w:rPr>
          <w:rFonts w:ascii="Times New Roman"/>
          <w:b w:val="false"/>
          <w:i w:val="false"/>
          <w:color w:val="000000"/>
          <w:sz w:val="28"/>
        </w:rPr>
        <w:t>106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Алға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Алға аудандық мәслихаттың 2016 жылғы 23 желтоқсандағы № 60 "2017-2019 жылдарға арналған Алға ауданының бюджетін бекіту туралы" (Нормативтік құқықтық актілерді мемлекеттік тіркеу тізілімінде № 5229 тіркелген, Қазақстан Республикасының нормативтік құқықтық актілерінің эталондық бақылау банкінде 2017 жылғы 2 ақпанда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толықтырулар енгізілсін:</w:t>
      </w:r>
    </w:p>
    <w:bookmarkEnd w:id="1"/>
    <w:bookmarkStart w:name="z4"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тармақта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1) тармақшасында:</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"6 549 148" сандары "7 023 874"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трансферттер түсімдері бойынша</w:t>
      </w:r>
    </w:p>
    <w:p>
      <w:pPr>
        <w:spacing w:after="0"/>
        <w:ind w:left="0"/>
        <w:jc w:val="both"/>
      </w:pPr>
      <w:r>
        <w:rPr>
          <w:rFonts w:ascii="Times New Roman"/>
          <w:b w:val="false"/>
          <w:i w:val="false"/>
          <w:color w:val="000000"/>
          <w:sz w:val="28"/>
        </w:rPr>
        <w:t>
      "5 678 148" сандары "6 152 874" сандарымен ауыстырылсын;</w:t>
      </w:r>
    </w:p>
    <w:p>
      <w:pPr>
        <w:spacing w:after="0"/>
        <w:ind w:left="0"/>
        <w:jc w:val="both"/>
      </w:pPr>
      <w:r>
        <w:rPr>
          <w:rFonts w:ascii="Times New Roman"/>
          <w:b w:val="false"/>
          <w:i w:val="false"/>
          <w:color w:val="000000"/>
          <w:sz w:val="28"/>
        </w:rPr>
        <w:t>
      2) тармақшасында:</w:t>
      </w:r>
    </w:p>
    <w:p>
      <w:pPr>
        <w:spacing w:after="0"/>
        <w:ind w:left="0"/>
        <w:jc w:val="both"/>
      </w:pPr>
      <w:r>
        <w:rPr>
          <w:rFonts w:ascii="Times New Roman"/>
          <w:b w:val="false"/>
          <w:i w:val="false"/>
          <w:color w:val="000000"/>
          <w:sz w:val="28"/>
        </w:rPr>
        <w:t>
      шығындар</w:t>
      </w:r>
    </w:p>
    <w:p>
      <w:pPr>
        <w:spacing w:after="0"/>
        <w:ind w:left="0"/>
        <w:jc w:val="both"/>
      </w:pPr>
      <w:r>
        <w:rPr>
          <w:rFonts w:ascii="Times New Roman"/>
          <w:b w:val="false"/>
          <w:i w:val="false"/>
          <w:color w:val="000000"/>
          <w:sz w:val="28"/>
        </w:rPr>
        <w:t>
      "6 549 148" сандары "7 090 671" сандарымен ауыстырылсын;</w:t>
      </w:r>
    </w:p>
    <w:p>
      <w:pPr>
        <w:spacing w:after="0"/>
        <w:ind w:left="0"/>
        <w:jc w:val="both"/>
      </w:pPr>
      <w:r>
        <w:rPr>
          <w:rFonts w:ascii="Times New Roman"/>
          <w:b w:val="false"/>
          <w:i w:val="false"/>
          <w:color w:val="000000"/>
          <w:sz w:val="28"/>
        </w:rPr>
        <w:t>
      3) тармақшасында:</w:t>
      </w:r>
    </w:p>
    <w:p>
      <w:pPr>
        <w:spacing w:after="0"/>
        <w:ind w:left="0"/>
        <w:jc w:val="both"/>
      </w:pPr>
      <w:r>
        <w:rPr>
          <w:rFonts w:ascii="Times New Roman"/>
          <w:b w:val="false"/>
          <w:i w:val="false"/>
          <w:color w:val="000000"/>
          <w:sz w:val="28"/>
        </w:rPr>
        <w:t>
      таза бюджеттік кредиттеу</w:t>
      </w:r>
    </w:p>
    <w:p>
      <w:pPr>
        <w:spacing w:after="0"/>
        <w:ind w:left="0"/>
        <w:jc w:val="both"/>
      </w:pPr>
      <w:r>
        <w:rPr>
          <w:rFonts w:ascii="Times New Roman"/>
          <w:b w:val="false"/>
          <w:i w:val="false"/>
          <w:color w:val="000000"/>
          <w:sz w:val="28"/>
        </w:rPr>
        <w:t>
      "-8 513" сандары "55 708" сандарымен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w:t>
      </w:r>
    </w:p>
    <w:p>
      <w:pPr>
        <w:spacing w:after="0"/>
        <w:ind w:left="0"/>
        <w:jc w:val="both"/>
      </w:pPr>
      <w:r>
        <w:rPr>
          <w:rFonts w:ascii="Times New Roman"/>
          <w:b w:val="false"/>
          <w:i w:val="false"/>
          <w:color w:val="000000"/>
          <w:sz w:val="28"/>
        </w:rPr>
        <w:t>
      "57 859" сандары "64 221" сандарымен ауыстырылсын;</w:t>
      </w:r>
    </w:p>
    <w:p>
      <w:pPr>
        <w:spacing w:after="0"/>
        <w:ind w:left="0"/>
        <w:jc w:val="both"/>
      </w:pPr>
      <w:r>
        <w:rPr>
          <w:rFonts w:ascii="Times New Roman"/>
          <w:b w:val="false"/>
          <w:i w:val="false"/>
          <w:color w:val="000000"/>
          <w:sz w:val="28"/>
        </w:rPr>
        <w:t>
      5) тармақшасында:</w:t>
      </w:r>
    </w:p>
    <w:p>
      <w:pPr>
        <w:spacing w:after="0"/>
        <w:ind w:left="0"/>
        <w:jc w:val="both"/>
      </w:pPr>
      <w:r>
        <w:rPr>
          <w:rFonts w:ascii="Times New Roman"/>
          <w:b w:val="false"/>
          <w:i w:val="false"/>
          <w:color w:val="000000"/>
          <w:sz w:val="28"/>
        </w:rPr>
        <w:t>
      бюджет тапшылығы</w:t>
      </w:r>
    </w:p>
    <w:p>
      <w:pPr>
        <w:spacing w:after="0"/>
        <w:ind w:left="0"/>
        <w:jc w:val="both"/>
      </w:pPr>
      <w:r>
        <w:rPr>
          <w:rFonts w:ascii="Times New Roman"/>
          <w:b w:val="false"/>
          <w:i w:val="false"/>
          <w:color w:val="000000"/>
          <w:sz w:val="28"/>
        </w:rPr>
        <w:t>
       "-49 346" сандары "-122 505" сандарымен ауыстырылсын;</w:t>
      </w:r>
    </w:p>
    <w:p>
      <w:pPr>
        <w:spacing w:after="0"/>
        <w:ind w:left="0"/>
        <w:jc w:val="both"/>
      </w:pPr>
      <w:r>
        <w:rPr>
          <w:rFonts w:ascii="Times New Roman"/>
          <w:b w:val="false"/>
          <w:i w:val="false"/>
          <w:color w:val="000000"/>
          <w:sz w:val="28"/>
        </w:rPr>
        <w:t>
      6) тармақшасында:</w:t>
      </w:r>
    </w:p>
    <w:p>
      <w:pPr>
        <w:spacing w:after="0"/>
        <w:ind w:left="0"/>
        <w:jc w:val="both"/>
      </w:pPr>
      <w:r>
        <w:rPr>
          <w:rFonts w:ascii="Times New Roman"/>
          <w:b w:val="false"/>
          <w:i w:val="false"/>
          <w:color w:val="000000"/>
          <w:sz w:val="28"/>
        </w:rPr>
        <w:t>
      бюджет тапшылығын қаржыландыру</w:t>
      </w:r>
    </w:p>
    <w:p>
      <w:pPr>
        <w:spacing w:after="0"/>
        <w:ind w:left="0"/>
        <w:jc w:val="both"/>
      </w:pPr>
      <w:r>
        <w:rPr>
          <w:rFonts w:ascii="Times New Roman"/>
          <w:b w:val="false"/>
          <w:i w:val="false"/>
          <w:color w:val="000000"/>
          <w:sz w:val="28"/>
        </w:rPr>
        <w:t>
      "49 346" сандары "122 505" сандарымен ауыстырылсын;</w:t>
      </w:r>
    </w:p>
    <w:bookmarkStart w:name="z5"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3 тармақта</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"550 000" сандары "1 216 471" сандарымен ауыстырылсын;</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 тармақ</w:t>
      </w:r>
      <w:r>
        <w:rPr>
          <w:rFonts w:ascii="Times New Roman"/>
          <w:b w:val="false"/>
          <w:i w:val="false"/>
          <w:color w:val="000000"/>
          <w:sz w:val="28"/>
        </w:rPr>
        <w:t>:</w:t>
      </w:r>
    </w:p>
    <w:p>
      <w:pPr>
        <w:spacing w:after="0"/>
        <w:ind w:left="0"/>
        <w:jc w:val="both"/>
      </w:pPr>
      <w:r>
        <w:rPr>
          <w:rFonts w:ascii="Times New Roman"/>
          <w:b w:val="false"/>
          <w:i w:val="false"/>
          <w:color w:val="000000"/>
          <w:sz w:val="28"/>
        </w:rPr>
        <w:t>
      келесідей мазмұндағы абзацпен толықтырылсын:</w:t>
      </w:r>
    </w:p>
    <w:p>
      <w:pPr>
        <w:spacing w:after="0"/>
        <w:ind w:left="0"/>
        <w:jc w:val="both"/>
      </w:pPr>
      <w:r>
        <w:rPr>
          <w:rFonts w:ascii="Times New Roman"/>
          <w:b w:val="false"/>
          <w:i w:val="false"/>
          <w:color w:val="000000"/>
          <w:sz w:val="28"/>
        </w:rPr>
        <w:t>
      "мемлекет мұқтажы үшін жер учаскелерін алуға – 37 039 мың теңге";</w:t>
      </w:r>
    </w:p>
    <w:bookmarkStart w:name="z6" w:id="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 тармақта</w:t>
      </w:r>
      <w:r>
        <w:rPr>
          <w:rFonts w:ascii="Times New Roman"/>
          <w:b w:val="false"/>
          <w:i w:val="false"/>
          <w:color w:val="000000"/>
          <w:sz w:val="28"/>
        </w:rPr>
        <w:t>:</w:t>
      </w:r>
    </w:p>
    <w:bookmarkEnd w:id="4"/>
    <w:p>
      <w:pPr>
        <w:spacing w:after="0"/>
        <w:ind w:left="0"/>
        <w:jc w:val="both"/>
      </w:pPr>
      <w:r>
        <w:rPr>
          <w:rFonts w:ascii="Times New Roman"/>
          <w:b w:val="false"/>
          <w:i w:val="false"/>
          <w:color w:val="000000"/>
          <w:sz w:val="28"/>
        </w:rPr>
        <w:t>
      бесінші абзацтағы "916 060" сандары "516 060" сандарымен ауыстырылсын;</w:t>
      </w:r>
    </w:p>
    <w:p>
      <w:pPr>
        <w:spacing w:after="0"/>
        <w:ind w:left="0"/>
        <w:jc w:val="both"/>
      </w:pPr>
      <w:r>
        <w:rPr>
          <w:rFonts w:ascii="Times New Roman"/>
          <w:b w:val="false"/>
          <w:i w:val="false"/>
          <w:color w:val="000000"/>
          <w:sz w:val="28"/>
        </w:rPr>
        <w:t>
      он бірінші абзацтағы "570 508" сандары "620 508" сандарымен ауыстырылсын;</w:t>
      </w:r>
    </w:p>
    <w:p>
      <w:pPr>
        <w:spacing w:after="0"/>
        <w:ind w:left="0"/>
        <w:jc w:val="both"/>
      </w:pPr>
      <w:r>
        <w:rPr>
          <w:rFonts w:ascii="Times New Roman"/>
          <w:b w:val="false"/>
          <w:i w:val="false"/>
          <w:color w:val="000000"/>
          <w:sz w:val="28"/>
        </w:rPr>
        <w:t>
      он екінші абзацтағы "30 902" сандары "36 132" сандарымен ауыстырылсын;</w:t>
      </w:r>
    </w:p>
    <w:p>
      <w:pPr>
        <w:spacing w:after="0"/>
        <w:ind w:left="0"/>
        <w:jc w:val="both"/>
      </w:pPr>
      <w:r>
        <w:rPr>
          <w:rFonts w:ascii="Times New Roman"/>
          <w:b w:val="false"/>
          <w:i w:val="false"/>
          <w:color w:val="000000"/>
          <w:sz w:val="28"/>
        </w:rPr>
        <w:t>
      және келесідей мазмұндағы абзацпен толықтырылсын:</w:t>
      </w:r>
    </w:p>
    <w:p>
      <w:pPr>
        <w:spacing w:after="0"/>
        <w:ind w:left="0"/>
        <w:jc w:val="both"/>
      </w:pPr>
      <w:r>
        <w:rPr>
          <w:rFonts w:ascii="Times New Roman"/>
          <w:b w:val="false"/>
          <w:i w:val="false"/>
          <w:color w:val="000000"/>
          <w:sz w:val="28"/>
        </w:rPr>
        <w:t>
      "нәтижелі жұмыспен қамтуды және жаппай кәсәпкерлікті дамытуға - 115 986 мың теңге";</w:t>
      </w:r>
    </w:p>
    <w:bookmarkStart w:name="z7" w:id="5"/>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p>
    <w:bookmarkEnd w:id="5"/>
    <w:bookmarkStart w:name="z8" w:id="6"/>
    <w:p>
      <w:pPr>
        <w:spacing w:after="0"/>
        <w:ind w:left="0"/>
        <w:jc w:val="both"/>
      </w:pPr>
      <w:r>
        <w:rPr>
          <w:rFonts w:ascii="Times New Roman"/>
          <w:b w:val="false"/>
          <w:i w:val="false"/>
          <w:color w:val="000000"/>
          <w:sz w:val="28"/>
        </w:rPr>
        <w:t>
      3. Осы шешім 2017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Кусайнов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Жұмабаев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2017 жылғы 26 сәуірдегі № 93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2016 жылғы 23 желтоқсандағы № 60 шешіміне 1 қосымша</w:t>
            </w:r>
          </w:p>
        </w:tc>
      </w:tr>
    </w:tbl>
    <w:p>
      <w:pPr>
        <w:spacing w:after="0"/>
        <w:ind w:left="0"/>
        <w:jc w:val="left"/>
      </w:pPr>
      <w:r>
        <w:rPr>
          <w:rFonts w:ascii="Times New Roman"/>
          <w:b/>
          <w:i w:val="false"/>
          <w:color w:val="000000"/>
        </w:rPr>
        <w:t xml:space="preserve"> 2017 жылға арналған Алға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1041"/>
        <w:gridCol w:w="671"/>
        <w:gridCol w:w="7014"/>
        <w:gridCol w:w="290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7023874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801329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308443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308443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232631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232631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209562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147186</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21753</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38809</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34617</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29402</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6152874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6152874</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 трансферттері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6152874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552"/>
        <w:gridCol w:w="1163"/>
        <w:gridCol w:w="1163"/>
        <w:gridCol w:w="5719"/>
        <w:gridCol w:w="28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w:t>
            </w:r>
            <w:r>
              <w:br/>
            </w:r>
            <w:r>
              <w:rPr>
                <w:rFonts w:ascii="Times New Roman"/>
                <w:b w:val="false"/>
                <w:i w:val="false"/>
                <w:color w:val="000000"/>
                <w:sz w:val="20"/>
              </w:rPr>
              <w:t>(мың теңге)</w:t>
            </w:r>
          </w:p>
        </w:tc>
      </w:tr>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7090671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мемлекеттік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357294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262817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169525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167375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61638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объектілерін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Қорғаныс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мұқтаждықтар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3104937,9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2706788,9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2633316,9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2497350,9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135966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95787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мектептен тыс іс-шараларды және конкурстарды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және әлеуметтік қамсыздандыру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336801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69809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62378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көмек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247771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247771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Жұмыспен қамту бағдарламасы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үйге көмек көрсету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шешімдері бойынша мұқтаж азаматтардың жекелеген топтарына әлеуметтік көмек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Мұқтаж азаматтарға үйде әлеуметтік көмек көрсету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жұмыспен қамту және әлеуметтік бағдарламалар бөлімі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үй-коммуналдық шаруашылық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2178807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шаруашылығы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1495376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пәтерлі тұрғын үйлерде энергетикалық аудит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97279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97279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1356457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тұрғын үй қорының тұрғын үйін жобалау және (немесе) салу, реконструкциялау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627471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728986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73203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абаттандыру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232794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232794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227204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Мәдени-демалыс жұмысын қолдау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68527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мәдениет және тілдерді дамыту бөлімі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ішкі саясат бөлімі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99139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ветеринария бөлімі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13986</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жер-шаруашылық орналастыру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дамыту саласындағы мемлекеттік саясатты іске асыру жөніндегі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қызметті қолдау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Қаладағы аудан, аудандық маңызы бар қала, кент, ауыл, ауылдық округ әкімінің аппараты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67735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90911,1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90911,1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90911,1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10523,7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76364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55708</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су,орман, балық шаруашылығы, қоршаған ортаны қорғау және жер қатынастары саласындағы өзге де қызметтер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64221</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 бойынша сальдо</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122505</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8513</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73159</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73159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2017 жылғы 26 сәуірдегі № 93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Алға аудандық мәслихатының 2016 жылғы 23 желтоқсандағы № 60 шешіміне 5 қосымша</w:t>
            </w:r>
          </w:p>
        </w:tc>
      </w:tr>
    </w:tbl>
    <w:p>
      <w:pPr>
        <w:spacing w:after="0"/>
        <w:ind w:left="0"/>
        <w:jc w:val="left"/>
      </w:pPr>
      <w:r>
        <w:rPr>
          <w:rFonts w:ascii="Times New Roman"/>
          <w:b/>
          <w:i w:val="false"/>
          <w:color w:val="000000"/>
        </w:rPr>
        <w:t xml:space="preserve"> 2017 жылға арналған аудандық бюджетке қала және ауылдық округ әкімі аппараттарының бюджеттік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3900"/>
        <w:gridCol w:w="2040"/>
        <w:gridCol w:w="2157"/>
        <w:gridCol w:w="3553"/>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және ауылдық округтердің атауы</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 123001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 123008</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 123011</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 123013</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25 635</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223 204</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Бестамақ</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12 889</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Бесқоспа</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9 903</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11 961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Қарахобда</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11 886</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11 012</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Маржанбұлақ</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13 799</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Сарыхобда</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9 923</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Тамды</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12 784</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Тоқмансай</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11 457</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Үшқұдық</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12 611</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167 375</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5 590</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227 204</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16 500</w:t>
            </w:r>
          </w:p>
        </w:tc>
      </w:tr>
    </w:tbl>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
        <w:gridCol w:w="3760"/>
        <w:gridCol w:w="2885"/>
        <w:gridCol w:w="4736"/>
      </w:tblGrid>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және ауылдық округтердің атауы</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 123045</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 123022</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 123040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Бестамақ</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3 488</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Бесқоспа</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Қарахобда</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Маржанбұлақ</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Сарыхобда</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Тамды</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2 377</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Тоқмансай</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1 411</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Үшқұдық</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w:t>
            </w:r>
          </w:p>
        </w:tc>
      </w:tr>
      <w:tr>
        <w:trPr>
          <w:trHeight w:val="30" w:hRule="atLeast"/>
        </w:trPr>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67 735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