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519006" w14:textId="651900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2016 жылғы 23 желтоқсандағы № 60 "2017-2019 жылдарға арналған Алға ауданының бюджетін бекіту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Алға аудандық мәслихатының 2017 жылғы 18 шілдедегі № 109 шешімі. Ақтөбе облысының Әділет департаментінде 2017 жылғы 27 шілдеде № 5619 болып тіркелді. Мерзімі өткендіктен қолданыс тоқтатылды</w:t>
      </w:r>
    </w:p>
    <w:p>
      <w:pPr>
        <w:spacing w:after="0"/>
        <w:ind w:left="0"/>
        <w:jc w:val="both"/>
      </w:pPr>
      <w:bookmarkStart w:name="z3" w:id="0"/>
      <w:r>
        <w:rPr>
          <w:rFonts w:ascii="Times New Roman"/>
          <w:b w:val="false"/>
          <w:i w:val="false"/>
          <w:color w:val="000000"/>
          <w:sz w:val="28"/>
        </w:rPr>
        <w:t xml:space="preserve">
      Қазақстан Республикасының 2008 жылғы 4 желтоқсандағы Бюджеттік кодексінің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106 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сәйкес, Алға аудандық мәслихаты </w:t>
      </w:r>
      <w:r>
        <w:rPr>
          <w:rFonts w:ascii="Times New Roman"/>
          <w:b/>
          <w:i w:val="false"/>
          <w:color w:val="000000"/>
          <w:sz w:val="28"/>
        </w:rPr>
        <w:t>ШЕШІМ ҚАБЫЛДАДЫ:</w:t>
      </w:r>
    </w:p>
    <w:bookmarkEnd w:id="0"/>
    <w:bookmarkStart w:name="z4" w:id="1"/>
    <w:p>
      <w:pPr>
        <w:spacing w:after="0"/>
        <w:ind w:left="0"/>
        <w:jc w:val="both"/>
      </w:pPr>
      <w:r>
        <w:rPr>
          <w:rFonts w:ascii="Times New Roman"/>
          <w:b w:val="false"/>
          <w:i w:val="false"/>
          <w:color w:val="000000"/>
          <w:sz w:val="28"/>
        </w:rPr>
        <w:t xml:space="preserve">
      1. Алға аудандық мәслихаттың 2016 жылғы 23 желтоқсандағы № 60 "2017-2019 жылдарға арналған Алға ауданының бюджетін бекіту туралы" (Нормативтік құқықтық актілерді мемлекеттік тіркеу тізілімінде № 5229 тіркелген, Қазақстан Республикасының нормативтік құқықтық актілерінің эталондық бақылау банкінде 2017 жылғы 2 ақпанда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келесідей өзгерістер мен толықтырулар енгізілсін:</w:t>
      </w:r>
    </w:p>
    <w:bookmarkEnd w:id="1"/>
    <w:bookmarkStart w:name="z5"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 тармақта</w:t>
      </w:r>
      <w:r>
        <w:rPr>
          <w:rFonts w:ascii="Times New Roman"/>
          <w:b w:val="false"/>
          <w:i w:val="false"/>
          <w:color w:val="000000"/>
          <w:sz w:val="28"/>
        </w:rPr>
        <w:t>:</w:t>
      </w:r>
    </w:p>
    <w:bookmarkEnd w:id="2"/>
    <w:p>
      <w:pPr>
        <w:spacing w:after="0"/>
        <w:ind w:left="0"/>
        <w:jc w:val="both"/>
      </w:pPr>
      <w:r>
        <w:rPr>
          <w:rFonts w:ascii="Times New Roman"/>
          <w:b w:val="false"/>
          <w:i w:val="false"/>
          <w:color w:val="000000"/>
          <w:sz w:val="28"/>
        </w:rPr>
        <w:t>
      1) тармақшасында:</w:t>
      </w:r>
    </w:p>
    <w:p>
      <w:pPr>
        <w:spacing w:after="0"/>
        <w:ind w:left="0"/>
        <w:jc w:val="both"/>
      </w:pPr>
      <w:r>
        <w:rPr>
          <w:rFonts w:ascii="Times New Roman"/>
          <w:b w:val="false"/>
          <w:i w:val="false"/>
          <w:color w:val="000000"/>
          <w:sz w:val="28"/>
        </w:rPr>
        <w:t>
      кірістер</w:t>
      </w:r>
    </w:p>
    <w:p>
      <w:pPr>
        <w:spacing w:after="0"/>
        <w:ind w:left="0"/>
        <w:jc w:val="both"/>
      </w:pPr>
      <w:r>
        <w:rPr>
          <w:rFonts w:ascii="Times New Roman"/>
          <w:b w:val="false"/>
          <w:i w:val="false"/>
          <w:color w:val="000000"/>
          <w:sz w:val="28"/>
        </w:rPr>
        <w:t>
      "7 023 874" сандары "7 080 389,9" сандарымен ауыстырылсын;</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салық түсімдері бойынша</w:t>
      </w:r>
    </w:p>
    <w:p>
      <w:pPr>
        <w:spacing w:after="0"/>
        <w:ind w:left="0"/>
        <w:jc w:val="both"/>
      </w:pPr>
      <w:r>
        <w:rPr>
          <w:rFonts w:ascii="Times New Roman"/>
          <w:b w:val="false"/>
          <w:i w:val="false"/>
          <w:color w:val="000000"/>
          <w:sz w:val="28"/>
        </w:rPr>
        <w:t>
      "801 329" сандары "802 329" сандарымен ауыстырылсын;</w:t>
      </w:r>
    </w:p>
    <w:p>
      <w:pPr>
        <w:spacing w:after="0"/>
        <w:ind w:left="0"/>
        <w:jc w:val="both"/>
      </w:pPr>
      <w:r>
        <w:rPr>
          <w:rFonts w:ascii="Times New Roman"/>
          <w:b w:val="false"/>
          <w:i w:val="false"/>
          <w:color w:val="000000"/>
          <w:sz w:val="28"/>
        </w:rPr>
        <w:t>
      салықтық емес түсімдер бойынша</w:t>
      </w:r>
    </w:p>
    <w:p>
      <w:pPr>
        <w:spacing w:after="0"/>
        <w:ind w:left="0"/>
        <w:jc w:val="both"/>
      </w:pPr>
      <w:r>
        <w:rPr>
          <w:rFonts w:ascii="Times New Roman"/>
          <w:b w:val="false"/>
          <w:i w:val="false"/>
          <w:color w:val="000000"/>
          <w:sz w:val="28"/>
        </w:rPr>
        <w:t>
      "38 809" сандары "37 809" сандарымен ауыстырылсын;</w:t>
      </w:r>
    </w:p>
    <w:p>
      <w:pPr>
        <w:spacing w:after="0"/>
        <w:ind w:left="0"/>
        <w:jc w:val="both"/>
      </w:pPr>
      <w:r>
        <w:rPr>
          <w:rFonts w:ascii="Times New Roman"/>
          <w:b w:val="false"/>
          <w:i w:val="false"/>
          <w:color w:val="000000"/>
          <w:sz w:val="28"/>
        </w:rPr>
        <w:t>
      трансферттер түсімдері бойынша "6 152 874" сандары "6 209 389,9" сандарымен ауыстырылсын;</w:t>
      </w:r>
    </w:p>
    <w:p>
      <w:pPr>
        <w:spacing w:after="0"/>
        <w:ind w:left="0"/>
        <w:jc w:val="both"/>
      </w:pPr>
      <w:r>
        <w:rPr>
          <w:rFonts w:ascii="Times New Roman"/>
          <w:b w:val="false"/>
          <w:i w:val="false"/>
          <w:color w:val="000000"/>
          <w:sz w:val="28"/>
        </w:rPr>
        <w:t>
      2) тармақшасында:</w:t>
      </w:r>
    </w:p>
    <w:p>
      <w:pPr>
        <w:spacing w:after="0"/>
        <w:ind w:left="0"/>
        <w:jc w:val="both"/>
      </w:pPr>
      <w:r>
        <w:rPr>
          <w:rFonts w:ascii="Times New Roman"/>
          <w:b w:val="false"/>
          <w:i w:val="false"/>
          <w:color w:val="000000"/>
          <w:sz w:val="28"/>
        </w:rPr>
        <w:t>
      шығындар</w:t>
      </w:r>
    </w:p>
    <w:p>
      <w:pPr>
        <w:spacing w:after="0"/>
        <w:ind w:left="0"/>
        <w:jc w:val="both"/>
      </w:pPr>
      <w:r>
        <w:rPr>
          <w:rFonts w:ascii="Times New Roman"/>
          <w:b w:val="false"/>
          <w:i w:val="false"/>
          <w:color w:val="000000"/>
          <w:sz w:val="28"/>
        </w:rPr>
        <w:t>
      "7 090 671" сандары "7 147 186,9" сандарымен ауыстырылсын;</w:t>
      </w:r>
    </w:p>
    <w:p>
      <w:pPr>
        <w:spacing w:after="0"/>
        <w:ind w:left="0"/>
        <w:jc w:val="both"/>
      </w:pPr>
      <w:r>
        <w:rPr>
          <w:rFonts w:ascii="Times New Roman"/>
          <w:b w:val="false"/>
          <w:i w:val="false"/>
          <w:color w:val="000000"/>
          <w:sz w:val="28"/>
        </w:rPr>
        <w:t>
      3) тармақшасында:</w:t>
      </w:r>
    </w:p>
    <w:p>
      <w:pPr>
        <w:spacing w:after="0"/>
        <w:ind w:left="0"/>
        <w:jc w:val="both"/>
      </w:pPr>
      <w:r>
        <w:rPr>
          <w:rFonts w:ascii="Times New Roman"/>
          <w:b w:val="false"/>
          <w:i w:val="false"/>
          <w:color w:val="000000"/>
          <w:sz w:val="28"/>
        </w:rPr>
        <w:t>
      таза бюджеттік кредиттеу</w:t>
      </w:r>
    </w:p>
    <w:p>
      <w:pPr>
        <w:spacing w:after="0"/>
        <w:ind w:left="0"/>
        <w:jc w:val="both"/>
      </w:pPr>
      <w:r>
        <w:rPr>
          <w:rFonts w:ascii="Times New Roman"/>
          <w:b w:val="false"/>
          <w:i w:val="false"/>
          <w:color w:val="000000"/>
          <w:sz w:val="28"/>
        </w:rPr>
        <w:t>
      "55 708" сандары "-11 821" сандарымен ауыстырылсын;</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бюджеттік кредиттерді өтеу</w:t>
      </w:r>
    </w:p>
    <w:p>
      <w:pPr>
        <w:spacing w:after="0"/>
        <w:ind w:left="0"/>
        <w:jc w:val="both"/>
      </w:pPr>
      <w:r>
        <w:rPr>
          <w:rFonts w:ascii="Times New Roman"/>
          <w:b w:val="false"/>
          <w:i w:val="false"/>
          <w:color w:val="000000"/>
          <w:sz w:val="28"/>
        </w:rPr>
        <w:t>
      "8 513" сандары "76 041,5" сандарымен ауыстырылсын;</w:t>
      </w:r>
    </w:p>
    <w:p>
      <w:pPr>
        <w:spacing w:after="0"/>
        <w:ind w:left="0"/>
        <w:jc w:val="both"/>
      </w:pPr>
      <w:r>
        <w:rPr>
          <w:rFonts w:ascii="Times New Roman"/>
          <w:b w:val="false"/>
          <w:i w:val="false"/>
          <w:color w:val="000000"/>
          <w:sz w:val="28"/>
        </w:rPr>
        <w:t>
      5) тармақшасында:</w:t>
      </w:r>
    </w:p>
    <w:p>
      <w:pPr>
        <w:spacing w:after="0"/>
        <w:ind w:left="0"/>
        <w:jc w:val="both"/>
      </w:pPr>
      <w:r>
        <w:rPr>
          <w:rFonts w:ascii="Times New Roman"/>
          <w:b w:val="false"/>
          <w:i w:val="false"/>
          <w:color w:val="000000"/>
          <w:sz w:val="28"/>
        </w:rPr>
        <w:t>
      бюджет тапшылығы</w:t>
      </w:r>
    </w:p>
    <w:p>
      <w:pPr>
        <w:spacing w:after="0"/>
        <w:ind w:left="0"/>
        <w:jc w:val="both"/>
      </w:pPr>
      <w:r>
        <w:rPr>
          <w:rFonts w:ascii="Times New Roman"/>
          <w:b w:val="false"/>
          <w:i w:val="false"/>
          <w:color w:val="000000"/>
          <w:sz w:val="28"/>
        </w:rPr>
        <w:t>
      "-122 505" сандары "-54 976,5" сандарымен ауыстырылсын;</w:t>
      </w:r>
    </w:p>
    <w:p>
      <w:pPr>
        <w:spacing w:after="0"/>
        <w:ind w:left="0"/>
        <w:jc w:val="both"/>
      </w:pPr>
      <w:r>
        <w:rPr>
          <w:rFonts w:ascii="Times New Roman"/>
          <w:b w:val="false"/>
          <w:i w:val="false"/>
          <w:color w:val="000000"/>
          <w:sz w:val="28"/>
        </w:rPr>
        <w:t>
      6) тармақшасында:</w:t>
      </w:r>
    </w:p>
    <w:p>
      <w:pPr>
        <w:spacing w:after="0"/>
        <w:ind w:left="0"/>
        <w:jc w:val="both"/>
      </w:pPr>
      <w:r>
        <w:rPr>
          <w:rFonts w:ascii="Times New Roman"/>
          <w:b w:val="false"/>
          <w:i w:val="false"/>
          <w:color w:val="000000"/>
          <w:sz w:val="28"/>
        </w:rPr>
        <w:t>
      бюджет тапшылығын қаржыландыру</w:t>
      </w:r>
    </w:p>
    <w:p>
      <w:pPr>
        <w:spacing w:after="0"/>
        <w:ind w:left="0"/>
        <w:jc w:val="both"/>
      </w:pPr>
      <w:r>
        <w:rPr>
          <w:rFonts w:ascii="Times New Roman"/>
          <w:b w:val="false"/>
          <w:i w:val="false"/>
          <w:color w:val="000000"/>
          <w:sz w:val="28"/>
        </w:rPr>
        <w:t>
      "122 505" сандары "54 976,5" сандарымен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"1 216 471" сандары "1 238 917" сандарымен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бесінші абзацтағы "59 954" сандары "9 015" сандарымен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екінші абзацтағы "9 000" сандары "7 000" сандарымен ауыстырылсын;</w:t>
      </w:r>
    </w:p>
    <w:p>
      <w:pPr>
        <w:spacing w:after="0"/>
        <w:ind w:left="0"/>
        <w:jc w:val="both"/>
      </w:pPr>
      <w:r>
        <w:rPr>
          <w:rFonts w:ascii="Times New Roman"/>
          <w:b w:val="false"/>
          <w:i w:val="false"/>
          <w:color w:val="000000"/>
          <w:sz w:val="28"/>
        </w:rPr>
        <w:t>
      алтыншы абзацтағы "3 201" сандары "0" санымен ауыстырылсын;</w:t>
      </w:r>
    </w:p>
    <w:p>
      <w:pPr>
        <w:spacing w:after="0"/>
        <w:ind w:left="0"/>
        <w:jc w:val="both"/>
      </w:pPr>
      <w:r>
        <w:rPr>
          <w:rFonts w:ascii="Times New Roman"/>
          <w:b w:val="false"/>
          <w:i w:val="false"/>
          <w:color w:val="000000"/>
          <w:sz w:val="28"/>
        </w:rPr>
        <w:t>
      сегізінші абзацтағы "22 816" сандары "15 627" сандарымен ауыстырылсын;</w:t>
      </w:r>
    </w:p>
    <w:p>
      <w:pPr>
        <w:spacing w:after="0"/>
        <w:ind w:left="0"/>
        <w:jc w:val="both"/>
      </w:pPr>
      <w:r>
        <w:rPr>
          <w:rFonts w:ascii="Times New Roman"/>
          <w:b w:val="false"/>
          <w:i w:val="false"/>
          <w:color w:val="000000"/>
          <w:sz w:val="28"/>
        </w:rPr>
        <w:t>
      тоғызыншы абзацтағы "11 777" сандары "7 840" сандарымен ауыстырылсын;</w:t>
      </w:r>
    </w:p>
    <w:p>
      <w:pPr>
        <w:spacing w:after="0"/>
        <w:ind w:left="0"/>
        <w:jc w:val="both"/>
      </w:pPr>
      <w:r>
        <w:rPr>
          <w:rFonts w:ascii="Times New Roman"/>
          <w:b w:val="false"/>
          <w:i w:val="false"/>
          <w:color w:val="000000"/>
          <w:sz w:val="28"/>
        </w:rPr>
        <w:t>
      он бірінші абзацтағы "620 508" сандары "619 005,6" сандарымен ауыстырылсын;</w:t>
      </w:r>
    </w:p>
    <w:p>
      <w:pPr>
        <w:spacing w:after="0"/>
        <w:ind w:left="0"/>
        <w:jc w:val="both"/>
      </w:pPr>
      <w:r>
        <w:rPr>
          <w:rFonts w:ascii="Times New Roman"/>
          <w:b w:val="false"/>
          <w:i w:val="false"/>
          <w:color w:val="000000"/>
          <w:sz w:val="28"/>
        </w:rPr>
        <w:t>
      он екінші абзацтағы "36 132" сандары "35 230" сандарымен ауыстырылсын;</w:t>
      </w:r>
    </w:p>
    <w:p>
      <w:pPr>
        <w:spacing w:after="0"/>
        <w:ind w:left="0"/>
        <w:jc w:val="both"/>
      </w:pPr>
      <w:r>
        <w:rPr>
          <w:rFonts w:ascii="Times New Roman"/>
          <w:b w:val="false"/>
          <w:i w:val="false"/>
          <w:color w:val="000000"/>
          <w:sz w:val="28"/>
        </w:rPr>
        <w:t>
      он төртінші абзацтағы "73 203" сандары "69 090,3" сандарымен ауыстырылсын;</w:t>
      </w:r>
    </w:p>
    <w:p>
      <w:pPr>
        <w:spacing w:after="0"/>
        <w:ind w:left="0"/>
        <w:jc w:val="both"/>
      </w:pPr>
      <w:r>
        <w:rPr>
          <w:rFonts w:ascii="Times New Roman"/>
          <w:b w:val="false"/>
          <w:i w:val="false"/>
          <w:color w:val="000000"/>
          <w:sz w:val="28"/>
        </w:rPr>
        <w:t>
      он бесінші абзацтағы "115 986" сандары "123 257" сандарымен ауыстырылсын;</w:t>
      </w:r>
    </w:p>
    <w:p>
      <w:pPr>
        <w:spacing w:after="0"/>
        <w:ind w:left="0"/>
        <w:jc w:val="both"/>
      </w:pPr>
      <w:r>
        <w:rPr>
          <w:rFonts w:ascii="Times New Roman"/>
          <w:b w:val="false"/>
          <w:i w:val="false"/>
          <w:color w:val="000000"/>
          <w:sz w:val="28"/>
        </w:rPr>
        <w:t>
      және келесідей мазмұндағы абзацпен толықтырылсын:</w:t>
      </w:r>
    </w:p>
    <w:p>
      <w:pPr>
        <w:spacing w:after="0"/>
        <w:ind w:left="0"/>
        <w:jc w:val="both"/>
      </w:pPr>
      <w:r>
        <w:rPr>
          <w:rFonts w:ascii="Times New Roman"/>
          <w:b w:val="false"/>
          <w:i w:val="false"/>
          <w:color w:val="000000"/>
          <w:sz w:val="28"/>
        </w:rPr>
        <w:t>
      "ведомстволық бағыныстағы мәдениет саласындағы мемлекеттік мекемелердің және ұйымдарының күрделі шығыстарына – 50 000,0 мың теңге;</w:t>
      </w:r>
    </w:p>
    <w:p>
      <w:pPr>
        <w:spacing w:after="0"/>
        <w:ind w:left="0"/>
        <w:jc w:val="both"/>
      </w:pPr>
      <w:r>
        <w:rPr>
          <w:rFonts w:ascii="Times New Roman"/>
          <w:b w:val="false"/>
          <w:i w:val="false"/>
          <w:color w:val="000000"/>
          <w:sz w:val="28"/>
        </w:rPr>
        <w:t>
      роботты техника бойынша элективті курсы үшін жабдық сатып алуға- 8 000,0 мың теңге;</w:t>
      </w:r>
    </w:p>
    <w:p>
      <w:pPr>
        <w:spacing w:after="0"/>
        <w:ind w:left="0"/>
        <w:jc w:val="both"/>
      </w:pPr>
      <w:r>
        <w:rPr>
          <w:rFonts w:ascii="Times New Roman"/>
          <w:b w:val="false"/>
          <w:i w:val="false"/>
          <w:color w:val="000000"/>
          <w:sz w:val="28"/>
        </w:rPr>
        <w:t>
      коммуналдық тұрғын үй қорының тұрғын үйін жобалау және (немесе) салу, реконструкциялауға – 42 582,0 мың теңге".</w:t>
      </w:r>
    </w:p>
    <w:bookmarkStart w:name="z9" w:id="3"/>
    <w:p>
      <w:pPr>
        <w:spacing w:after="0"/>
        <w:ind w:left="0"/>
        <w:jc w:val="both"/>
      </w:pPr>
      <w:r>
        <w:rPr>
          <w:rFonts w:ascii="Times New Roman"/>
          <w:b w:val="false"/>
          <w:i w:val="false"/>
          <w:color w:val="000000"/>
          <w:sz w:val="28"/>
        </w:rPr>
        <w:t xml:space="preserve">
      2.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5 қосымшалары</w:t>
      </w:r>
      <w:r>
        <w:rPr>
          <w:rFonts w:ascii="Times New Roman"/>
          <w:b w:val="false"/>
          <w:i w:val="false"/>
          <w:color w:val="000000"/>
          <w:sz w:val="28"/>
        </w:rPr>
        <w:t xml:space="preserve"> осы шешімдегі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қосымшаларға</w:t>
      </w:r>
      <w:r>
        <w:rPr>
          <w:rFonts w:ascii="Times New Roman"/>
          <w:b w:val="false"/>
          <w:i w:val="false"/>
          <w:color w:val="000000"/>
          <w:sz w:val="28"/>
        </w:rPr>
        <w:t xml:space="preserve"> сәйкес жаңа редакцияда жазылсын.</w:t>
      </w:r>
    </w:p>
    <w:bookmarkEnd w:id="3"/>
    <w:bookmarkStart w:name="z10" w:id="4"/>
    <w:p>
      <w:pPr>
        <w:spacing w:after="0"/>
        <w:ind w:left="0"/>
        <w:jc w:val="both"/>
      </w:pPr>
      <w:r>
        <w:rPr>
          <w:rFonts w:ascii="Times New Roman"/>
          <w:b w:val="false"/>
          <w:i w:val="false"/>
          <w:color w:val="000000"/>
          <w:sz w:val="28"/>
        </w:rPr>
        <w:t>
      3. Осы шешім 2017 жылғы 1 қаңтардан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 сессиясының төрайымы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 Грачева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Жұмабаев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Алға аудандық мәслихатының 2017 жылғы 18 шілдедегі № 109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Алға аудандық мәслихатының 2016 жылғы 23 желтоқсандағы № 60 шешіміне 1 қосымша</w:t>
            </w:r>
          </w:p>
        </w:tc>
      </w:tr>
    </w:tbl>
    <w:p>
      <w:pPr>
        <w:spacing w:after="0"/>
        <w:ind w:left="0"/>
        <w:jc w:val="left"/>
      </w:pPr>
      <w:r>
        <w:rPr>
          <w:rFonts w:ascii="Times New Roman"/>
          <w:b/>
          <w:i w:val="false"/>
          <w:color w:val="000000"/>
        </w:rPr>
        <w:t xml:space="preserve"> 2017 жылға арналған Алға ауданының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2"/>
        <w:gridCol w:w="996"/>
        <w:gridCol w:w="642"/>
        <w:gridCol w:w="6710"/>
        <w:gridCol w:w="331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3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(мың теңге)</w:t>
            </w:r>
          </w:p>
        </w:tc>
      </w:tr>
      <w:tr>
        <w:trPr>
          <w:trHeight w:val="30" w:hRule="atLeast"/>
        </w:trPr>
        <w:tc>
          <w:tcPr>
            <w:tcW w:w="6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7080389,9</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Салықтық түсімдер </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802329</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309443</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309443</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232631</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232631</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209562</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147186</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4653</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50823</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42022</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Акциздер </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2179</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18079</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21753</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8671</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8671</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37809</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1971</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1964</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34617</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34617</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30862</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29402</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29402</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6209389,9</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6209389,9</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 трансферттері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6209389,9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9"/>
        <w:gridCol w:w="528"/>
        <w:gridCol w:w="1113"/>
        <w:gridCol w:w="1113"/>
        <w:gridCol w:w="6005"/>
        <w:gridCol w:w="272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(мың теңге)</w:t>
            </w:r>
          </w:p>
        </w:tc>
      </w:tr>
      <w:tr>
        <w:trPr>
          <w:trHeight w:val="30" w:hRule="atLeast"/>
        </w:trPr>
        <w:tc>
          <w:tcPr>
            <w:tcW w:w="8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7147186,9</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352066</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263865</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15002</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15002</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75337</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75337</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аудандық маңызы бар қала, кент, ауыл, ауылдық округ әкімінің аппараты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173526</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167226</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14086</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14086</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13686</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14536</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14536</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14316</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59579</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14822</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10622</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жүрізу, мемлекеттік-жекешелік әріптестік жобаларды, оның ішінде концессиялық жобаларды консультациялық сүйемелдеу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44757</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объектілерін дамыту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44757</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Қорғаныс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7865</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мұқтаждықтар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3515</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3515</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Жалпыға бірдей әскери міндетті атқару шеңберіндегі іс-шаралар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3515</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3121178,9</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298762</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298762</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298762</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2716385,9</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2627913,9</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2491497,9</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136416</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72972</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72972</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106031</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106031</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10527</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55450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мектептен тыс іс-шараларды және конкурстарды өткізу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8876</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29397</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көмек және әлеуметтік қамсыздандыру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335987</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63539</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және әлеуметтік бағдарламалар бөлімі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56108</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2862</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51316</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7431</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7431</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көмек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253227</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және әлеуметтік бағдарламалар бөлімі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253227</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Жұмыспен қамту бағдарламасы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84001</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үйге көмек көрсету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23290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шешімдері бойынша мұқтаж азаматтардың жекелеген топтарына әлеуметтік көмек</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87900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Мұқтаж азаматтарға үйде әлеуметтік көмек көрсету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18104</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11852</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19221</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және әлеуметтік бағдарламалар бөлімі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19221</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17192</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үй-коммуналдық шаруашылық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2082769,3</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 шаруашылығы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1350988</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қорының сақталуын ұйымдастыру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37039</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мұқтажы үшін жер учаскелерін алу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37039</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103825</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103825</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1208724</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669133</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539591</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452987,3</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83353,3</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4263</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69090,3</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369634</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369634</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 абаттандыру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278794</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278794</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273204</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196903</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61887</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мәдениет және тілдерді дамыту бөлімі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61887</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Мәдени-демалыс жұмысын қолдау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61887</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9713</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9713</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5213</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47372</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мәдениет және тілдерді дамыту бөлімі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40372</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39622</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ішкі саясат бөлімі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77931</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мәдениет және тілдерді дамыту бөлімі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61630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52540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ішкі саясат бөлімі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16301</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8891</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101364</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76258</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12869</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12509</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ветеринария бөлімі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61239</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7351</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3572</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43316</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13618</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13618</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11009</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2609</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өзге де қызметтер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11488</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11488</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11488</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20509</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20509</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20509</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11509</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635505,6</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655505,6</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аудандық маңызы бар қала, кент, ауыл, ауылдық округ әкімінің аппараты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66500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 көшелеріндегі автомобиль жолдарын күрделі және орташа жөндеу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569005,6</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569005,6</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42128</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6233</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6233</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дамыту саласындағы мемлекеттік саясатты іске асыру жөніндегі қызметтер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5533</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Кәсіпкерлік қызметті қолдау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35895</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аудандық маңызы бар қала, кент, ауыл, ауылдық округ әкімінің аппараты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14968</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14968</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3527</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041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3527</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90911,1</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90911,1</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90911,1</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10523,7</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76364</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4023,4</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-11821</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64221</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64221</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су,орман, балық шаруашылығы, қоршаған ортаны қорғау және жер қатынастары саласындағы өзге де қызметтер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64221</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64221</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64221</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76041,5</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76041,5</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76041,5</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76041,5</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 бойынша сальдо</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-54976,5</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54976,5</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57859</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57859</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57859</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76041,5</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76041,5</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76041,5</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76041,5</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73159</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73159</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73159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Алға аудандық мәслихатының 2017 жылғы 18 шілдедегі № 109 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Алға аудандық мәслихатының 2016 жылғы 23 желтоқсандағы № 60 шешіміне 2 қосымша</w:t>
            </w:r>
          </w:p>
        </w:tc>
      </w:tr>
    </w:tbl>
    <w:p>
      <w:pPr>
        <w:spacing w:after="0"/>
        <w:ind w:left="0"/>
        <w:jc w:val="left"/>
      </w:pPr>
      <w:r>
        <w:rPr>
          <w:rFonts w:ascii="Times New Roman"/>
          <w:b/>
          <w:i w:val="false"/>
          <w:color w:val="000000"/>
        </w:rPr>
        <w:t xml:space="preserve"> 2018 жылға арналған Алға ауданының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1"/>
        <w:gridCol w:w="1041"/>
        <w:gridCol w:w="671"/>
        <w:gridCol w:w="7014"/>
        <w:gridCol w:w="290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9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(мың теңге)</w:t>
            </w:r>
          </w:p>
        </w:tc>
      </w:tr>
      <w:tr>
        <w:trPr>
          <w:trHeight w:val="30" w:hRule="atLeast"/>
        </w:trPr>
        <w:tc>
          <w:tcPr>
            <w:tcW w:w="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4551133</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Салықтық түсімдер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877142</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332329</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332329</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253195</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253195</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238477</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167329</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8098</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44933</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Акциздер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2973</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21484</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20465</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 -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8208</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8208</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33097</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30382</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30382</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12761</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9071</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9071</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3628133</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3628133</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 трансферттері</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3628133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9"/>
        <w:gridCol w:w="573"/>
        <w:gridCol w:w="1208"/>
        <w:gridCol w:w="1209"/>
        <w:gridCol w:w="5940"/>
        <w:gridCol w:w="248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(мың теңге)</w:t>
            </w:r>
          </w:p>
        </w:tc>
      </w:tr>
      <w:tr>
        <w:trPr>
          <w:trHeight w:val="30" w:hRule="atLeast"/>
        </w:trPr>
        <w:tc>
          <w:tcPr>
            <w:tcW w:w="8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4551133</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313545</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269031</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16004</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16004</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78269</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78269</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аудандық маңызы бар қала, кент, ауыл, ауылдық округ әкімінің аппараты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174758</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173346</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17333</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17333</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басқару,жекешелендіруден кейінгі қызмет және осыған байланысты дауларды реттеу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10981</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10981</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10981</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Қорғаныс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6707</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мұқтаждықтар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Жалпыға бірдей әскери міндетті атқару шеңберіндегі іс-шаралар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4317</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4317</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4317</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2605632</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234503</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234503</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234503</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2307113</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2234141</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2091897</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142244</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72972</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72972</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64016</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64016</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10547</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мектептен тыс іс-шараларды және конкурстарды өткізу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11488</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көмек және әлеуметтік қамсыздандыру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289520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қамсыздандыру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72737</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және әлеуметтік бағдарламалар бөлімі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65306</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3077</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62229</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7431</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7431</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196539</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196539</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38714</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жерде тұратын денсаулық сақтау, білім беру, әлеуметтік қамтамасыз ету,мәдениет, спорт және ветеринар мамандарына отын сатып алуға Қазақстан Республикасының Заңнамасына сәйкес әлеуметтік көмек көрсету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7287</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24921</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шешімдері бойынша мұқтаж азаматтардың жекелеген топтарына әлеуметтік көмек</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94434</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Мұқтаж азаматтарға үйде әлеуметтік көмек көрсету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11948</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12335</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20244</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және әлеуметтік бағдарламалар бөлімі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20244</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18215</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үй-коммуналдық шаруашылық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736936</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722230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қорының сақталуы ұйымдастыру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сәулет,қала құрылысы және құрылыс бөлімі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720830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жобалау,дамыту және (немесе) жайластыру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720830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аудан,аудандық маңызы бар қала,кент,ауыл,ауылдық округ әкімінің аппараты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145417</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56577</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мәдениет және тілдерді дамыту бөлімі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56577</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Мәдени-демалыс жұмысын қолдау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56577</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8762</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8762</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5562</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50048</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мәдениет және тілдерді дамыту бөлімі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39048</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38198</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ішкі саясат бөлімі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Мәдениет, спорт, туризм және ақпараттық кеңістікті ұйымдастыру жөніндегі өзге де қызметтер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мәдениет және тілдерді дамыту бөлімі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13472</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9063</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4409</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ішкі саясат бөлімі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16558</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7528</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174303</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174303</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сәулет,қала құрылысы және құрылыс бөлімі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174303</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174303</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82722</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63729</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ауыл шаруашылығы бөлімі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12457</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12457</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51272</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мен ветеринария саласындағы мемлекеттік саясатты іске асыру жөніндегі қызметтер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7827</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40445</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13245</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13245</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10245</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Аудандардың,облыстық маңызы бар, аудандық маңызы бар қалалардың, кенттердің,ауылдардың,ауылдық округтердің шекарасын белгілеу кезінде жүргізілетін жерге орналастыру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өзге де қызметтер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5748</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5748</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көмек көрсетуі жөніндегі шараларды іске асыру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5748</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18477</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18477</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18477</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12477</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аудандық маңызы бар қала, кент, ауыл, ауылдық округ әкімінің аппараты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80440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6453</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6453</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дамыту саласындағы мемлекеттік саясатты іске асыру жөніндегі қызметтер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5453</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Кәсіпкерлік қызметті қолдау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73987</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аудандық маңызы бар қала, кент, ауыл, ауылдық округ әкімінің аппараты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55527</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55527</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18460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органның резерві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18460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73434</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73434</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73434</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73434</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-8514</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өзге де қызметтер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8514</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8514</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8514</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8514</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 бойынша сальдо</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8514</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-8514</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8514</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8514</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8514</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Алға аудандық мәслихатының 2017 жылғы 18 шілдедегі № 109 шешіміне 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Алға аудандық мәслихатының 2016 жылғы 23 желтоқсандағы № 60 шешіміне 5 қосымша</w:t>
            </w:r>
          </w:p>
        </w:tc>
      </w:tr>
    </w:tbl>
    <w:p>
      <w:pPr>
        <w:spacing w:after="0"/>
        <w:ind w:left="0"/>
        <w:jc w:val="left"/>
      </w:pPr>
      <w:r>
        <w:rPr>
          <w:rFonts w:ascii="Times New Roman"/>
          <w:b/>
          <w:i w:val="false"/>
          <w:color w:val="000000"/>
        </w:rPr>
        <w:t xml:space="preserve"> 2017 жылға арналған аудандық бюджетке қала және ауылдық округ әкімі аппараттарының бюджеттік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1"/>
        <w:gridCol w:w="2728"/>
        <w:gridCol w:w="2325"/>
        <w:gridCol w:w="2458"/>
        <w:gridCol w:w="4048"/>
      </w:tblGrid>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және ауылдық округтердің атауы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аудандық маңызы бар қаланың, кент, ауыл, ауылдық округ әкімінің қызметін қамтамасыз ету жөніндегі қызметтер </w:t>
            </w:r>
            <w:r>
              <w:br/>
            </w:r>
            <w:r>
              <w:rPr>
                <w:rFonts w:ascii="Times New Roman"/>
                <w:b w:val="false"/>
                <w:i w:val="false"/>
                <w:color w:val="000000"/>
                <w:sz w:val="20"/>
              </w:rPr>
              <w:t>123001</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 123008</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 123011</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 123013</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24 061</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273 204</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Бестамақ</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13 489</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Бесқоспа</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13 632</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Ақай</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9 903</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Қарағаш</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12 311</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Қарахобда</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11 886</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Қарабұлақ</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11 012</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Маржанбұлақ</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13 999</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Сарыхобда</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10 063</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Тамды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13 503</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Тоқмансай</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11 457</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Үшқұдық</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10 216</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Қарақұдық</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11 694</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167 226</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5 590</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273 204</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16 500</w:t>
            </w:r>
          </w:p>
        </w:tc>
      </w:tr>
    </w:tbl>
    <w:p>
      <w:pPr>
        <w:spacing w:after="0"/>
        <w:ind w:left="0"/>
        <w:jc w:val="both"/>
      </w:pPr>
      <w:r>
        <w:rPr>
          <w:rFonts w:ascii="Times New Roman"/>
          <w:b w:val="false"/>
          <w:i w:val="false"/>
          <w:color w:val="000000"/>
          <w:sz w:val="28"/>
        </w:rPr>
        <w:t>
      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9"/>
        <w:gridCol w:w="3172"/>
        <w:gridCol w:w="4108"/>
        <w:gridCol w:w="3711"/>
      </w:tblGrid>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және ауылдық округтердің атауы</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Елді-мекендер көшелеріндегі автомобиль жолдарын күрделі және орташа жөндеу </w:t>
            </w:r>
            <w:r>
              <w:br/>
            </w:r>
            <w:r>
              <w:rPr>
                <w:rFonts w:ascii="Times New Roman"/>
                <w:b w:val="false"/>
                <w:i w:val="false"/>
                <w:color w:val="000000"/>
                <w:sz w:val="20"/>
              </w:rPr>
              <w:t>123045</w:t>
            </w:r>
          </w:p>
        </w:tc>
        <w:tc>
          <w:tcPr>
            <w:tcW w:w="4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 123022</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123040</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c>
          <w:tcPr>
            <w:tcW w:w="4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Бестамақ</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2 150</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2 908</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Бесқоспа</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1 029</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Ақай</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1 016</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Қарағаш</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1 860</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1 322</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Қарахобда</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Қарабұлақ</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Маржанбұлақ</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1 855</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Сарыхобда</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Тамды</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2 377</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Тоқмансай</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1 411</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Үшқұдық</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Қарақұдық</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1 595</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c>
          <w:tcPr>
            <w:tcW w:w="4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6 300</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14 968</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