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bb38" w14:textId="475b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24 қарашадағы № 107 шешімі. Ақтөбе облысының Әділет департаментінде 2017 жылғы 8 желтоқсанда № 5730 болып тіркелді. Күші жойылды - Ақтөбе облысы Байғанин аудандық мәслихатының 2021 жылғы 15 қыркүйектегі № 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15.09.2021 № 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аудандық мәслихатының 31.10.2019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Байғанин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Сарыбаева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24 қарашадағы № 107 шешімімен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сот шешімімен коммуналдық меншікке түскен болып танылған иесіз қалдықтарды басқару қағидалары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Байғанин ауданы бойынша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 әкімдігі (бұдан әрі – жергiлiктi атқарушы орган)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"Байғанин аудандық тұрғын үй-коммуналдық шаруашылығы, жолаушылар көлігі және автомобиль жолдары бөлімі" мемлекеттік мекемесі болып табылады.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Байғанин аудандық мәслихатының 31.10.2019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"Байғанин аудандық тұрғын үй-коммуналдық шаруашылығы, жолаушылар көлігі және автомобиль жолдары бөлімі" мемлекеттік мекемесі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