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600e" w14:textId="2796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20 желтоқсандағы № 126 шешімі. Ақтөбе облысының Әділет департаментінде 2018 жылғы 8 қаңтарда № 5799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59 936,0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57 255,0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59 936,0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28 284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Қызылбұлақ ауылдық округ бюджетіне аудандық бюджеттен берілетін субвенция көлемі 57 255,0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