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fb0d2e" w14:textId="dfb0d2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Әлімбет селолық округі әкімінің 2012 жылғы 28 мамырдағы № 2 "Әлімбет селолық округіне қарасты елді мекендердің көшелеріне атау беру туралы" шешіміне өзгерістер енгізу туралы</w:t>
      </w:r>
    </w:p>
    <w:p>
      <w:pPr>
        <w:spacing w:after="0"/>
        <w:ind w:left="0"/>
        <w:jc w:val="both"/>
      </w:pPr>
      <w:r>
        <w:rPr>
          <w:rFonts w:ascii="Times New Roman"/>
          <w:b w:val="false"/>
          <w:i w:val="false"/>
          <w:color w:val="000000"/>
          <w:sz w:val="28"/>
        </w:rPr>
        <w:t>Ақтөбе облысы Қарғалы ауданы Әлімбет ауылдық округі әкімінің 2017 жылғы 24 наурыздағы № 1 шешімі. Ақтөбе облысы Әділет департаментінде 2017 жылғы 18 сәуірде № 5449 болып тіркелді</w:t>
      </w:r>
    </w:p>
    <w:p>
      <w:pPr>
        <w:spacing w:after="0"/>
        <w:ind w:left="0"/>
        <w:jc w:val="both"/>
      </w:pPr>
      <w:bookmarkStart w:name="z0" w:id="0"/>
      <w:r>
        <w:rPr>
          <w:rFonts w:ascii="Times New Roman"/>
          <w:b w:val="false"/>
          <w:i w:val="false"/>
          <w:color w:val="000000"/>
          <w:sz w:val="28"/>
        </w:rPr>
        <w:t xml:space="preserve">
      Қазақстан Республикасының 2013 жылғы 3 шілдедегі "Қазақстан Республикасының Конституциялық заңына және Қазақстан Республикасының кейбір заңнамалық актілеріне әртүрлі заңнамалық актілердің құқық нормалары арасындағы қайшылықтарды, олқылықтарды, коллизияларды және сыбайлас жемқорлық құқық бұзушылықтар жасауға ықпал ететін нормаларды жою мәселелері бойынша өзгерістер мен толықтырулар енгізу туралы" </w:t>
      </w:r>
      <w:r>
        <w:rPr>
          <w:rFonts w:ascii="Times New Roman"/>
          <w:b w:val="false"/>
          <w:i w:val="false"/>
          <w:color w:val="000000"/>
          <w:sz w:val="28"/>
        </w:rPr>
        <w:t>Конституциялық Заңына</w:t>
      </w:r>
      <w:r>
        <w:rPr>
          <w:rFonts w:ascii="Times New Roman"/>
          <w:b w:val="false"/>
          <w:i w:val="false"/>
          <w:color w:val="000000"/>
          <w:sz w:val="28"/>
        </w:rPr>
        <w:t xml:space="preserve"> және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35 бабына</w:t>
      </w:r>
      <w:r>
        <w:rPr>
          <w:rFonts w:ascii="Times New Roman"/>
          <w:b w:val="false"/>
          <w:i w:val="false"/>
          <w:color w:val="000000"/>
          <w:sz w:val="28"/>
        </w:rPr>
        <w:t xml:space="preserve"> сәйкес, Қарғалы ауданының Әлімбет ауылдық округінің әкімі </w:t>
      </w:r>
      <w:r>
        <w:rPr>
          <w:rFonts w:ascii="Times New Roman"/>
          <w:b/>
          <w:i w:val="false"/>
          <w:color w:val="000000"/>
          <w:sz w:val="28"/>
        </w:rPr>
        <w:t>ШЕШІМ ҚАБЫЛДАДЫ</w:t>
      </w:r>
      <w:r>
        <w:rPr>
          <w:rFonts w:ascii="Times New Roman"/>
          <w:b/>
          <w:i w:val="false"/>
          <w:color w:val="000000"/>
          <w:sz w:val="28"/>
        </w:rPr>
        <w:t>:</w:t>
      </w:r>
    </w:p>
    <w:bookmarkEnd w:id="0"/>
    <w:bookmarkStart w:name="z1" w:id="1"/>
    <w:p>
      <w:pPr>
        <w:spacing w:after="0"/>
        <w:ind w:left="0"/>
        <w:jc w:val="both"/>
      </w:pPr>
      <w:r>
        <w:rPr>
          <w:rFonts w:ascii="Times New Roman"/>
          <w:b w:val="false"/>
          <w:i w:val="false"/>
          <w:color w:val="000000"/>
          <w:sz w:val="28"/>
        </w:rPr>
        <w:t xml:space="preserve">
      1. Әлімбет селолық округі әкімінің 2012 жылғы 28 мамырдағы № 2 "Әлімбет селолық округіне қарасты елді мекендердің көшелеріне атау беру туралы" (нормативтік құқықтық актілерді мемлекеттік тіркеу тізілімінде № 3-6-143 болып тіркелген, 2012 жылдың 14 маусымында аудандық "Қарғалы"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келесідей өзгерістер енгізілсін:</w:t>
      </w:r>
    </w:p>
    <w:bookmarkEnd w:id="1"/>
    <w:p>
      <w:pPr>
        <w:spacing w:after="0"/>
        <w:ind w:left="0"/>
        <w:jc w:val="both"/>
      </w:pPr>
      <w:r>
        <w:rPr>
          <w:rFonts w:ascii="Times New Roman"/>
          <w:b w:val="false"/>
          <w:i w:val="false"/>
          <w:color w:val="000000"/>
          <w:sz w:val="28"/>
        </w:rPr>
        <w:t xml:space="preserve">
      қазақ тіліндегі </w:t>
      </w:r>
      <w:r>
        <w:rPr>
          <w:rFonts w:ascii="Times New Roman"/>
          <w:b w:val="false"/>
          <w:i w:val="false"/>
          <w:color w:val="000000"/>
          <w:sz w:val="28"/>
        </w:rPr>
        <w:t>шешімнің</w:t>
      </w:r>
      <w:r>
        <w:rPr>
          <w:rFonts w:ascii="Times New Roman"/>
          <w:b w:val="false"/>
          <w:i w:val="false"/>
          <w:color w:val="000000"/>
          <w:sz w:val="28"/>
        </w:rPr>
        <w:t xml:space="preserve"> деректемелерінде, атауында және бүкіл мәтіні бойынша "селолық" сөздері "ауылдық" сөздерімен ауыстырылсын.</w:t>
      </w:r>
    </w:p>
    <w:bookmarkStart w:name="z2" w:id="2"/>
    <w:p>
      <w:pPr>
        <w:spacing w:after="0"/>
        <w:ind w:left="0"/>
        <w:jc w:val="both"/>
      </w:pPr>
      <w:r>
        <w:rPr>
          <w:rFonts w:ascii="Times New Roman"/>
          <w:b w:val="false"/>
          <w:i w:val="false"/>
          <w:color w:val="000000"/>
          <w:sz w:val="28"/>
        </w:rPr>
        <w:t>
      2. Осы шешімнің орындалуына бақылауды өзіме қалдырамын.</w:t>
      </w:r>
    </w:p>
    <w:bookmarkEnd w:id="2"/>
    <w:bookmarkStart w:name="z3"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Қарғалы ауданының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Әлімбет ауылдық округінің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Т.Жаналин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