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f447" w14:textId="004f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50 "2017-2019 жылдарға арналған Қобда ауданының бюджетін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2017 жылғы 19 маусымдағы № 96 шешімі. Ақтөбе облысының Әділет департаментінде 2017 жылғы 10 шілдеде № 5589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Шешімнің деректемелерінде, атауында, мәтіні бойынша және қосымшада орыс тілінде "Хобдинского", "Хобдинский" сөздері "Кобдинского", "Кобдинский" сөздерімен ауыстырылды, қазақ тіліндегі мәтіні өзгермейді – Ақтөбе облысы Қобда аудандық мәслихатының 22.12.2017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аудандық мәслихаттың 2016 жылғы 23 желтоқсандағы № 50 "2017-2019 жылдарға арналған Қобда ауданының бюджетін бекіту туралы" (нормативтік құқықтық актілерді мемлекеттік тіркеу тізілімінде № 5218 тіркелген, 2017 жылғы 26 қаңтарда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5" w:id="3"/>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С.Мендігарин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2017 жылғы 19 маусымдағы № 96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2016 жылғы 23 желтоқсандағы № 50 шешіміне 1 қосымша</w:t>
            </w:r>
          </w:p>
        </w:tc>
      </w:tr>
    </w:tbl>
    <w:p>
      <w:pPr>
        <w:spacing w:after="0"/>
        <w:ind w:left="0"/>
        <w:jc w:val="left"/>
      </w:pPr>
      <w:r>
        <w:rPr>
          <w:rFonts w:ascii="Times New Roman"/>
          <w:b/>
          <w:i w:val="false"/>
          <w:color w:val="000000"/>
        </w:rPr>
        <w:t xml:space="preserve"> 2017 жылға арналған Қобда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242"/>
        <w:gridCol w:w="4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4456835,0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399875,0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4041835,0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4041835,0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4041835,0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28"/>
        <w:gridCol w:w="1113"/>
        <w:gridCol w:w="1113"/>
        <w:gridCol w:w="6005"/>
        <w:gridCol w:w="27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4500615,4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324928,1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189605,7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187399,2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2313557,8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1920494,0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1868528,0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1802812,0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928382,5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530010,0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524522,0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686"/>
        <w:gridCol w:w="1446"/>
        <w:gridCol w:w="1446"/>
        <w:gridCol w:w="4500"/>
        <w:gridCol w:w="3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520803,0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4"/>
        <w:gridCol w:w="1066"/>
        <w:gridCol w:w="1654"/>
        <w:gridCol w:w="2547"/>
        <w:gridCol w:w="43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804"/>
        <w:gridCol w:w="1694"/>
        <w:gridCol w:w="1694"/>
        <w:gridCol w:w="2863"/>
        <w:gridCol w:w="39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-550919,4</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723"/>
        <w:gridCol w:w="1110"/>
        <w:gridCol w:w="1723"/>
        <w:gridCol w:w="1521"/>
        <w:gridCol w:w="5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520803,0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520803,0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900"/>
        <w:gridCol w:w="1897"/>
        <w:gridCol w:w="1897"/>
        <w:gridCol w:w="2566"/>
        <w:gridCol w:w="3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