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67a8" w14:textId="2246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2017 жылғы 19 мамырдағы № 175 қаулысы. Ақтөбе облысының Әділет департаментінде 2017 жылғы 8 маусымда № 5523 болып тіркелді. Күші жойылды - Ақтөбе облысы Мұғалжар ауданы әкімдігінің 2022 жылдың 21 шілдедегі № 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әкімдігінің 21.07.2022 № 210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аумағында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Д.Сағыровқа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"19"мамырдағы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Қандыағаш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С.Шынтасов көшесі, №9 үйдің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мөлтек ауданы, №3 үйдің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42б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Ембі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Ж.Төлепбергенов көшесі, №28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№505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Ақкемер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Көкіұлы көшесі, №1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Еңбек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№7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Жұрын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Х.Қурманалы көшесі, №14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қөшесі, №5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Ащысай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Ө.Қалыбаев көшесі, №20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Егіндібұлақ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Алдабергенов көшесі, №14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Құмжарған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№3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Қайынды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Ш.Кұрманиязова көшесі, №10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Н.Қаржаубаев көшесі, № 41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Мұғалжар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Мұғалжар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№1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Құмсай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Қаниев көшесі, №4\2 үйдің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Талдысай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А.Жұмағалиев көшесі, №18 үйдің алдында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