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f937" w14:textId="349f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2016 жылғы 21 желтоқсандағы № 56 "Мұғалжар ауданының 2017-2019 жылдарға арналған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2017 жылғы 10 шілдедегі № 97 шешімі. Ақтөбе облысының Әділет департаментінде 2017 жылғы 25 шілдеде № 5616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 95-IV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2016 жылғы 21 желтоқсандағы № 56 "Мұғалжар ауданының 2017-2019 жылдарға арналған бюджетін бекіту туралы" (нормативтік құқықтық актілерді мемлекеттік тіркеу тізіліміне № 5219 тіркелген, 2017 жылдың 30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тармақшасында </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"11 183 466" деген сандары "11 468 732,4" сандарына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"8 496 170" деген сандары "8 819 820" сандарына ауыстырылсын;</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"5 830" деген сандары "10 180" сандарына ауыстырылсын;</w:t>
      </w:r>
    </w:p>
    <w:p>
      <w:pPr>
        <w:spacing w:after="0"/>
        <w:ind w:left="0"/>
        <w:jc w:val="both"/>
      </w:pPr>
      <w:r>
        <w:rPr>
          <w:rFonts w:ascii="Times New Roman"/>
          <w:b w:val="false"/>
          <w:i w:val="false"/>
          <w:color w:val="000000"/>
          <w:sz w:val="28"/>
        </w:rPr>
        <w:t>
      негізгі капиталды сатудан түсетін түсімдер бойынша</w:t>
      </w:r>
    </w:p>
    <w:p>
      <w:pPr>
        <w:spacing w:after="0"/>
        <w:ind w:left="0"/>
        <w:jc w:val="both"/>
      </w:pPr>
      <w:r>
        <w:rPr>
          <w:rFonts w:ascii="Times New Roman"/>
          <w:b w:val="false"/>
          <w:i w:val="false"/>
          <w:color w:val="000000"/>
          <w:sz w:val="28"/>
        </w:rPr>
        <w:t>
      "40 000" деген сандары "12 000" сандарына ауыстырылсын;</w:t>
      </w:r>
    </w:p>
    <w:p>
      <w:pPr>
        <w:spacing w:after="0"/>
        <w:ind w:left="0"/>
        <w:jc w:val="both"/>
      </w:pPr>
      <w:r>
        <w:rPr>
          <w:rFonts w:ascii="Times New Roman"/>
          <w:b w:val="false"/>
          <w:i w:val="false"/>
          <w:color w:val="000000"/>
          <w:sz w:val="28"/>
        </w:rPr>
        <w:t>
      трансферттер түсімі бойынша</w:t>
      </w:r>
    </w:p>
    <w:p>
      <w:pPr>
        <w:spacing w:after="0"/>
        <w:ind w:left="0"/>
        <w:jc w:val="both"/>
      </w:pPr>
      <w:r>
        <w:rPr>
          <w:rFonts w:ascii="Times New Roman"/>
          <w:b w:val="false"/>
          <w:i w:val="false"/>
          <w:color w:val="000000"/>
          <w:sz w:val="28"/>
        </w:rPr>
        <w:t>
      "2 641 466" деген сандары "2 626 732,4" сандарына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"11 215 027,2" деген сандары "11 500 293,6" сандарына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 беру</w:t>
      </w:r>
    </w:p>
    <w:p>
      <w:pPr>
        <w:spacing w:after="0"/>
        <w:ind w:left="0"/>
        <w:jc w:val="both"/>
      </w:pPr>
      <w:r>
        <w:rPr>
          <w:rFonts w:ascii="Times New Roman"/>
          <w:b w:val="false"/>
          <w:i w:val="false"/>
          <w:color w:val="000000"/>
          <w:sz w:val="28"/>
        </w:rPr>
        <w:t>
      "608 954" деген сандары "602 263,8" сандарына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кредиттерді өтеу</w:t>
      </w:r>
    </w:p>
    <w:p>
      <w:pPr>
        <w:spacing w:after="0"/>
        <w:ind w:left="0"/>
        <w:jc w:val="both"/>
      </w:pPr>
      <w:r>
        <w:rPr>
          <w:rFonts w:ascii="Times New Roman"/>
          <w:b w:val="false"/>
          <w:i w:val="false"/>
          <w:color w:val="000000"/>
          <w:sz w:val="28"/>
        </w:rPr>
        <w:t>
      "12 610" деген сандары "19 300,2" сандарына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w:t>
      </w:r>
    </w:p>
    <w:p>
      <w:pPr>
        <w:spacing w:after="0"/>
        <w:ind w:left="0"/>
        <w:jc w:val="both"/>
      </w:pPr>
      <w:r>
        <w:rPr>
          <w:rFonts w:ascii="Times New Roman"/>
          <w:b w:val="false"/>
          <w:i w:val="false"/>
          <w:color w:val="000000"/>
          <w:sz w:val="28"/>
        </w:rPr>
        <w:t>
      "- 640 515,2" деген сандары "- 633 825,0" сандарына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w:t>
      </w:r>
    </w:p>
    <w:p>
      <w:pPr>
        <w:spacing w:after="0"/>
        <w:ind w:left="0"/>
        <w:jc w:val="both"/>
      </w:pPr>
      <w:r>
        <w:rPr>
          <w:rFonts w:ascii="Times New Roman"/>
          <w:b w:val="false"/>
          <w:i w:val="false"/>
          <w:color w:val="000000"/>
          <w:sz w:val="28"/>
        </w:rPr>
        <w:t>
      "640 515,2" деген сандары "633 825,0" сандарына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"96 572,0" деген сандары "60 188,0" деген сандарына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"22 277,0" деген сандары "3 716,0" деген сандарына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"145 000,0" деген сандары "179 131,0" деген сандарына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"224 893,0" деген сандары "242 312,0" деген сандарына ауыстырылсын;</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xml:space="preserve">
      "125 808,0" деген сандары "119 728,0" деген сандарына ауыстырылсын; </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"15 669,0" деген сандары "15 492,0" деген сандарына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"31 744,0" деген сандары "28 529,0" деген сандарына ауыстырылсын;</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"25 080,0" деген сандары "12 144,0" деген сандарына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"303 252,0" деген сандары "301 678,4" деген сандарына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"100 574,0" деген сандары "80 177,0" деген сандарына ауыстырылсын;</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"59 671,0" деген сандары "46 720,3" деген сандарына ауыстырылсын;</w:t>
      </w:r>
    </w:p>
    <w:p>
      <w:pPr>
        <w:spacing w:after="0"/>
        <w:ind w:left="0"/>
        <w:jc w:val="both"/>
      </w:pPr>
      <w:r>
        <w:rPr>
          <w:rFonts w:ascii="Times New Roman"/>
          <w:b w:val="false"/>
          <w:i w:val="false"/>
          <w:color w:val="000000"/>
          <w:sz w:val="28"/>
        </w:rPr>
        <w:t>
      он алтыншы абзацта:</w:t>
      </w:r>
    </w:p>
    <w:p>
      <w:pPr>
        <w:spacing w:after="0"/>
        <w:ind w:left="0"/>
        <w:jc w:val="both"/>
      </w:pPr>
      <w:r>
        <w:rPr>
          <w:rFonts w:ascii="Times New Roman"/>
          <w:b w:val="false"/>
          <w:i w:val="false"/>
          <w:color w:val="000000"/>
          <w:sz w:val="28"/>
        </w:rPr>
        <w:t>
      "10 926,0" деген сандары "5 734,0" деген сандарына ауыстырылсын;</w:t>
      </w:r>
    </w:p>
    <w:p>
      <w:pPr>
        <w:spacing w:after="0"/>
        <w:ind w:left="0"/>
        <w:jc w:val="both"/>
      </w:pPr>
      <w:r>
        <w:rPr>
          <w:rFonts w:ascii="Times New Roman"/>
          <w:b w:val="false"/>
          <w:i w:val="false"/>
          <w:color w:val="000000"/>
          <w:sz w:val="28"/>
        </w:rPr>
        <w:t>
      он жетінші абзацта:</w:t>
      </w:r>
    </w:p>
    <w:p>
      <w:pPr>
        <w:spacing w:after="0"/>
        <w:ind w:left="0"/>
        <w:jc w:val="both"/>
      </w:pPr>
      <w:r>
        <w:rPr>
          <w:rFonts w:ascii="Times New Roman"/>
          <w:b w:val="false"/>
          <w:i w:val="false"/>
          <w:color w:val="000000"/>
          <w:sz w:val="28"/>
        </w:rPr>
        <w:t>
      "50 000,0" деген сандары "49 517,0" деген сандарына ауыстырылсын;</w:t>
      </w:r>
    </w:p>
    <w:p>
      <w:pPr>
        <w:spacing w:after="0"/>
        <w:ind w:left="0"/>
        <w:jc w:val="both"/>
      </w:pPr>
      <w:r>
        <w:rPr>
          <w:rFonts w:ascii="Times New Roman"/>
          <w:b w:val="false"/>
          <w:i w:val="false"/>
          <w:color w:val="000000"/>
          <w:sz w:val="28"/>
        </w:rPr>
        <w:t>
      он сегізінші абзацта:</w:t>
      </w:r>
    </w:p>
    <w:p>
      <w:pPr>
        <w:spacing w:after="0"/>
        <w:ind w:left="0"/>
        <w:jc w:val="both"/>
      </w:pPr>
      <w:r>
        <w:rPr>
          <w:rFonts w:ascii="Times New Roman"/>
          <w:b w:val="false"/>
          <w:i w:val="false"/>
          <w:color w:val="000000"/>
          <w:sz w:val="28"/>
        </w:rPr>
        <w:t>
      "50 000,0" деген сандары "49 680,7" деген сандарына ауыстырылсын;</w:t>
      </w:r>
    </w:p>
    <w:p>
      <w:pPr>
        <w:spacing w:after="0"/>
        <w:ind w:left="0"/>
        <w:jc w:val="both"/>
      </w:pPr>
      <w:r>
        <w:rPr>
          <w:rFonts w:ascii="Times New Roman"/>
          <w:b w:val="false"/>
          <w:i w:val="false"/>
          <w:color w:val="000000"/>
          <w:sz w:val="28"/>
        </w:rPr>
        <w:t>
      жиырмасыншы абзацта:</w:t>
      </w:r>
    </w:p>
    <w:p>
      <w:pPr>
        <w:spacing w:after="0"/>
        <w:ind w:left="0"/>
        <w:jc w:val="both"/>
      </w:pPr>
      <w:r>
        <w:rPr>
          <w:rFonts w:ascii="Times New Roman"/>
          <w:b w:val="false"/>
          <w:i w:val="false"/>
          <w:color w:val="000000"/>
          <w:sz w:val="28"/>
        </w:rPr>
        <w:t>
      "131 632,0" деген сандары "130 445,0" деген сандарына ауыстырылсын;</w:t>
      </w:r>
    </w:p>
    <w:p>
      <w:pPr>
        <w:spacing w:after="0"/>
        <w:ind w:left="0"/>
        <w:jc w:val="both"/>
      </w:pPr>
      <w:r>
        <w:rPr>
          <w:rFonts w:ascii="Times New Roman"/>
          <w:b w:val="false"/>
          <w:i w:val="false"/>
          <w:color w:val="000000"/>
          <w:sz w:val="28"/>
        </w:rPr>
        <w:t>
      мынадай мазмұндағы он төртінші абзацпен толықтырылсын:</w:t>
      </w:r>
    </w:p>
    <w:p>
      <w:pPr>
        <w:spacing w:after="0"/>
        <w:ind w:left="0"/>
        <w:jc w:val="both"/>
      </w:pPr>
      <w:r>
        <w:rPr>
          <w:rFonts w:ascii="Times New Roman"/>
          <w:b w:val="false"/>
          <w:i w:val="false"/>
          <w:color w:val="000000"/>
          <w:sz w:val="28"/>
        </w:rPr>
        <w:t xml:space="preserve">
      "елді мекендердегі өрттерді, дала өрттерін сөндіру бойынша өрт сөндіру бекеттерін ұйымдастыруға - 1 887,0 мың теңге"; </w:t>
      </w:r>
    </w:p>
    <w:p>
      <w:pPr>
        <w:spacing w:after="0"/>
        <w:ind w:left="0"/>
        <w:jc w:val="both"/>
      </w:pPr>
      <w:r>
        <w:rPr>
          <w:rFonts w:ascii="Times New Roman"/>
          <w:b w:val="false"/>
          <w:i w:val="false"/>
          <w:color w:val="000000"/>
          <w:sz w:val="28"/>
        </w:rPr>
        <w:t>
      мынадай мазмұндағы он бесінші абзацпен толықтырылсын:</w:t>
      </w:r>
    </w:p>
    <w:p>
      <w:pPr>
        <w:spacing w:after="0"/>
        <w:ind w:left="0"/>
        <w:jc w:val="both"/>
      </w:pPr>
      <w:r>
        <w:rPr>
          <w:rFonts w:ascii="Times New Roman"/>
          <w:b w:val="false"/>
          <w:i w:val="false"/>
          <w:color w:val="000000"/>
          <w:sz w:val="28"/>
        </w:rPr>
        <w:t>
      "робототехника бойынша элективті курс үшін жабдықтар сатып алуға - 8 000,0 мың теңге";</w:t>
      </w:r>
    </w:p>
    <w:p>
      <w:pPr>
        <w:spacing w:after="0"/>
        <w:ind w:left="0"/>
        <w:jc w:val="both"/>
      </w:pPr>
      <w:r>
        <w:rPr>
          <w:rFonts w:ascii="Times New Roman"/>
          <w:b w:val="false"/>
          <w:i w:val="false"/>
          <w:color w:val="000000"/>
          <w:sz w:val="28"/>
        </w:rPr>
        <w:t>
      мынадай мазмұндағы жиырма жетінші абзацпен толықтырылсын:</w:t>
      </w:r>
    </w:p>
    <w:p>
      <w:pPr>
        <w:spacing w:after="0"/>
        <w:ind w:left="0"/>
        <w:jc w:val="both"/>
      </w:pPr>
      <w:r>
        <w:rPr>
          <w:rFonts w:ascii="Times New Roman"/>
          <w:b w:val="false"/>
          <w:i w:val="false"/>
          <w:color w:val="000000"/>
          <w:sz w:val="28"/>
        </w:rPr>
        <w:t xml:space="preserve">
      "Қандыағаш қаласындағы 5-қабатты 60-пәтерлік жалдамалы коммуналдық №1 тұрғын үй құрылысына - 38 285,0 мың теңге"; </w:t>
      </w:r>
    </w:p>
    <w:p>
      <w:pPr>
        <w:spacing w:after="0"/>
        <w:ind w:left="0"/>
        <w:jc w:val="both"/>
      </w:pPr>
      <w:r>
        <w:rPr>
          <w:rFonts w:ascii="Times New Roman"/>
          <w:b w:val="false"/>
          <w:i w:val="false"/>
          <w:color w:val="000000"/>
          <w:sz w:val="28"/>
        </w:rPr>
        <w:t>
      мынадай мазмұндағы жиырма сегізінші абзацпен толықтырылсын:</w:t>
      </w:r>
    </w:p>
    <w:p>
      <w:pPr>
        <w:spacing w:after="0"/>
        <w:ind w:left="0"/>
        <w:jc w:val="both"/>
      </w:pPr>
      <w:r>
        <w:rPr>
          <w:rFonts w:ascii="Times New Roman"/>
          <w:b w:val="false"/>
          <w:i w:val="false"/>
          <w:color w:val="000000"/>
          <w:sz w:val="28"/>
        </w:rPr>
        <w:t>
      "Қаракөл ауылындағы сумен жабдықтау жүйелері мен нысандарының құрылысына - 5 000,0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"19 938,0" деген сандары "1 054,0" деген сандарына ауыстырылсын;</w:t>
      </w:r>
    </w:p>
    <w:bookmarkStart w:name="z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w:t>
            </w:r>
            <w:r>
              <w:br/>
            </w:r>
            <w:r>
              <w:rPr>
                <w:rFonts w:ascii="Times New Roman"/>
                <w:b w:val="false"/>
                <w:i/>
                <w:color w:val="000000"/>
                <w:sz w:val="20"/>
              </w:rPr>
              <w:t xml:space="preserve">мәслихатының сессия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Мұғалжар аудандық мәслихатының хатшысы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Д.Мұрзатаев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2017 жылғы 10 шілдедегі № 97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2016 жылғы 21 желтоқсандағы № 56 шешіміне 1 қосымша</w:t>
            </w:r>
          </w:p>
        </w:tc>
      </w:tr>
    </w:tbl>
    <w:p>
      <w:pPr>
        <w:spacing w:after="0"/>
        <w:ind w:left="0"/>
        <w:jc w:val="left"/>
      </w:pPr>
      <w:r>
        <w:rPr>
          <w:rFonts w:ascii="Times New Roman"/>
          <w:b/>
          <w:i w:val="false"/>
          <w:color w:val="000000"/>
        </w:rPr>
        <w:t xml:space="preserve"> 2017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6342"/>
        <w:gridCol w:w="3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11 468 732,4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8 819 820,0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961 760,0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961 760,0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6 941 456,0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6 798 006,0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2 626 732,4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2 626 732,4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2 626 732,4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2"/>
        <w:gridCol w:w="1083"/>
        <w:gridCol w:w="5321"/>
        <w:gridCol w:w="32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11 500 293,6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5 371 031,8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879 891,8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879 891,8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602 539,0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277 352,8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4 204 695,0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3 668 902,0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3 576 315,0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1 666 788,7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1 168 090,0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1 031 167,0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764 146,0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289 158,7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287 673,7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 туризм және ақпараттық кеңістік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392 019,0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439 724,7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439 724,7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413 724,7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66 720,3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328 704,4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2 284 430,4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2 284 430,4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2 284 430,4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602 263,8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2017 жылғы 10 шілдедегі № 97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2016 жылғы 21 желтоқсандағы № 56 шешіміне 2 қосымша</w:t>
            </w:r>
          </w:p>
        </w:tc>
      </w:tr>
    </w:tbl>
    <w:p>
      <w:pPr>
        <w:spacing w:after="0"/>
        <w:ind w:left="0"/>
        <w:jc w:val="left"/>
      </w:pPr>
      <w:r>
        <w:rPr>
          <w:rFonts w:ascii="Times New Roman"/>
          <w:b/>
          <w:i w:val="false"/>
          <w:color w:val="000000"/>
        </w:rPr>
        <w:t xml:space="preserve"> 2018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6342"/>
        <w:gridCol w:w="3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10 461 410,0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9 006 860,0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1 010 104,0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1 010 104,0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801 105,0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801 105,0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6 855 051,0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6 709 051,0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1 406 410,0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1 406 410,0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1 406 410,0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2"/>
        <w:gridCol w:w="1083"/>
        <w:gridCol w:w="5321"/>
        <w:gridCol w:w="32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10 461 410,0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4 711 482,0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3 851 364,0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3 723 618,0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3 632 973,0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1 555 246,0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774 198,0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733 198,0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518 963,0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 абаттандыру және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 туризм және ақпараттық кеңістік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2 393 656,0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2 393 656,0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2 393 656,0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2017 жылғы 10 шілдедегі № 97 шешіміне 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2016 жылғы 21 желтоқсандағы № 56 шешіміне 5 қосымша </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2017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99"/>
        <w:gridCol w:w="2750"/>
        <w:gridCol w:w="1501"/>
        <w:gridCol w:w="1387"/>
        <w:gridCol w:w="1412"/>
        <w:gridCol w:w="320"/>
        <w:gridCol w:w="321"/>
        <w:gridCol w:w="1388"/>
        <w:gridCol w:w="70"/>
        <w:gridCol w:w="1388"/>
        <w:gridCol w:w="767"/>
      </w:tblGrid>
      <w:tr>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азаматтарға үйінде әлеуметтік көмек көрсету"</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қалалық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35 294,0</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қалалық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33 184,0</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қалалық округі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20 706,0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16 749,0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15 127,0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13 621,0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16 009,0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14 651,0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25 143,0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275 395,0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2135"/>
        <w:gridCol w:w="1138"/>
        <w:gridCol w:w="2002"/>
        <w:gridCol w:w="1347"/>
        <w:gridCol w:w="1041"/>
        <w:gridCol w:w="1193"/>
        <w:gridCol w:w="811"/>
        <w:gridCol w:w="224"/>
        <w:gridCol w:w="1195"/>
      </w:tblGrid>
      <w:tr>
        <w:trPr/>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39 365,0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25 279,0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14 263,0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23 147,0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17 965,0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16 724,0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18 257,0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17 167,0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19 576,0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368 542,0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