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02361" w14:textId="89023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2016 жылғы 21 желтоқсандағы № 56 "2017-2019 жылдарға арналған Мұғалжар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2017 жылғы 21 қарашадағы № 117 шешімі. Ақтөбе облысының Әділет департаментінде 2017 жылғы 29 қарашада № 5711 болып тіркелді. 2018 жылдың 1 қаңтарына дейін қолданыста болды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w:t>
      </w:r>
      <w:r>
        <w:rPr>
          <w:rFonts w:ascii="Times New Roman"/>
          <w:b/>
          <w:i w:val="false"/>
          <w:color w:val="000000"/>
          <w:sz w:val="28"/>
        </w:rPr>
        <w:t>ШЕШІМ ҚАБЫЛДАДЫ:</w:t>
      </w:r>
    </w:p>
    <w:bookmarkEnd w:id="0"/>
    <w:bookmarkStart w:name="z3" w:id="1"/>
    <w:p>
      <w:pPr>
        <w:spacing w:after="0"/>
        <w:ind w:left="0"/>
        <w:jc w:val="both"/>
      </w:pPr>
      <w:r>
        <w:rPr>
          <w:rFonts w:ascii="Times New Roman"/>
          <w:b w:val="false"/>
          <w:i w:val="false"/>
          <w:color w:val="000000"/>
          <w:sz w:val="28"/>
        </w:rPr>
        <w:t xml:space="preserve">
      Мұғалжар аудандық мәслихатының 2016 жылғы 21 желтоқсандағы № 56 "2017-2019 жылдарға арналған Мұғалжар аудандық бюджетін бекіту туралы" (нормативтік құқықтық актілерді мемлекеттік тіркеу тізілімінде № 5219 тіркелген, 2017 жылдың 30 қаңтарында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 xml:space="preserve"> және қосымшаларындағы "Мұғалжар ауданының бюджеті" сөздері "Мұғалжар аудандық бюджеті" сөздерімен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1) тармақшасында:</w:t>
      </w:r>
    </w:p>
    <w:p>
      <w:pPr>
        <w:spacing w:after="0"/>
        <w:ind w:left="0"/>
        <w:jc w:val="both"/>
      </w:pPr>
      <w:r>
        <w:rPr>
          <w:rFonts w:ascii="Times New Roman"/>
          <w:b w:val="false"/>
          <w:i w:val="false"/>
          <w:color w:val="000000"/>
          <w:sz w:val="28"/>
        </w:rPr>
        <w:t>
      кірістер - "11 768 130,4" сандары "11 689 759,4"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бойынша - "9 069 820" сандары "9 054 820" сандарымен ауыстырылсын;</w:t>
      </w:r>
    </w:p>
    <w:p>
      <w:pPr>
        <w:spacing w:after="0"/>
        <w:ind w:left="0"/>
        <w:jc w:val="both"/>
      </w:pPr>
      <w:r>
        <w:rPr>
          <w:rFonts w:ascii="Times New Roman"/>
          <w:b w:val="false"/>
          <w:i w:val="false"/>
          <w:color w:val="000000"/>
          <w:sz w:val="28"/>
        </w:rPr>
        <w:t>
      салықтық емес түсімдер бойынша - "10 180" сандары "13 464,4" сандарымен ауыстырылсын;</w:t>
      </w:r>
    </w:p>
    <w:p>
      <w:pPr>
        <w:spacing w:after="0"/>
        <w:ind w:left="0"/>
        <w:jc w:val="both"/>
      </w:pPr>
      <w:r>
        <w:rPr>
          <w:rFonts w:ascii="Times New Roman"/>
          <w:b w:val="false"/>
          <w:i w:val="false"/>
          <w:color w:val="000000"/>
          <w:sz w:val="28"/>
        </w:rPr>
        <w:t>
      негізгі капиталды сатудан түсетін түсімдер бойынша - "12 000" сандары "24 000" сандарымен ауыстырылсын;</w:t>
      </w:r>
    </w:p>
    <w:p>
      <w:pPr>
        <w:spacing w:after="0"/>
        <w:ind w:left="0"/>
        <w:jc w:val="both"/>
      </w:pPr>
      <w:r>
        <w:rPr>
          <w:rFonts w:ascii="Times New Roman"/>
          <w:b w:val="false"/>
          <w:i w:val="false"/>
          <w:color w:val="000000"/>
          <w:sz w:val="28"/>
        </w:rPr>
        <w:t>
      трансферттер түсімі бойынша - "2 676 130,4" сандары "2 597 475,0"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"11 799 691,6" сандары "11 721 320,6" сандарымен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xml:space="preserve">
      таза бюджеттік кредит беру - "602 263,8" сандары "567 164,5" сандарымен ауыстырылсын; </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 "- 633 825,0" сандары "- 598 725,7"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 "633 825,0" сандары "598 725,7"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"17 018,0" сандары " 17 006,0" сандарымен ауыстырылсын;</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"8 495,0" сандары "6 734,0" сандарымен ауыстырылсын;</w:t>
      </w:r>
    </w:p>
    <w:p>
      <w:pPr>
        <w:spacing w:after="0"/>
        <w:ind w:left="0"/>
        <w:jc w:val="both"/>
      </w:pPr>
      <w:r>
        <w:rPr>
          <w:rFonts w:ascii="Times New Roman"/>
          <w:b w:val="false"/>
          <w:i w:val="false"/>
          <w:color w:val="000000"/>
          <w:sz w:val="28"/>
        </w:rPr>
        <w:t>
      бесінші абзацта:</w:t>
      </w:r>
    </w:p>
    <w:p>
      <w:pPr>
        <w:spacing w:after="0"/>
        <w:ind w:left="0"/>
        <w:jc w:val="both"/>
      </w:pPr>
      <w:r>
        <w:rPr>
          <w:rFonts w:ascii="Times New Roman"/>
          <w:b w:val="false"/>
          <w:i w:val="false"/>
          <w:color w:val="000000"/>
          <w:sz w:val="28"/>
        </w:rPr>
        <w:t>
      "6 087,0" сандары "4 708,0" сандарымен ауыстырылсын;</w:t>
      </w:r>
    </w:p>
    <w:p>
      <w:pPr>
        <w:spacing w:after="0"/>
        <w:ind w:left="0"/>
        <w:jc w:val="both"/>
      </w:pPr>
      <w:r>
        <w:rPr>
          <w:rFonts w:ascii="Times New Roman"/>
          <w:b w:val="false"/>
          <w:i w:val="false"/>
          <w:color w:val="000000"/>
          <w:sz w:val="28"/>
        </w:rPr>
        <w:t>
      алтыншы абзацта:</w:t>
      </w:r>
    </w:p>
    <w:p>
      <w:pPr>
        <w:spacing w:after="0"/>
        <w:ind w:left="0"/>
        <w:jc w:val="both"/>
      </w:pPr>
      <w:r>
        <w:rPr>
          <w:rFonts w:ascii="Times New Roman"/>
          <w:b w:val="false"/>
          <w:i w:val="false"/>
          <w:color w:val="000000"/>
          <w:sz w:val="28"/>
        </w:rPr>
        <w:t>
      "9 741,0" сандары "6 904,0" сандарымен ауыстырылсын;</w:t>
      </w:r>
    </w:p>
    <w:p>
      <w:pPr>
        <w:spacing w:after="0"/>
        <w:ind w:left="0"/>
        <w:jc w:val="both"/>
      </w:pPr>
      <w:r>
        <w:rPr>
          <w:rFonts w:ascii="Times New Roman"/>
          <w:b w:val="false"/>
          <w:i w:val="false"/>
          <w:color w:val="000000"/>
          <w:sz w:val="28"/>
        </w:rPr>
        <w:t>
      он бірінші абзацта:</w:t>
      </w:r>
    </w:p>
    <w:p>
      <w:pPr>
        <w:spacing w:after="0"/>
        <w:ind w:left="0"/>
        <w:jc w:val="both"/>
      </w:pPr>
      <w:r>
        <w:rPr>
          <w:rFonts w:ascii="Times New Roman"/>
          <w:b w:val="false"/>
          <w:i w:val="false"/>
          <w:color w:val="000000"/>
          <w:sz w:val="28"/>
        </w:rPr>
        <w:t>
      "239 902,0" сандары "214 789,0" сандарымен ауыстырылсын;</w:t>
      </w:r>
    </w:p>
    <w:p>
      <w:pPr>
        <w:spacing w:after="0"/>
        <w:ind w:left="0"/>
        <w:jc w:val="both"/>
      </w:pPr>
      <w:r>
        <w:rPr>
          <w:rFonts w:ascii="Times New Roman"/>
          <w:b w:val="false"/>
          <w:i w:val="false"/>
          <w:color w:val="000000"/>
          <w:sz w:val="28"/>
        </w:rPr>
        <w:t>
      он екінші абзацта:</w:t>
      </w:r>
    </w:p>
    <w:p>
      <w:pPr>
        <w:spacing w:after="0"/>
        <w:ind w:left="0"/>
        <w:jc w:val="both"/>
      </w:pPr>
      <w:r>
        <w:rPr>
          <w:rFonts w:ascii="Times New Roman"/>
          <w:b w:val="false"/>
          <w:i w:val="false"/>
          <w:color w:val="000000"/>
          <w:sz w:val="28"/>
        </w:rPr>
        <w:t>
      "179 131,0" сандары "100 000,0" сандарымен ауыстырылсын;</w:t>
      </w:r>
    </w:p>
    <w:p>
      <w:pPr>
        <w:spacing w:after="0"/>
        <w:ind w:left="0"/>
        <w:jc w:val="both"/>
      </w:pPr>
      <w:r>
        <w:rPr>
          <w:rFonts w:ascii="Times New Roman"/>
          <w:b w:val="false"/>
          <w:i w:val="false"/>
          <w:color w:val="000000"/>
          <w:sz w:val="28"/>
        </w:rPr>
        <w:t>
      он төртінші абзацта:</w:t>
      </w:r>
    </w:p>
    <w:p>
      <w:pPr>
        <w:spacing w:after="0"/>
        <w:ind w:left="0"/>
        <w:jc w:val="both"/>
      </w:pPr>
      <w:r>
        <w:rPr>
          <w:rFonts w:ascii="Times New Roman"/>
          <w:b w:val="false"/>
          <w:i w:val="false"/>
          <w:color w:val="000000"/>
          <w:sz w:val="28"/>
        </w:rPr>
        <w:t>
      "326 012,0" сандары "323 884,0" сандарымен ауыстырылсын;</w:t>
      </w:r>
    </w:p>
    <w:p>
      <w:pPr>
        <w:spacing w:after="0"/>
        <w:ind w:left="0"/>
        <w:jc w:val="both"/>
      </w:pPr>
      <w:r>
        <w:rPr>
          <w:rFonts w:ascii="Times New Roman"/>
          <w:b w:val="false"/>
          <w:i w:val="false"/>
          <w:color w:val="000000"/>
          <w:sz w:val="28"/>
        </w:rPr>
        <w:t>
      он бесінші абзацта:</w:t>
      </w:r>
    </w:p>
    <w:p>
      <w:pPr>
        <w:spacing w:after="0"/>
        <w:ind w:left="0"/>
        <w:jc w:val="both"/>
      </w:pPr>
      <w:r>
        <w:rPr>
          <w:rFonts w:ascii="Times New Roman"/>
          <w:b w:val="false"/>
          <w:i w:val="false"/>
          <w:color w:val="000000"/>
          <w:sz w:val="28"/>
        </w:rPr>
        <w:t>
      "348 849,0" сандары "346 720,0" сандарымен ауыстырылсын;</w:t>
      </w:r>
    </w:p>
    <w:p>
      <w:pPr>
        <w:spacing w:after="0"/>
        <w:ind w:left="0"/>
        <w:jc w:val="both"/>
      </w:pPr>
      <w:r>
        <w:rPr>
          <w:rFonts w:ascii="Times New Roman"/>
          <w:b w:val="false"/>
          <w:i w:val="false"/>
          <w:color w:val="000000"/>
          <w:sz w:val="28"/>
        </w:rPr>
        <w:t>
      он жетінші абзацта:</w:t>
      </w:r>
    </w:p>
    <w:p>
      <w:pPr>
        <w:spacing w:after="0"/>
        <w:ind w:left="0"/>
        <w:jc w:val="both"/>
      </w:pPr>
      <w:r>
        <w:rPr>
          <w:rFonts w:ascii="Times New Roman"/>
          <w:b w:val="false"/>
          <w:i w:val="false"/>
          <w:color w:val="000000"/>
          <w:sz w:val="28"/>
        </w:rPr>
        <w:t>
      "197 269,0" сандары "184 900,7" сандарымен ауыстырылсын;</w:t>
      </w:r>
    </w:p>
    <w:p>
      <w:pPr>
        <w:spacing w:after="0"/>
        <w:ind w:left="0"/>
        <w:jc w:val="both"/>
      </w:pPr>
      <w:r>
        <w:rPr>
          <w:rFonts w:ascii="Times New Roman"/>
          <w:b w:val="false"/>
          <w:i w:val="false"/>
          <w:color w:val="000000"/>
          <w:sz w:val="28"/>
        </w:rPr>
        <w:t>
      он сегізінші абзацта:</w:t>
      </w:r>
    </w:p>
    <w:p>
      <w:pPr>
        <w:spacing w:after="0"/>
        <w:ind w:left="0"/>
        <w:jc w:val="both"/>
      </w:pPr>
      <w:r>
        <w:rPr>
          <w:rFonts w:ascii="Times New Roman"/>
          <w:b w:val="false"/>
          <w:i w:val="false"/>
          <w:color w:val="000000"/>
          <w:sz w:val="28"/>
        </w:rPr>
        <w:t>
      "188 529,0" сандары "166 056,9" сандарымен ауыстырылсын;</w:t>
      </w:r>
    </w:p>
    <w:p>
      <w:pPr>
        <w:spacing w:after="0"/>
        <w:ind w:left="0"/>
        <w:jc w:val="both"/>
      </w:pPr>
      <w:r>
        <w:rPr>
          <w:rFonts w:ascii="Times New Roman"/>
          <w:b w:val="false"/>
          <w:i w:val="false"/>
          <w:color w:val="000000"/>
          <w:sz w:val="28"/>
        </w:rPr>
        <w:t>
      он тоғызыншы абзацта:</w:t>
      </w:r>
    </w:p>
    <w:p>
      <w:pPr>
        <w:spacing w:after="0"/>
        <w:ind w:left="0"/>
        <w:jc w:val="both"/>
      </w:pPr>
      <w:r>
        <w:rPr>
          <w:rFonts w:ascii="Times New Roman"/>
          <w:b w:val="false"/>
          <w:i w:val="false"/>
          <w:color w:val="000000"/>
          <w:sz w:val="28"/>
        </w:rPr>
        <w:t>
      "218 745,0" сандары "218 498,1" сандарымен ауыстырылсын;</w:t>
      </w:r>
    </w:p>
    <w:p>
      <w:pPr>
        <w:spacing w:after="0"/>
        <w:ind w:left="0"/>
        <w:jc w:val="both"/>
      </w:pPr>
      <w:r>
        <w:rPr>
          <w:rFonts w:ascii="Times New Roman"/>
          <w:b w:val="false"/>
          <w:i w:val="false"/>
          <w:color w:val="000000"/>
          <w:sz w:val="28"/>
        </w:rPr>
        <w:t>
      жиырмасыншы абзацта:</w:t>
      </w:r>
    </w:p>
    <w:p>
      <w:pPr>
        <w:spacing w:after="0"/>
        <w:ind w:left="0"/>
        <w:jc w:val="both"/>
      </w:pPr>
      <w:r>
        <w:rPr>
          <w:rFonts w:ascii="Times New Roman"/>
          <w:b w:val="false"/>
          <w:i w:val="false"/>
          <w:color w:val="000000"/>
          <w:sz w:val="28"/>
        </w:rPr>
        <w:t>
      "23 123,0" сандары "13 123,0" сандарымен ауыстырылсын;</w:t>
      </w:r>
    </w:p>
    <w:p>
      <w:pPr>
        <w:spacing w:after="0"/>
        <w:ind w:left="0"/>
        <w:jc w:val="both"/>
      </w:pPr>
      <w:r>
        <w:rPr>
          <w:rFonts w:ascii="Times New Roman"/>
          <w:b w:val="false"/>
          <w:i w:val="false"/>
          <w:color w:val="000000"/>
          <w:sz w:val="28"/>
        </w:rPr>
        <w:t>
      жиырма бірінші абзацта:</w:t>
      </w:r>
    </w:p>
    <w:p>
      <w:pPr>
        <w:spacing w:after="0"/>
        <w:ind w:left="0"/>
        <w:jc w:val="both"/>
      </w:pPr>
      <w:r>
        <w:rPr>
          <w:rFonts w:ascii="Times New Roman"/>
          <w:b w:val="false"/>
          <w:i w:val="false"/>
          <w:color w:val="000000"/>
          <w:sz w:val="28"/>
        </w:rPr>
        <w:t>
      "24 905,0" сандары " 14 905,0"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"242 312,0" сандары "257 505,0" сандарымен ауыстырылсын;</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"15 492,0" сандары "13 616,0" сандарымен ауыстырылсын;</w:t>
      </w:r>
    </w:p>
    <w:p>
      <w:pPr>
        <w:spacing w:after="0"/>
        <w:ind w:left="0"/>
        <w:jc w:val="both"/>
      </w:pPr>
      <w:r>
        <w:rPr>
          <w:rFonts w:ascii="Times New Roman"/>
          <w:b w:val="false"/>
          <w:i w:val="false"/>
          <w:color w:val="000000"/>
          <w:sz w:val="28"/>
        </w:rPr>
        <w:t>
      тоғызыншы абзацта:</w:t>
      </w:r>
    </w:p>
    <w:p>
      <w:pPr>
        <w:spacing w:after="0"/>
        <w:ind w:left="0"/>
        <w:jc w:val="both"/>
      </w:pPr>
      <w:r>
        <w:rPr>
          <w:rFonts w:ascii="Times New Roman"/>
          <w:b w:val="false"/>
          <w:i w:val="false"/>
          <w:color w:val="000000"/>
          <w:sz w:val="28"/>
        </w:rPr>
        <w:t>
      "2 340,0" сандары "481,6" сандарымен ауыстырылсын;</w:t>
      </w:r>
    </w:p>
    <w:p>
      <w:pPr>
        <w:spacing w:after="0"/>
        <w:ind w:left="0"/>
        <w:jc w:val="both"/>
      </w:pPr>
      <w:r>
        <w:rPr>
          <w:rFonts w:ascii="Times New Roman"/>
          <w:b w:val="false"/>
          <w:i w:val="false"/>
          <w:color w:val="000000"/>
          <w:sz w:val="28"/>
        </w:rPr>
        <w:t>
      оныншы абзацта:</w:t>
      </w:r>
    </w:p>
    <w:p>
      <w:pPr>
        <w:spacing w:after="0"/>
        <w:ind w:left="0"/>
        <w:jc w:val="both"/>
      </w:pPr>
      <w:r>
        <w:rPr>
          <w:rFonts w:ascii="Times New Roman"/>
          <w:b w:val="false"/>
          <w:i w:val="false"/>
          <w:color w:val="000000"/>
          <w:sz w:val="28"/>
        </w:rPr>
        <w:t>
      "10 000,0" сандары "8 843,3" сандарымен ауыстырылсын;</w:t>
      </w:r>
    </w:p>
    <w:p>
      <w:pPr>
        <w:spacing w:after="0"/>
        <w:ind w:left="0"/>
        <w:jc w:val="both"/>
      </w:pPr>
      <w:r>
        <w:rPr>
          <w:rFonts w:ascii="Times New Roman"/>
          <w:b w:val="false"/>
          <w:i w:val="false"/>
          <w:color w:val="000000"/>
          <w:sz w:val="28"/>
        </w:rPr>
        <w:t>
      он үшінші абзацта:</w:t>
      </w:r>
    </w:p>
    <w:p>
      <w:pPr>
        <w:spacing w:after="0"/>
        <w:ind w:left="0"/>
        <w:jc w:val="both"/>
      </w:pPr>
      <w:r>
        <w:rPr>
          <w:rFonts w:ascii="Times New Roman"/>
          <w:b w:val="false"/>
          <w:i w:val="false"/>
          <w:color w:val="000000"/>
          <w:sz w:val="28"/>
        </w:rPr>
        <w:t>
      "27 254,0" сандары "27 988,0" сандарымен ауыстырылсын;</w:t>
      </w:r>
    </w:p>
    <w:p>
      <w:pPr>
        <w:spacing w:after="0"/>
        <w:ind w:left="0"/>
        <w:jc w:val="both"/>
      </w:pPr>
      <w:r>
        <w:rPr>
          <w:rFonts w:ascii="Times New Roman"/>
          <w:b w:val="false"/>
          <w:i w:val="false"/>
          <w:color w:val="000000"/>
          <w:sz w:val="28"/>
        </w:rPr>
        <w:t>
      жиырма бірінші абзацта:</w:t>
      </w:r>
    </w:p>
    <w:p>
      <w:pPr>
        <w:spacing w:after="0"/>
        <w:ind w:left="0"/>
        <w:jc w:val="both"/>
      </w:pPr>
      <w:r>
        <w:rPr>
          <w:rFonts w:ascii="Times New Roman"/>
          <w:b w:val="false"/>
          <w:i w:val="false"/>
          <w:color w:val="000000"/>
          <w:sz w:val="28"/>
        </w:rPr>
        <w:t>
      "8 900,0" сандары " 8 605,5" сандарымен ауыстырылсын;</w:t>
      </w:r>
    </w:p>
    <w:p>
      <w:pPr>
        <w:spacing w:after="0"/>
        <w:ind w:left="0"/>
        <w:jc w:val="both"/>
      </w:pPr>
      <w:r>
        <w:rPr>
          <w:rFonts w:ascii="Times New Roman"/>
          <w:b w:val="false"/>
          <w:i w:val="false"/>
          <w:color w:val="000000"/>
          <w:sz w:val="28"/>
        </w:rPr>
        <w:t>
      жиырма сегізінші абзацта:</w:t>
      </w:r>
    </w:p>
    <w:p>
      <w:pPr>
        <w:spacing w:after="0"/>
        <w:ind w:left="0"/>
        <w:jc w:val="both"/>
      </w:pPr>
      <w:r>
        <w:rPr>
          <w:rFonts w:ascii="Times New Roman"/>
          <w:b w:val="false"/>
          <w:i w:val="false"/>
          <w:color w:val="000000"/>
          <w:sz w:val="28"/>
        </w:rPr>
        <w:t>
      "50 000,0" сандары "20 000,0" сандарымен ауыстырылсын;</w:t>
      </w:r>
    </w:p>
    <w:p>
      <w:pPr>
        <w:spacing w:after="0"/>
        <w:ind w:left="0"/>
        <w:jc w:val="both"/>
      </w:pPr>
      <w:r>
        <w:rPr>
          <w:rFonts w:ascii="Times New Roman"/>
          <w:b w:val="false"/>
          <w:i w:val="false"/>
          <w:color w:val="000000"/>
          <w:sz w:val="28"/>
        </w:rPr>
        <w:t>
      жиырма тоғызыншы абзацта:</w:t>
      </w:r>
    </w:p>
    <w:p>
      <w:pPr>
        <w:spacing w:after="0"/>
        <w:ind w:left="0"/>
        <w:jc w:val="both"/>
      </w:pPr>
      <w:r>
        <w:rPr>
          <w:rFonts w:ascii="Times New Roman"/>
          <w:b w:val="false"/>
          <w:i w:val="false"/>
          <w:color w:val="000000"/>
          <w:sz w:val="28"/>
        </w:rPr>
        <w:t>
      "38 285,0" сандары "87 486,0" сандарымен ауыстырылсын;</w:t>
      </w:r>
    </w:p>
    <w:p>
      <w:pPr>
        <w:spacing w:after="0"/>
        <w:ind w:left="0"/>
        <w:jc w:val="both"/>
      </w:pPr>
      <w:r>
        <w:rPr>
          <w:rFonts w:ascii="Times New Roman"/>
          <w:b w:val="false"/>
          <w:i w:val="false"/>
          <w:color w:val="000000"/>
          <w:sz w:val="28"/>
        </w:rPr>
        <w:t>
      отызыншы абзацта:</w:t>
      </w:r>
    </w:p>
    <w:p>
      <w:pPr>
        <w:spacing w:after="0"/>
        <w:ind w:left="0"/>
        <w:jc w:val="both"/>
      </w:pPr>
      <w:r>
        <w:rPr>
          <w:rFonts w:ascii="Times New Roman"/>
          <w:b w:val="false"/>
          <w:i w:val="false"/>
          <w:color w:val="000000"/>
          <w:sz w:val="28"/>
        </w:rPr>
        <w:t>
      "5 000,0" сандары "4 993,2"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"282,0" сандары "114,0" сандарымен ауыстырылсын;</w:t>
      </w:r>
    </w:p>
    <w:bookmarkStart w:name="z9"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3. "Мұғалжар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11" w:id="4"/>
    <w:p>
      <w:pPr>
        <w:spacing w:after="0"/>
        <w:ind w:left="0"/>
        <w:jc w:val="both"/>
      </w:pPr>
      <w:r>
        <w:rPr>
          <w:rFonts w:ascii="Times New Roman"/>
          <w:b w:val="false"/>
          <w:i w:val="false"/>
          <w:color w:val="000000"/>
          <w:sz w:val="28"/>
        </w:rPr>
        <w:t>
      4. Осы шешім 2017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r>
              <w:br/>
            </w:r>
            <w:r>
              <w:rPr>
                <w:rFonts w:ascii="Times New Roman"/>
                <w:b w:val="false"/>
                <w:i/>
                <w:color w:val="000000"/>
                <w:sz w:val="20"/>
              </w:rPr>
              <w:t xml:space="preserve">мәслихатының сессия </w:t>
            </w:r>
            <w:r>
              <w:br/>
            </w:r>
            <w:r>
              <w:rPr>
                <w:rFonts w:ascii="Times New Roman"/>
                <w:b w:val="false"/>
                <w:i/>
                <w:color w:val="000000"/>
                <w:sz w:val="20"/>
              </w:rPr>
              <w:t xml:space="preserve">төрағасы </w:t>
            </w:r>
            <w:r>
              <w:br/>
            </w:r>
            <w:r>
              <w:rPr>
                <w:rFonts w:ascii="Times New Roman"/>
                <w:b w:val="false"/>
                <w:i/>
                <w:color w:val="000000"/>
                <w:sz w:val="20"/>
              </w:rPr>
              <w:t xml:space="preserve">А. Жукашев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Мұғалжар аудандық мәслихатхатшысының өкілеттігінуақытша атқарушыҚ. Аймағанбетов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2017 жылғы 21 қарашадағы № 117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2016 жылғы 21 желтоқсандағы № 56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2017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6342"/>
        <w:gridCol w:w="38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11 689 759,4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9 054 820,0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683 760,0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683 760,0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518 054,0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518 054,0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7 670 456,0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7 527 006,0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13 464,4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2 597 475,0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2 597 475,0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2 597 475,0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082"/>
        <w:gridCol w:w="1083"/>
        <w:gridCol w:w="5321"/>
        <w:gridCol w:w="32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11 721 320,6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525 698,0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439 697,0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113 763,0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101 837,0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308 570,0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291 883,0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5 382 011,8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874 177,8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874 177,8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546 632,0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327 545,8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4 178 010,0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3 652 318,0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3 555 631,0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329 824,0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329 824,0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125 015,0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және конкурстарды өткiзу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102 717,0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579 080,0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483 879,0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483 879,0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276 771,0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37 785,0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37 785,0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1 713 922,0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1 160 734,6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52 410,6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80 177,0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80 177,0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1 028 147,0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782 090,0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246 057,0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314 252,4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297 068,4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138 076,0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112 796,4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238 935,0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67 989,0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 туризм және ақпараттық кеңістік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435 844,8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210 648,8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210 576,8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210 576,8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110 734,0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110 734,0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156 913,3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136 016,3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117 927,3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90 577,0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425 457,7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425 457,7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420 958,7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64 811,3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331 357,4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2 322 284,4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2 322 284,4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2 322 284,4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567 164,5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586 464,7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569 455,7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569 455,7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569 455,7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569 455,7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(дефицит)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-598 725,7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598 725,7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586 461,7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586 461,7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586 461,7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2017 жылғы 21 қарашадағы № 117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2016 жылғы 21 желтоқсандағы № 56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2018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6342"/>
        <w:gridCol w:w="38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10 437 786,0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9 006 860,0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1 010 104,0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1 010 104,0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801 105,0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801 105,0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6 855 051,0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6 709 051,0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1 382 786,0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1 382 786,0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1 382 786,0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082"/>
        <w:gridCol w:w="1083"/>
        <w:gridCol w:w="5321"/>
        <w:gridCol w:w="32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10 437 786,0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485 260,0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417 681,0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95 415,0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95 415,0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297 940,0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292 902,0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4 711 482,0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584 693,0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584 693,0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584 693,0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3 851 364,0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3 723 618,0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3 632 973,0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90 645,0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91 191,0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және конкурстарды өткiзу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438 302,0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365 213,0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365 213,0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42 083,0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1 531 622,0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750 574,0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709 574,0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518 462,0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678 102,0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678 102,0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521 102,0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 абаттандыру және көгалдандыру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 туризм және ақпараттық кеңістік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388 311,0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240 168,0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240 168,0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240 168,0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76 642,0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153 028,0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129 562,0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74 605,0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2 393 656,0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2 393 656,0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2 393 656,0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(дефицит)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2017 жылғы 21 қарашадағы № 117 шешіміне </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2016 жылғы 21 желтоқсандағы №56 шешіміне </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 аппараттарының 2017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425"/>
        <w:gridCol w:w="2346"/>
        <w:gridCol w:w="1281"/>
        <w:gridCol w:w="1183"/>
        <w:gridCol w:w="1205"/>
        <w:gridCol w:w="1205"/>
        <w:gridCol w:w="273"/>
        <w:gridCol w:w="273"/>
        <w:gridCol w:w="1184"/>
        <w:gridCol w:w="60"/>
        <w:gridCol w:w="1033"/>
        <w:gridCol w:w="222"/>
        <w:gridCol w:w="1186"/>
      </w:tblGrid>
      <w:tr>
        <w:trPr/>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округтер атауы</w:t>
            </w:r>
          </w:p>
        </w:tc>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"Мұқтаж азаматтарға үйінде әлеуметтік көмек көрсету"</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қалалық округі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36 660,0</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9 389,0</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қалалық округі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36 742,0</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5 215,0</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қалалық округі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20 589,0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ауылдық округі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16 608,0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12 068,0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ауылдық округі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17 056,0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16 652,0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14 829,0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14 494,0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14 856,0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14 803,0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12 553,0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32 533,0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291 883,0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39 352,0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27 577,0</w:t>
            </w:r>
          </w:p>
        </w:tc>
      </w:tr>
    </w:tbl>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455"/>
        <w:gridCol w:w="2267"/>
        <w:gridCol w:w="1266"/>
        <w:gridCol w:w="2125"/>
        <w:gridCol w:w="1430"/>
        <w:gridCol w:w="293"/>
        <w:gridCol w:w="293"/>
        <w:gridCol w:w="1105"/>
        <w:gridCol w:w="1105"/>
        <w:gridCol w:w="238"/>
        <w:gridCol w:w="1269"/>
      </w:tblGrid>
      <w:tr>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округтер атауы</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қалалық округі</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1 950,0</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қалалық округі</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4 656,0</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46 613,0</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қалалық округі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22 183,0</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ауылдық округі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4 944,0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30 178,0</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14 546,0</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ауылдық округі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24 601,0</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21 013,0</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19 711,0</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17 892,0</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16 954,0</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17 087,0</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19 502,0</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15 115,0</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15 988,0</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34 129,0</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16 687,0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12 164,0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393 222,0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