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216c" w14:textId="c322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Құдықсай ауылдық округі әкімінің 2014 жылғы 21 қазандағы № 2 "Хромтау ауданы Құдықсай ауылдық округінің әкімінің 2013 жылғы 19 тамыздағы № 1 "Шектеу іс-шараларын енгізе отырып ветеринариялық режимін белгілеу туралы" шешіміне өзгерістер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Құдықсай ауылдық округі әкімінің 2017 жылғы 20 ақпандағы № 3 шешімі. Ақтөбе облысының Әділет департаментінде 2017 жылғы 15 наурызда № 5331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Құдықсай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Хромтау ауданы Құдықсай ауылдық округі әкімінің 2014 жылғы 21 қазандағы № 2 "Хромтау ауданы Құдықсай ауылдық округінің әкімінің 2013 жылғы 19 тамыздағы № 1 "Шектеу іс-шараларын енгізе отырып ветеринариялық режимін белгілеу туралы" шешіміне өзгерістер енгізу туралы" (нормативтік құқықтық актілерді мемлекеттік тіркеу Тізілімінде № 4056 тіркелген, 2014 жылдың 13 қарашасында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Құдықсай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