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76f" w14:textId="9558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 қарашадағы № 473 қаулысы. Алматы облысы Әділет департаментінде 2017 жылы 17 қарашада № 4385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2017 жылғы 10 наурыздағы № 115 Қазақстан Республикасы Премьер-Министрінің орынбасары –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15136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"2" қарашадағы №473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облысы әкімдігінің 18.04.2019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(бұдан әрі - мемлекеттік көрсетілетін қызмет) облыстың жергілікті атқарушы органы тарапынан (бұдан әрі – көрсетілетін қызметті беруші) заңды тұлғаларға (бұдан әрі – көрсетілетін қызметті алушы) тегін көрсетіледі.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Премьер-Министрінің орынбасары – Қазақстан Республикасы Ауыл шаруашылығы министрінің 2017 жылғы 10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15136 тіркелген) бұйрығымен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мемлекеттік көрсетілетін қызмет стандарты (бұдан әрі – Стандарт) негізінде көрсетіледі.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беру: "электрондық үкіметтің" www.egov.kz веб-порталы (бұдан әрі – портал) арқылы жүзеге асырылады.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автоматтандырылған).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ұсыну немесе Стандарттың 10-тармағында көзделген негіздер бойынша дәлелді бас тарту.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электронды түрде.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(іс-қимылдың) бастау үшін негіздеме болып табылады.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- 15 (он бес) минут. Нәтижесі - көрсетілетін қызметті берушінің басшысына жолдау;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- 3 (үш) сағат. Нәтижесі - көрсетілетін қызметті берушінің жауапты орындаушысын анықтау;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- 2 (екі) жұмыс күні. Нәтижесі - мемлекеттік қызмет көрсету нәтижесін көрсетілетін қызметті берушінің басшысына қол қоюға жолдау;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- 3 (үш) сағат. Нәтижесі - мемлекеттік қызмет көрсету нәтижесін көрсетілетін қызметті берушінің жауапты орындаушысына жолдау;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- 15 (он бес) минут. Нәтижесі - мемлекеттік қызмет көрсету нәтижесін беру.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процесінде ақпараттық жүйелерді пайдалану тәртібін сипаттау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Жүгіну тәртібін және портал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ЭЦҚ куәландырылған электрондық құжат нысанындағы сұрау салуды жолдайды;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көрсетілетін хабарлама жолданады;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 көрсетілетін қызмет регламентіне қосымша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көрсетудің бизнес-процестерінің анықтамалығы 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