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643f" w14:textId="a3a6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Алматы облыстық мәслихатының 2017 жылғы 26 қазандағы № 24-124 шешімі. Алматы облысы Әділет департаментінде 2017 жылы 17 қарашада № 4386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2001 жылғы 23 қаңтардағы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Алматы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Алматы облысының қалалары мен елді мекендерінің аумақтарын абаттандырудың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Алматы облыстық мәслихатының "Тұрғын үй-коммуналдық шаруашылығы, су және жылумен қамтамасыз ету желілері инфрақұрылымдарын жаңғырту мәселелері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"26" қазандағы № 24-124 шешімімен бекітілген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облыстық мәслихатының 08.08.2022 </w:t>
      </w:r>
      <w:r>
        <w:rPr>
          <w:rFonts w:ascii="Times New Roman"/>
          <w:b w:val="false"/>
          <w:i w:val="false"/>
          <w:color w:val="ff0000"/>
          <w:sz w:val="28"/>
        </w:rPr>
        <w:t>№ 24-114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Алматы облысының қалалары мен елді мекендерінің аумақтарын абаттандырудың қағидалары</w:t>
      </w:r>
    </w:p>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Алматы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(бұдан әрі –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5"/>
    <w:bookmarkStart w:name="z16" w:id="6"/>
    <w:p>
      <w:pPr>
        <w:spacing w:after="0"/>
        <w:ind w:left="0"/>
        <w:jc w:val="both"/>
      </w:pPr>
      <w:r>
        <w:rPr>
          <w:rFonts w:ascii="Times New Roman"/>
          <w:b w:val="false"/>
          <w:i w:val="false"/>
          <w:color w:val="000000"/>
          <w:sz w:val="28"/>
        </w:rPr>
        <w:t>
      2. Қағидалар Алматы облысының қалалары мен елді мекендерінің аумақтарын абаттандыру саласындағы тәртіпті айқындайды және қатынастарды реттейді.</w:t>
      </w:r>
    </w:p>
    <w:bookmarkEnd w:id="6"/>
    <w:bookmarkStart w:name="z17"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8"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19" w:id="9"/>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9"/>
    <w:bookmarkStart w:name="z20" w:id="10"/>
    <w:p>
      <w:pPr>
        <w:spacing w:after="0"/>
        <w:ind w:left="0"/>
        <w:jc w:val="both"/>
      </w:pPr>
      <w:r>
        <w:rPr>
          <w:rFonts w:ascii="Times New Roman"/>
          <w:b w:val="false"/>
          <w:i w:val="false"/>
          <w:color w:val="000000"/>
          <w:sz w:val="28"/>
        </w:rPr>
        <w:t>
      2) қатты тұрмыстық қалдықтар – қатты түрдегі коммуналдық қалдықтар;</w:t>
      </w:r>
    </w:p>
    <w:bookmarkEnd w:id="10"/>
    <w:bookmarkStart w:name="z21" w:id="11"/>
    <w:p>
      <w:pPr>
        <w:spacing w:after="0"/>
        <w:ind w:left="0"/>
        <w:jc w:val="both"/>
      </w:pPr>
      <w:r>
        <w:rPr>
          <w:rFonts w:ascii="Times New Roman"/>
          <w:b w:val="false"/>
          <w:i w:val="false"/>
          <w:color w:val="000000"/>
          <w:sz w:val="28"/>
        </w:rPr>
        <w:t>
      3)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1"/>
    <w:bookmarkStart w:name="z22" w:id="12"/>
    <w:p>
      <w:pPr>
        <w:spacing w:after="0"/>
        <w:ind w:left="0"/>
        <w:jc w:val="both"/>
      </w:pPr>
      <w:r>
        <w:rPr>
          <w:rFonts w:ascii="Times New Roman"/>
          <w:b w:val="false"/>
          <w:i w:val="false"/>
          <w:color w:val="000000"/>
          <w:sz w:val="28"/>
        </w:rPr>
        <w:t>
      4)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2"/>
    <w:bookmarkStart w:name="z23" w:id="13"/>
    <w:p>
      <w:pPr>
        <w:spacing w:after="0"/>
        <w:ind w:left="0"/>
        <w:jc w:val="both"/>
      </w:pPr>
      <w:r>
        <w:rPr>
          <w:rFonts w:ascii="Times New Roman"/>
          <w:b w:val="false"/>
          <w:i w:val="false"/>
          <w:color w:val="000000"/>
          <w:sz w:val="28"/>
        </w:rPr>
        <w:t>
      5)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3"/>
    <w:bookmarkStart w:name="z24" w:id="14"/>
    <w:p>
      <w:pPr>
        <w:spacing w:after="0"/>
        <w:ind w:left="0"/>
        <w:jc w:val="both"/>
      </w:pPr>
      <w:r>
        <w:rPr>
          <w:rFonts w:ascii="Times New Roman"/>
          <w:b w:val="false"/>
          <w:i w:val="false"/>
          <w:color w:val="000000"/>
          <w:sz w:val="28"/>
        </w:rPr>
        <w:t>
      6) ұйым – абаттандыру саласында маманданып жүрген жеке немесе заңды тұлға;</w:t>
      </w:r>
    </w:p>
    <w:bookmarkEnd w:id="14"/>
    <w:bookmarkStart w:name="z25" w:id="15"/>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15"/>
    <w:bookmarkStart w:name="z26" w:id="16"/>
    <w:p>
      <w:pPr>
        <w:spacing w:after="0"/>
        <w:ind w:left="0"/>
        <w:jc w:val="both"/>
      </w:pPr>
      <w:r>
        <w:rPr>
          <w:rFonts w:ascii="Times New Roman"/>
          <w:b w:val="false"/>
          <w:i w:val="false"/>
          <w:color w:val="000000"/>
          <w:sz w:val="28"/>
        </w:rPr>
        <w:t>
      7)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6"/>
    <w:bookmarkStart w:name="z27" w:id="17"/>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7"/>
    <w:bookmarkStart w:name="z28" w:id="18"/>
    <w:p>
      <w:pPr>
        <w:spacing w:after="0"/>
        <w:ind w:left="0"/>
        <w:jc w:val="left"/>
      </w:pPr>
      <w:r>
        <w:rPr>
          <w:rFonts w:ascii="Times New Roman"/>
          <w:b/>
          <w:i w:val="false"/>
          <w:color w:val="000000"/>
        </w:rPr>
        <w:t xml:space="preserve"> 2-тарау. Қалалар мен елді мекендердің аумақтарын абаттандыру</w:t>
      </w:r>
    </w:p>
    <w:bookmarkEnd w:id="18"/>
    <w:bookmarkStart w:name="z29" w:id="19"/>
    <w:p>
      <w:pPr>
        <w:spacing w:after="0"/>
        <w:ind w:left="0"/>
        <w:jc w:val="left"/>
      </w:pPr>
      <w:r>
        <w:rPr>
          <w:rFonts w:ascii="Times New Roman"/>
          <w:b/>
          <w:i w:val="false"/>
          <w:color w:val="000000"/>
        </w:rPr>
        <w:t xml:space="preserve"> 1-параграф. Тазалық пен тәртіпті қамтамасыз ету</w:t>
      </w:r>
    </w:p>
    <w:bookmarkEnd w:id="19"/>
    <w:bookmarkStart w:name="z30" w:id="20"/>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0"/>
    <w:bookmarkStart w:name="z31" w:id="21"/>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1"/>
    <w:bookmarkStart w:name="z32" w:id="22"/>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22"/>
    <w:bookmarkStart w:name="z33" w:id="23"/>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3"/>
    <w:bookmarkStart w:name="z34" w:id="24"/>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4"/>
    <w:bookmarkStart w:name="z35" w:id="25"/>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5"/>
    <w:bookmarkStart w:name="z36" w:id="26"/>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6"/>
    <w:bookmarkStart w:name="z37" w:id="27"/>
    <w:p>
      <w:pPr>
        <w:spacing w:after="0"/>
        <w:ind w:left="0"/>
        <w:jc w:val="left"/>
      </w:pPr>
      <w:r>
        <w:rPr>
          <w:rFonts w:ascii="Times New Roman"/>
          <w:b/>
          <w:i w:val="false"/>
          <w:color w:val="000000"/>
        </w:rPr>
        <w:t xml:space="preserve"> 2-параграф. Аумақтарды жинауды ұйымдастыру</w:t>
      </w:r>
    </w:p>
    <w:bookmarkEnd w:id="27"/>
    <w:bookmarkStart w:name="z38" w:id="28"/>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8"/>
    <w:bookmarkStart w:name="z39" w:id="29"/>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9"/>
    <w:bookmarkStart w:name="z40" w:id="30"/>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30"/>
    <w:bookmarkStart w:name="z41" w:id="31"/>
    <w:p>
      <w:pPr>
        <w:spacing w:after="0"/>
        <w:ind w:left="0"/>
        <w:jc w:val="both"/>
      </w:pPr>
      <w:r>
        <w:rPr>
          <w:rFonts w:ascii="Times New Roman"/>
          <w:b w:val="false"/>
          <w:i w:val="false"/>
          <w:color w:val="000000"/>
          <w:sz w:val="28"/>
        </w:rPr>
        <w:t>
      3) сыпыру;</w:t>
      </w:r>
    </w:p>
    <w:bookmarkEnd w:id="31"/>
    <w:bookmarkStart w:name="z42" w:id="32"/>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32"/>
    <w:bookmarkStart w:name="z43" w:id="33"/>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33"/>
    <w:bookmarkStart w:name="z44" w:id="34"/>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34"/>
    <w:bookmarkStart w:name="z45" w:id="35"/>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35"/>
    <w:bookmarkStart w:name="z46" w:id="36"/>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36"/>
    <w:bookmarkStart w:name="z47" w:id="37"/>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37"/>
    <w:bookmarkStart w:name="z48" w:id="38"/>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38"/>
    <w:bookmarkStart w:name="z49" w:id="39"/>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39"/>
    <w:bookmarkStart w:name="z50" w:id="40"/>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40"/>
    <w:bookmarkStart w:name="z51" w:id="41"/>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41"/>
    <w:bookmarkStart w:name="z52" w:id="42"/>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42"/>
    <w:bookmarkStart w:name="z53" w:id="43"/>
    <w:p>
      <w:pPr>
        <w:spacing w:after="0"/>
        <w:ind w:left="0"/>
        <w:jc w:val="left"/>
      </w:pPr>
      <w:r>
        <w:rPr>
          <w:rFonts w:ascii="Times New Roman"/>
          <w:b/>
          <w:i w:val="false"/>
          <w:color w:val="000000"/>
        </w:rPr>
        <w:t xml:space="preserve"> 3-параграф. Қалдықтарды жинау және шығару</w:t>
      </w:r>
    </w:p>
    <w:bookmarkEnd w:id="43"/>
    <w:bookmarkStart w:name="z54" w:id="44"/>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44"/>
    <w:bookmarkStart w:name="z55" w:id="45"/>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45"/>
    <w:bookmarkStart w:name="z56" w:id="46"/>
    <w:p>
      <w:pPr>
        <w:spacing w:after="0"/>
        <w:ind w:left="0"/>
        <w:jc w:val="both"/>
      </w:pPr>
      <w:r>
        <w:rPr>
          <w:rFonts w:ascii="Times New Roman"/>
          <w:b w:val="false"/>
          <w:i w:val="false"/>
          <w:color w:val="000000"/>
          <w:sz w:val="28"/>
        </w:rPr>
        <w:t>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қоқыс шығаруды жүзеге асыратын ұйыммен шарт бойынша шығаруы тиіс.</w:t>
      </w:r>
    </w:p>
    <w:bookmarkEnd w:id="46"/>
    <w:bookmarkStart w:name="z57" w:id="47"/>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бұйрығымен бекітілген "Коммуналдық мақсаттағы объектілерге қойылатын санитариялық-эпидемиологиялық талаптар" санитариялық қағидаларының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м.а.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55, 56, 57 және 58-тармақтарының талаптарына сәйкес мамандандырылған көлік үшін ыңғайлы кірме жолдармен контейнерлерді орналастыруға арналған арнайы алаңдар болады.</w:t>
      </w:r>
    </w:p>
    <w:bookmarkEnd w:id="47"/>
    <w:bookmarkStart w:name="z58" w:id="48"/>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48"/>
    <w:bookmarkStart w:name="z59" w:id="49"/>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49"/>
    <w:bookmarkStart w:name="z60" w:id="50"/>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50"/>
    <w:bookmarkStart w:name="z61" w:id="51"/>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51"/>
    <w:bookmarkStart w:name="z62" w:id="52"/>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52"/>
    <w:bookmarkStart w:name="z63" w:id="53"/>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53"/>
    <w:bookmarkStart w:name="z64" w:id="54"/>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54"/>
    <w:bookmarkStart w:name="z65" w:id="55"/>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55"/>
    <w:bookmarkStart w:name="z66" w:id="56"/>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56"/>
    <w:bookmarkStart w:name="z67" w:id="57"/>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57"/>
    <w:bookmarkStart w:name="z68" w:id="58"/>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58"/>
    <w:bookmarkStart w:name="z69" w:id="59"/>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59"/>
    <w:bookmarkStart w:name="z70" w:id="60"/>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60"/>
    <w:bookmarkStart w:name="z71" w:id="61"/>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61"/>
    <w:bookmarkStart w:name="z72" w:id="62"/>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62"/>
    <w:bookmarkStart w:name="z73" w:id="63"/>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63"/>
    <w:bookmarkStart w:name="z74" w:id="64"/>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4"/>
    <w:bookmarkStart w:name="z75" w:id="65"/>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65"/>
    <w:bookmarkStart w:name="z76" w:id="66"/>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66"/>
    <w:bookmarkStart w:name="z77" w:id="67"/>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67"/>
    <w:bookmarkStart w:name="z78" w:id="68"/>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68"/>
    <w:bookmarkStart w:name="z79" w:id="69"/>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69"/>
    <w:bookmarkStart w:name="z80" w:id="70"/>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70"/>
    <w:bookmarkStart w:name="z81" w:id="71"/>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71"/>
    <w:bookmarkStart w:name="z82" w:id="72"/>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72"/>
    <w:bookmarkStart w:name="z83" w:id="73"/>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73"/>
    <w:bookmarkStart w:name="z84" w:id="74"/>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74"/>
    <w:bookmarkStart w:name="z85" w:id="75"/>
    <w:p>
      <w:pPr>
        <w:spacing w:after="0"/>
        <w:ind w:left="0"/>
        <w:jc w:val="both"/>
      </w:pPr>
      <w:r>
        <w:rPr>
          <w:rFonts w:ascii="Times New Roman"/>
          <w:b w:val="false"/>
          <w:i w:val="false"/>
          <w:color w:val="000000"/>
          <w:sz w:val="28"/>
        </w:rPr>
        <w:t>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7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