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2bf4" w14:textId="db52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13 желтоқсандағы № 25-137 шешімі. Алматы облысы Әділет департаментінде 2017 жылы 15 желтоқсанда № 4433 болып тіркелді. Күші жойылды - Алматы облысы Жамбыл аудандық мәслихатының 2018 жылғы 5 наурыздағы № 29-157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2017-2019 жылдарға арналған бюджеті туралы" 2016 жылғы 20 желтоқсандағы № 10-53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қаңтарында "Атамекен"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18 356 917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3 365 686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46 953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53 983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14 890 295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3 395 571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5 407 884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6 086 840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18 424 141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30 238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64 238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34 003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97 459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97 459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Алимкулова С.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"13" желтоқсан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№ 25-137 шешіміне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20 желтоқсандағы "Жамбыл ауданының 2017-2019 жылдарға арналған бюджеті туралы" № 10-53 шешімімен бекітілген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