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9234" w14:textId="caa9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2017 жылғы 14 тамыздағы № 179 қаулысы. Алматы облысы Әділет департаментінде 2017 жылы 13 қыркүйекте № 4329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Жетісу облысы Ескелді ауданы әкімдігінің 22.11.2023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Ескелді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Ескелді ауданының аумағында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Ескелді ауданы әкімдігінің 22.11.2023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Есболатовқа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Тәнекенов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"14" тамыздағы № 179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Жетісу облысы Ескелді ауданы әкімдігінің 22.11.2023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ауданындағы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 Алдабергенов көшесінде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базары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ЖК "Нусупов"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ауылының бөлігі, Ескелді би көшесі, Автобекет аумағында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ауылы, Алмабал Жетпісбайқызы көшесі № 63А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"Амина"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Сара ауылы, Біржан сал көшесі № 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ауылының мәдениет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 Байсов және Шұбар көшелерінің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"Балдаурен" тойханасы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 Тауке хан № 56 Г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ауылының г. Орманов көшесінің № 38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ауылының Қашаубаев және Жандосов көшелерінің қиылысындағы Көкжазық мәдениет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ауылының Ескелді би және Абай көшелерінің қиылысындағы Сырымбет ауылының мәдениет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Қайнарлы ауылы Тельжанов пен Нұрманбетов көшелерінің қиылысында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ауылының Жамбыл және Абай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"Сәуле"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