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96ea07" w14:textId="796ea0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Энергетический ауылдық округінің жаңа көшелеріне атау беру туралы</w:t>
      </w:r>
    </w:p>
    <w:p>
      <w:pPr>
        <w:spacing w:after="0"/>
        <w:ind w:left="0"/>
        <w:jc w:val="both"/>
      </w:pPr>
      <w:r>
        <w:rPr>
          <w:rFonts w:ascii="Times New Roman"/>
          <w:b w:val="false"/>
          <w:i w:val="false"/>
          <w:color w:val="000000"/>
          <w:sz w:val="28"/>
        </w:rPr>
        <w:t>Алматы облысы Іле ауданы Энергетический ауылдық округі әкімінің 2017 жылғы 15 қарашадағы № 15 шешімі. Алматы облысы Әділет департаментінде 2017 жылы 4 желтоқсанда № 4403 болып тіркелді</w:t>
      </w:r>
    </w:p>
    <w:p>
      <w:pPr>
        <w:spacing w:after="0"/>
        <w:ind w:left="0"/>
        <w:jc w:val="both"/>
      </w:pPr>
      <w:bookmarkStart w:name="z6" w:id="0"/>
      <w:r>
        <w:rPr>
          <w:rFonts w:ascii="Times New Roman"/>
          <w:b w:val="false"/>
          <w:i w:val="false"/>
          <w:color w:val="000000"/>
          <w:sz w:val="28"/>
        </w:rPr>
        <w:t xml:space="preserve">
      "Қазақстан Республикасының әкімшілік-аумақтық құрылысы туралы" 1993 жылғы 8 желтоқсандағы Қазақстан Республикасы Заңының 14-бабының </w:t>
      </w:r>
      <w:r>
        <w:rPr>
          <w:rFonts w:ascii="Times New Roman"/>
          <w:b w:val="false"/>
          <w:i w:val="false"/>
          <w:color w:val="000000"/>
          <w:sz w:val="28"/>
        </w:rPr>
        <w:t>4) тармақшасына</w:t>
      </w:r>
      <w:r>
        <w:rPr>
          <w:rFonts w:ascii="Times New Roman"/>
          <w:b w:val="false"/>
          <w:i w:val="false"/>
          <w:color w:val="000000"/>
          <w:sz w:val="28"/>
        </w:rPr>
        <w:t xml:space="preserve"> сәйкес, Энергетический ауылдық округі халқының пікірін ескере отырып, 2017 жылғы 3 шілдедегі Алматы облыстық ономастикалық комиссиясының қорытындысы негізінде, Энергетический ауылдық округінің әкімі ШЕШІМ ҚАБЫЛДАДЫ:</w:t>
      </w:r>
    </w:p>
    <w:bookmarkEnd w:id="0"/>
    <w:bookmarkStart w:name="z7" w:id="1"/>
    <w:p>
      <w:pPr>
        <w:spacing w:after="0"/>
        <w:ind w:left="0"/>
        <w:jc w:val="both"/>
      </w:pPr>
      <w:r>
        <w:rPr>
          <w:rFonts w:ascii="Times New Roman"/>
          <w:b w:val="false"/>
          <w:i w:val="false"/>
          <w:color w:val="000000"/>
          <w:sz w:val="28"/>
        </w:rPr>
        <w:t>
      1. Энергетический ауылдық округінің жаңа көшелеріне келесі атаулар берілсін:</w:t>
      </w:r>
    </w:p>
    <w:bookmarkEnd w:id="1"/>
    <w:bookmarkStart w:name="z8" w:id="2"/>
    <w:p>
      <w:pPr>
        <w:spacing w:after="0"/>
        <w:ind w:left="0"/>
        <w:jc w:val="both"/>
      </w:pPr>
      <w:r>
        <w:rPr>
          <w:rFonts w:ascii="Times New Roman"/>
          <w:b w:val="false"/>
          <w:i w:val="false"/>
          <w:color w:val="000000"/>
          <w:sz w:val="28"/>
        </w:rPr>
        <w:t>
      1) Қарасу ауылының шығысында орналасқан бірінші көшеге "Астана", екінші көшеге "Ынтымақ", үшінші көшеге "Достық", төртінші көшеге "Бірлік", бесінші көшеге "Болашақ", алтыншы көшеге "Жетісу", жетінші көшеге "Шұғыла", сегізінші көшеге "Тәуелсіздік", тоғызыншы көшеге "Жібек жолы", оныншы көшеге "Желтоқсан", он бірінші көшеге "Көкқайнар";</w:t>
      </w:r>
    </w:p>
    <w:bookmarkEnd w:id="2"/>
    <w:bookmarkStart w:name="z9" w:id="3"/>
    <w:p>
      <w:pPr>
        <w:spacing w:after="0"/>
        <w:ind w:left="0"/>
        <w:jc w:val="both"/>
      </w:pPr>
      <w:r>
        <w:rPr>
          <w:rFonts w:ascii="Times New Roman"/>
          <w:b w:val="false"/>
          <w:i w:val="false"/>
          <w:color w:val="000000"/>
          <w:sz w:val="28"/>
        </w:rPr>
        <w:t>
      2) Өтеген батыр ауылы "Арман" ықшам ауданынының шығысында орналасқан бірінші көшеге "Бейбітшілік".</w:t>
      </w:r>
    </w:p>
    <w:bookmarkEnd w:id="3"/>
    <w:bookmarkStart w:name="z10" w:id="4"/>
    <w:p>
      <w:pPr>
        <w:spacing w:after="0"/>
        <w:ind w:left="0"/>
        <w:jc w:val="both"/>
      </w:pPr>
      <w:r>
        <w:rPr>
          <w:rFonts w:ascii="Times New Roman"/>
          <w:b w:val="false"/>
          <w:i w:val="false"/>
          <w:color w:val="000000"/>
          <w:sz w:val="28"/>
        </w:rPr>
        <w:t>
      2. Осы шешімнің орындалуын бақылауды өзіме қалдырамын.</w:t>
      </w:r>
    </w:p>
    <w:bookmarkEnd w:id="4"/>
    <w:bookmarkStart w:name="z11" w:id="5"/>
    <w:p>
      <w:pPr>
        <w:spacing w:after="0"/>
        <w:ind w:left="0"/>
        <w:jc w:val="both"/>
      </w:pPr>
      <w:r>
        <w:rPr>
          <w:rFonts w:ascii="Times New Roman"/>
          <w:b w:val="false"/>
          <w:i w:val="false"/>
          <w:color w:val="000000"/>
          <w:sz w:val="28"/>
        </w:rPr>
        <w:t>
      3. Осы шешім әділет органдарында мемлекеттік тіркелген күннен бастап күшіне енеді және алғашқы ресми жарияланған күннен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Энергетический ауылдық округі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әкімінің міндетін атқарушы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Закиржанов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