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b1e49" w14:textId="76b1e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 бостандығынан айыру орындарынан босатылған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Қаратал ауданы әкімдігінің 2017 жылғы 10 қаңтардағы № 04 қаулысы. Алматы облысы Әділет департаментінде 2017 жылы 25 қаңтарда № 4081 болып тіркелді. Күші жойылды - Жетісу облысы Қаратал ауданы әкімдігінің 2024 жылғы 22 ақпандағы № 105 қаулысымен</w:t>
      </w:r>
    </w:p>
    <w:p>
      <w:pPr>
        <w:spacing w:after="0"/>
        <w:ind w:left="0"/>
        <w:jc w:val="both"/>
      </w:pPr>
      <w:r>
        <w:rPr>
          <w:rFonts w:ascii="Times New Roman"/>
          <w:b w:val="false"/>
          <w:i w:val="false"/>
          <w:color w:val="ff0000"/>
          <w:sz w:val="28"/>
        </w:rPr>
        <w:t xml:space="preserve">
      Ескерту. Күші жойылды - Жетісу облысы Қаратал ауданы әкімдігінің 22.02.2024 </w:t>
      </w:r>
      <w:r>
        <w:rPr>
          <w:rFonts w:ascii="Times New Roman"/>
          <w:b w:val="false"/>
          <w:i w:val="false"/>
          <w:color w:val="ff0000"/>
          <w:sz w:val="28"/>
        </w:rPr>
        <w:t>№ 105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8" w:id="0"/>
    <w:p>
      <w:pPr>
        <w:spacing w:after="0"/>
        <w:ind w:left="0"/>
        <w:jc w:val="both"/>
      </w:pPr>
      <w:r>
        <w:rPr>
          <w:rFonts w:ascii="Times New Roman"/>
          <w:b w:val="false"/>
          <w:i w:val="false"/>
          <w:color w:val="000000"/>
          <w:sz w:val="28"/>
        </w:rPr>
        <w:t xml:space="preserve">
      "Халықты жұмыспен қамту туралы" 2016 жылғы 6 сәуірдегі Қазақстан Республикасы Заңының 9-бабының </w:t>
      </w:r>
      <w:r>
        <w:rPr>
          <w:rFonts w:ascii="Times New Roman"/>
          <w:b w:val="false"/>
          <w:i w:val="false"/>
          <w:color w:val="000000"/>
          <w:sz w:val="28"/>
        </w:rPr>
        <w:t>8) тармақшасына</w:t>
      </w:r>
      <w:r>
        <w:rPr>
          <w:rFonts w:ascii="Times New Roman"/>
          <w:b w:val="false"/>
          <w:i w:val="false"/>
          <w:color w:val="000000"/>
          <w:sz w:val="28"/>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2016 жылғы 26 мамырдағы </w:t>
      </w:r>
      <w:r>
        <w:rPr>
          <w:rFonts w:ascii="Times New Roman"/>
          <w:b w:val="false"/>
          <w:i w:val="false"/>
          <w:color w:val="000000"/>
          <w:sz w:val="28"/>
        </w:rPr>
        <w:t>№ 412</w:t>
      </w:r>
      <w:r>
        <w:rPr>
          <w:rFonts w:ascii="Times New Roman"/>
          <w:b w:val="false"/>
          <w:i w:val="false"/>
          <w:color w:val="000000"/>
          <w:sz w:val="28"/>
        </w:rPr>
        <w:t xml:space="preserve"> Қазақстан Республикасы Денсаулық сақтау және әлеуметтік даму министрінің бұйрығына (Нормативтік құқықтық актілерді мемлекеттік тіркеу тізілімінде № 13898 тіркелген) сәйкес, Қаратал ауданының әкімдігі </w:t>
      </w:r>
      <w:r>
        <w:rPr>
          <w:rFonts w:ascii="Times New Roman"/>
          <w:b/>
          <w:i w:val="false"/>
          <w:color w:val="000000"/>
          <w:sz w:val="28"/>
        </w:rPr>
        <w:t>ҚАУЛЫ</w:t>
      </w:r>
      <w:r>
        <w:rPr>
          <w:rFonts w:ascii="Times New Roman"/>
          <w:b/>
          <w:i w:val="false"/>
          <w:color w:val="000000"/>
          <w:sz w:val="28"/>
        </w:rPr>
        <w:t xml:space="preserve"> ЕТЕДІ:</w:t>
      </w:r>
    </w:p>
    <w:bookmarkEnd w:id="0"/>
    <w:bookmarkStart w:name="z9" w:id="1"/>
    <w:p>
      <w:pPr>
        <w:spacing w:after="0"/>
        <w:ind w:left="0"/>
        <w:jc w:val="both"/>
      </w:pPr>
      <w:r>
        <w:rPr>
          <w:rFonts w:ascii="Times New Roman"/>
          <w:b w:val="false"/>
          <w:i w:val="false"/>
          <w:color w:val="000000"/>
          <w:sz w:val="28"/>
        </w:rPr>
        <w:t>
      1. Бас бостандығынан айыру орындарынан босатылған адамдарды жұмысқа орналастыру үшін ұйымдық-құқықтық нысанына және меншік нысанына қарамастан ұйымдар үшін ұйымның жұмыскерлерінің тізімдік санының үш пайызы мөлшерінде жұмыс орындарына квота белгіленсін.</w:t>
      </w:r>
    </w:p>
    <w:bookmarkEnd w:id="1"/>
    <w:bookmarkStart w:name="z10" w:id="2"/>
    <w:p>
      <w:pPr>
        <w:spacing w:after="0"/>
        <w:ind w:left="0"/>
        <w:jc w:val="both"/>
      </w:pPr>
      <w:r>
        <w:rPr>
          <w:rFonts w:ascii="Times New Roman"/>
          <w:b w:val="false"/>
          <w:i w:val="false"/>
          <w:color w:val="000000"/>
          <w:sz w:val="28"/>
        </w:rPr>
        <w:t>
      2. Осы қаулының орындалуын бақылау аудан әкімінің орынбасары Байтаева Күлпаш Ізмұхановнаға жүктелсін.</w:t>
      </w:r>
    </w:p>
    <w:bookmarkEnd w:id="2"/>
    <w:bookmarkStart w:name="z11" w:id="3"/>
    <w:p>
      <w:pPr>
        <w:spacing w:after="0"/>
        <w:ind w:left="0"/>
        <w:jc w:val="both"/>
      </w:pPr>
      <w:r>
        <w:rPr>
          <w:rFonts w:ascii="Times New Roman"/>
          <w:b w:val="false"/>
          <w:i w:val="false"/>
          <w:color w:val="000000"/>
          <w:sz w:val="28"/>
        </w:rPr>
        <w:t>
      3. Осы қаулы әділет органдарында мемлекеттік тіркелген күннен бастап күшіне енеді және алғашқы ресми жарияланған күнінен кейін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әкімінің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Қалиасқаров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